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44" w:rsidRDefault="00373144" w:rsidP="00373144">
      <w:pPr>
        <w:spacing w:line="360" w:lineRule="auto"/>
        <w:outlineLvl w:val="0"/>
        <w:rPr>
          <w:rFonts w:ascii="仿宋" w:eastAsia="仿宋" w:hAnsi="仿宋" w:cs="仿宋"/>
          <w:b/>
          <w:bCs/>
          <w:sz w:val="28"/>
          <w:szCs w:val="36"/>
        </w:rPr>
      </w:pPr>
      <w:r>
        <w:rPr>
          <w:rFonts w:ascii="仿宋" w:eastAsia="仿宋" w:hAnsi="仿宋" w:cs="仿宋" w:hint="eastAsia"/>
          <w:b/>
          <w:bCs/>
          <w:sz w:val="28"/>
          <w:szCs w:val="36"/>
        </w:rPr>
        <w:t>附件</w:t>
      </w:r>
      <w:r w:rsidR="00DB71C9">
        <w:rPr>
          <w:rFonts w:ascii="仿宋" w:eastAsia="仿宋" w:hAnsi="仿宋" w:cs="仿宋" w:hint="eastAsia"/>
          <w:b/>
          <w:bCs/>
          <w:sz w:val="28"/>
          <w:szCs w:val="36"/>
        </w:rPr>
        <w:t>3</w:t>
      </w:r>
      <w:r>
        <w:rPr>
          <w:rFonts w:ascii="仿宋" w:eastAsia="仿宋" w:hAnsi="仿宋" w:cs="仿宋" w:hint="eastAsia"/>
          <w:b/>
          <w:bCs/>
          <w:sz w:val="28"/>
          <w:szCs w:val="36"/>
        </w:rPr>
        <w:t xml:space="preserve"> </w:t>
      </w:r>
    </w:p>
    <w:p w:rsidR="00373144" w:rsidRDefault="00373144" w:rsidP="00373144">
      <w:pPr>
        <w:spacing w:line="360" w:lineRule="auto"/>
        <w:jc w:val="center"/>
        <w:rPr>
          <w:rFonts w:ascii="仿宋" w:eastAsia="仿宋" w:hAnsi="仿宋" w:cs="仿宋"/>
          <w:b/>
          <w:bCs/>
          <w:sz w:val="28"/>
          <w:szCs w:val="36"/>
        </w:rPr>
      </w:pPr>
      <w:r>
        <w:rPr>
          <w:rFonts w:ascii="仿宋" w:eastAsia="仿宋" w:hAnsi="仿宋" w:cs="仿宋" w:hint="eastAsia"/>
          <w:b/>
          <w:bCs/>
          <w:sz w:val="28"/>
          <w:szCs w:val="36"/>
        </w:rPr>
        <w:t>江苏省PPP示范项目申报资料</w:t>
      </w:r>
    </w:p>
    <w:p w:rsidR="00373144" w:rsidRDefault="00373144" w:rsidP="00373144">
      <w:pPr>
        <w:spacing w:line="360" w:lineRule="auto"/>
        <w:ind w:firstLineChars="200" w:firstLine="560"/>
        <w:rPr>
          <w:rFonts w:ascii="仿宋" w:eastAsia="仿宋" w:hAnsi="仿宋" w:cs="仿宋"/>
          <w:kern w:val="36"/>
          <w:sz w:val="28"/>
        </w:rPr>
      </w:pPr>
      <w:r>
        <w:rPr>
          <w:rFonts w:ascii="仿宋" w:eastAsia="仿宋" w:hAnsi="仿宋" w:cs="仿宋" w:hint="eastAsia"/>
          <w:sz w:val="28"/>
          <w:szCs w:val="36"/>
        </w:rPr>
        <w:t>申报单位按照以下清单提供申报资料：</w:t>
      </w:r>
      <w:r>
        <w:rPr>
          <w:rFonts w:ascii="仿宋" w:eastAsia="仿宋" w:hAnsi="仿宋" w:cs="仿宋"/>
          <w:kern w:val="36"/>
          <w:sz w:val="28"/>
        </w:rPr>
        <w:t xml:space="preserve"> </w:t>
      </w:r>
    </w:p>
    <w:p w:rsidR="00373144" w:rsidRDefault="00373144" w:rsidP="00373144">
      <w:pPr>
        <w:spacing w:line="360" w:lineRule="auto"/>
        <w:ind w:firstLineChars="200" w:firstLine="560"/>
        <w:rPr>
          <w:rFonts w:ascii="仿宋" w:eastAsia="仿宋" w:hAnsi="仿宋" w:cs="仿宋"/>
          <w:kern w:val="36"/>
          <w:sz w:val="28"/>
        </w:rPr>
      </w:pPr>
      <w:r>
        <w:rPr>
          <w:rFonts w:ascii="仿宋" w:eastAsia="仿宋" w:hAnsi="仿宋" w:cs="仿宋" w:hint="eastAsia"/>
          <w:kern w:val="36"/>
          <w:sz w:val="28"/>
        </w:rPr>
        <w:t>1</w:t>
      </w:r>
      <w:r>
        <w:rPr>
          <w:rFonts w:ascii="仿宋" w:eastAsia="仿宋" w:hAnsi="仿宋" w:cs="仿宋"/>
          <w:kern w:val="36"/>
          <w:sz w:val="28"/>
        </w:rPr>
        <w:t>.</w:t>
      </w:r>
      <w:r>
        <w:rPr>
          <w:rFonts w:ascii="仿宋" w:eastAsia="仿宋" w:hAnsi="仿宋" w:cs="仿宋" w:hint="eastAsia"/>
          <w:kern w:val="36"/>
          <w:sz w:val="28"/>
        </w:rPr>
        <w:t>项目“一案两评”：提供政府批复的实施方案、物有所值评价、财政承受能力论证报告。</w:t>
      </w:r>
    </w:p>
    <w:p w:rsidR="00373144" w:rsidRDefault="00373144" w:rsidP="00373144">
      <w:pPr>
        <w:spacing w:line="360" w:lineRule="auto"/>
        <w:ind w:firstLineChars="200" w:firstLine="560"/>
        <w:rPr>
          <w:rFonts w:ascii="仿宋" w:eastAsia="仿宋" w:hAnsi="仿宋" w:cs="仿宋"/>
          <w:kern w:val="36"/>
          <w:sz w:val="28"/>
        </w:rPr>
      </w:pPr>
      <w:r>
        <w:rPr>
          <w:rFonts w:ascii="仿宋" w:eastAsia="仿宋" w:hAnsi="仿宋" w:cs="仿宋" w:hint="eastAsia"/>
          <w:kern w:val="36"/>
          <w:sz w:val="28"/>
        </w:rPr>
        <w:t>2.项目采购结果及合同：提供项目进行政府采购的中标通知书、签约的PPP合同等资料。</w:t>
      </w:r>
    </w:p>
    <w:p w:rsidR="00373144" w:rsidRDefault="00373144" w:rsidP="00373144">
      <w:pPr>
        <w:spacing w:line="360" w:lineRule="auto"/>
        <w:ind w:firstLineChars="200" w:firstLine="560"/>
        <w:rPr>
          <w:rFonts w:ascii="仿宋" w:eastAsia="仿宋" w:hAnsi="仿宋" w:cs="仿宋"/>
          <w:kern w:val="36"/>
          <w:sz w:val="28"/>
        </w:rPr>
      </w:pPr>
      <w:r>
        <w:rPr>
          <w:rFonts w:ascii="仿宋" w:eastAsia="仿宋" w:hAnsi="仿宋" w:cs="仿宋" w:hint="eastAsia"/>
          <w:kern w:val="36"/>
          <w:sz w:val="28"/>
        </w:rPr>
        <w:t>3</w:t>
      </w:r>
      <w:r>
        <w:rPr>
          <w:rFonts w:ascii="仿宋" w:eastAsia="仿宋" w:hAnsi="仿宋" w:cs="仿宋"/>
          <w:kern w:val="36"/>
          <w:sz w:val="28"/>
        </w:rPr>
        <w:t>.</w:t>
      </w:r>
      <w:r>
        <w:rPr>
          <w:rFonts w:ascii="仿宋" w:eastAsia="仿宋" w:hAnsi="仿宋" w:cs="仿宋" w:hint="eastAsia"/>
          <w:kern w:val="36"/>
          <w:sz w:val="28"/>
        </w:rPr>
        <w:t>项目公司组建及融资：提供公司章程、营业执照、资本金到账证明、年度财务报告、贷款合同和贷款到账证明等资料。</w:t>
      </w:r>
    </w:p>
    <w:p w:rsidR="00373144" w:rsidRDefault="00373144" w:rsidP="00373144">
      <w:pPr>
        <w:spacing w:line="360" w:lineRule="auto"/>
        <w:ind w:firstLineChars="200" w:firstLine="560"/>
        <w:rPr>
          <w:rFonts w:ascii="仿宋" w:eastAsia="仿宋" w:hAnsi="仿宋" w:cs="仿宋"/>
          <w:kern w:val="36"/>
          <w:sz w:val="28"/>
        </w:rPr>
      </w:pPr>
      <w:r>
        <w:rPr>
          <w:rFonts w:ascii="仿宋" w:eastAsia="仿宋" w:hAnsi="仿宋" w:cs="仿宋" w:hint="eastAsia"/>
          <w:kern w:val="36"/>
          <w:sz w:val="28"/>
        </w:rPr>
        <w:t>4</w:t>
      </w:r>
      <w:r>
        <w:rPr>
          <w:rFonts w:ascii="仿宋" w:eastAsia="仿宋" w:hAnsi="仿宋" w:cs="仿宋"/>
          <w:kern w:val="36"/>
          <w:sz w:val="28"/>
        </w:rPr>
        <w:t>.</w:t>
      </w:r>
      <w:r>
        <w:rPr>
          <w:rFonts w:ascii="仿宋" w:eastAsia="仿宋" w:hAnsi="仿宋" w:cs="仿宋" w:hint="eastAsia"/>
          <w:kern w:val="36"/>
          <w:sz w:val="28"/>
        </w:rPr>
        <w:t>项目实施进度：提供项目开工、施工、完工、进入运营或政府按合同支付费用等资料。</w:t>
      </w:r>
    </w:p>
    <w:p w:rsidR="00373144" w:rsidRDefault="00373144" w:rsidP="00373144">
      <w:pPr>
        <w:spacing w:line="360" w:lineRule="auto"/>
        <w:ind w:firstLineChars="200" w:firstLine="560"/>
        <w:rPr>
          <w:rFonts w:ascii="仿宋" w:eastAsia="仿宋" w:hAnsi="仿宋" w:cs="仿宋"/>
          <w:kern w:val="36"/>
          <w:sz w:val="28"/>
        </w:rPr>
      </w:pPr>
      <w:r>
        <w:rPr>
          <w:rFonts w:ascii="仿宋" w:eastAsia="仿宋" w:hAnsi="仿宋" w:cs="仿宋" w:hint="eastAsia"/>
          <w:kern w:val="36"/>
          <w:sz w:val="28"/>
        </w:rPr>
        <w:t>5</w:t>
      </w:r>
      <w:r>
        <w:rPr>
          <w:rFonts w:ascii="仿宋" w:eastAsia="仿宋" w:hAnsi="仿宋" w:cs="仿宋"/>
          <w:kern w:val="36"/>
          <w:sz w:val="28"/>
        </w:rPr>
        <w:t>.</w:t>
      </w:r>
      <w:r>
        <w:rPr>
          <w:rFonts w:ascii="仿宋" w:eastAsia="仿宋" w:hAnsi="仿宋" w:cs="仿宋" w:hint="eastAsia"/>
          <w:kern w:val="36"/>
          <w:sz w:val="28"/>
        </w:rPr>
        <w:t>项目绩效评价：提供项目绩效体系和组织方案说明或项目已实施绩效评价的证明资料。</w:t>
      </w:r>
    </w:p>
    <w:p w:rsidR="00373144" w:rsidRDefault="00373144" w:rsidP="00373144">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6</w:t>
      </w:r>
      <w:r>
        <w:rPr>
          <w:rFonts w:ascii="仿宋" w:eastAsia="仿宋" w:hAnsi="仿宋" w:cs="仿宋"/>
          <w:sz w:val="28"/>
          <w:szCs w:val="36"/>
        </w:rPr>
        <w:t>.</w:t>
      </w:r>
      <w:r>
        <w:rPr>
          <w:rFonts w:ascii="仿宋" w:eastAsia="仿宋" w:hAnsi="仿宋" w:cs="仿宋" w:hint="eastAsia"/>
          <w:sz w:val="28"/>
          <w:szCs w:val="36"/>
        </w:rPr>
        <w:t>其他资料：申报单位可补充提供其他相关说明资料。</w:t>
      </w:r>
    </w:p>
    <w:p w:rsidR="00373144" w:rsidRDefault="00373144" w:rsidP="00373144">
      <w:pPr>
        <w:spacing w:line="360" w:lineRule="auto"/>
        <w:ind w:firstLineChars="200" w:firstLine="560"/>
        <w:rPr>
          <w:rFonts w:ascii="仿宋" w:eastAsia="仿宋" w:hAnsi="仿宋" w:cs="仿宋"/>
          <w:sz w:val="28"/>
          <w:szCs w:val="36"/>
        </w:rPr>
      </w:pPr>
      <w:r>
        <w:rPr>
          <w:rFonts w:ascii="仿宋" w:eastAsia="仿宋" w:hAnsi="仿宋" w:cs="仿宋" w:hint="eastAsia"/>
          <w:kern w:val="36"/>
          <w:sz w:val="28"/>
        </w:rPr>
        <w:t>7</w:t>
      </w:r>
      <w:r>
        <w:rPr>
          <w:rFonts w:ascii="仿宋" w:eastAsia="仿宋" w:hAnsi="仿宋" w:cs="仿宋"/>
          <w:kern w:val="36"/>
          <w:sz w:val="28"/>
        </w:rPr>
        <w:t>.</w:t>
      </w:r>
      <w:r>
        <w:rPr>
          <w:rFonts w:ascii="仿宋" w:eastAsia="仿宋" w:hAnsi="仿宋" w:cs="仿宋" w:hint="eastAsia"/>
          <w:sz w:val="28"/>
          <w:szCs w:val="36"/>
        </w:rPr>
        <w:t>承诺书（见附件</w:t>
      </w:r>
      <w:r w:rsidR="00D546F4">
        <w:rPr>
          <w:rFonts w:ascii="仿宋" w:eastAsia="仿宋" w:hAnsi="仿宋" w:cs="仿宋" w:hint="eastAsia"/>
          <w:sz w:val="28"/>
          <w:szCs w:val="36"/>
        </w:rPr>
        <w:t>2</w:t>
      </w:r>
      <w:r>
        <w:rPr>
          <w:rFonts w:ascii="仿宋" w:eastAsia="仿宋" w:hAnsi="仿宋" w:cs="仿宋" w:hint="eastAsia"/>
          <w:sz w:val="28"/>
          <w:szCs w:val="36"/>
        </w:rPr>
        <w:t>）。</w:t>
      </w:r>
    </w:p>
    <w:p w:rsidR="006F6097" w:rsidRDefault="006F6097"/>
    <w:sectPr w:rsidR="006F6097" w:rsidSect="00BF06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39D" w:rsidRDefault="0046039D" w:rsidP="00373144">
      <w:r>
        <w:separator/>
      </w:r>
    </w:p>
  </w:endnote>
  <w:endnote w:type="continuationSeparator" w:id="1">
    <w:p w:rsidR="0046039D" w:rsidRDefault="0046039D" w:rsidP="00373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39D" w:rsidRDefault="0046039D" w:rsidP="00373144">
      <w:r>
        <w:separator/>
      </w:r>
    </w:p>
  </w:footnote>
  <w:footnote w:type="continuationSeparator" w:id="1">
    <w:p w:rsidR="0046039D" w:rsidRDefault="0046039D" w:rsidP="003731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144"/>
    <w:rsid w:val="00373144"/>
    <w:rsid w:val="0046039D"/>
    <w:rsid w:val="006F6097"/>
    <w:rsid w:val="00BF064E"/>
    <w:rsid w:val="00D546F4"/>
    <w:rsid w:val="00DB71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31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3144"/>
    <w:rPr>
      <w:sz w:val="18"/>
      <w:szCs w:val="18"/>
    </w:rPr>
  </w:style>
  <w:style w:type="paragraph" w:styleId="a4">
    <w:name w:val="footer"/>
    <w:basedOn w:val="a"/>
    <w:link w:val="Char0"/>
    <w:uiPriority w:val="99"/>
    <w:semiHidden/>
    <w:unhideWhenUsed/>
    <w:rsid w:val="003731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731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Company>微软中国</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夏力 夏力代(退回拟稿人)</dc:creator>
  <cp:keywords/>
  <dc:description/>
  <cp:lastModifiedBy>夏力 夏力代(退回拟稿人)</cp:lastModifiedBy>
  <cp:revision>4</cp:revision>
  <dcterms:created xsi:type="dcterms:W3CDTF">2019-09-12T02:23:00Z</dcterms:created>
  <dcterms:modified xsi:type="dcterms:W3CDTF">2019-09-12T08:40:00Z</dcterms:modified>
</cp:coreProperties>
</file>