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0F0" w:rsidRPr="00B24503" w:rsidRDefault="00F41063" w:rsidP="00B24503">
      <w:pPr>
        <w:pStyle w:val="a3"/>
        <w:jc w:val="center"/>
        <w:rPr>
          <w:rFonts w:ascii="simsun" w:hAnsi="simsun" w:hint="eastAsia"/>
          <w:color w:val="333333"/>
          <w:sz w:val="32"/>
          <w:szCs w:val="32"/>
        </w:rPr>
      </w:pPr>
      <w:r w:rsidRPr="00B24503">
        <w:rPr>
          <w:rFonts w:ascii="simsun" w:hAnsi="simsun" w:hint="eastAsia"/>
          <w:color w:val="333333"/>
          <w:sz w:val="32"/>
          <w:szCs w:val="32"/>
        </w:rPr>
        <w:t>水利工程管理的经验做法</w:t>
      </w:r>
    </w:p>
    <w:p w:rsidR="00FE00F0" w:rsidRDefault="00FE00F0" w:rsidP="00DC3C39">
      <w:pPr>
        <w:pStyle w:val="a3"/>
        <w:rPr>
          <w:rFonts w:ascii="simsun" w:hAnsi="simsun" w:hint="eastAsia"/>
          <w:color w:val="333333"/>
        </w:rPr>
      </w:pPr>
    </w:p>
    <w:p w:rsidR="00F41063" w:rsidRPr="00B24503" w:rsidRDefault="00F41063" w:rsidP="00B24503">
      <w:pPr>
        <w:pStyle w:val="a3"/>
        <w:rPr>
          <w:rFonts w:ascii="simsun" w:hAnsi="simsun" w:hint="eastAsia"/>
          <w:color w:val="333333"/>
          <w:sz w:val="28"/>
          <w:szCs w:val="28"/>
        </w:rPr>
      </w:pPr>
      <w:r>
        <w:rPr>
          <w:rFonts w:ascii="simsun" w:hAnsi="simsun" w:hint="eastAsia"/>
          <w:color w:val="333333"/>
        </w:rPr>
        <w:t xml:space="preserve">   </w:t>
      </w:r>
      <w:r w:rsidRPr="00B24503">
        <w:rPr>
          <w:rFonts w:ascii="simsun" w:hAnsi="simsun" w:hint="eastAsia"/>
          <w:color w:val="333333"/>
          <w:sz w:val="28"/>
          <w:szCs w:val="28"/>
        </w:rPr>
        <w:t xml:space="preserve"> </w:t>
      </w:r>
      <w:r w:rsidR="00DC3C39" w:rsidRPr="00B24503">
        <w:rPr>
          <w:rFonts w:ascii="simsun" w:hAnsi="simsun"/>
          <w:color w:val="333333"/>
          <w:sz w:val="28"/>
          <w:szCs w:val="28"/>
        </w:rPr>
        <w:t>水利事业在国民经济中的命脉和基础产业地位愈加突出；水利事业的地位决定了水利基础设施重要性。</w:t>
      </w:r>
      <w:r w:rsidRPr="00B24503">
        <w:rPr>
          <w:rFonts w:ascii="simsun" w:hAnsi="simsun" w:hint="eastAsia"/>
          <w:color w:val="333333"/>
          <w:sz w:val="28"/>
          <w:szCs w:val="28"/>
        </w:rPr>
        <w:t>我局在县委、县政府正确领导下，在市水利局的大力支持下，就</w:t>
      </w:r>
      <w:r w:rsidR="00DC3C39" w:rsidRPr="00B24503">
        <w:rPr>
          <w:rFonts w:ascii="simsun" w:hAnsi="simsun"/>
          <w:color w:val="333333"/>
          <w:sz w:val="28"/>
          <w:szCs w:val="28"/>
        </w:rPr>
        <w:t>搞好水利基础设施建设项目管理，确保工程质量，</w:t>
      </w:r>
      <w:r w:rsidRPr="00B24503">
        <w:rPr>
          <w:rFonts w:ascii="simsun" w:hAnsi="simsun" w:hint="eastAsia"/>
          <w:color w:val="333333"/>
          <w:sz w:val="28"/>
          <w:szCs w:val="28"/>
        </w:rPr>
        <w:t>做了以下几点：</w:t>
      </w:r>
    </w:p>
    <w:p w:rsidR="00F41063" w:rsidRPr="00B24503" w:rsidRDefault="00F41063" w:rsidP="00B24503">
      <w:pPr>
        <w:pStyle w:val="a3"/>
        <w:ind w:firstLineChars="150" w:firstLine="420"/>
        <w:rPr>
          <w:rFonts w:ascii="simsun" w:hAnsi="simsun"/>
          <w:color w:val="333333"/>
          <w:sz w:val="28"/>
          <w:szCs w:val="28"/>
        </w:rPr>
      </w:pPr>
      <w:r w:rsidRPr="00B24503">
        <w:rPr>
          <w:rFonts w:ascii="simsun" w:hAnsi="simsun" w:hint="eastAsia"/>
          <w:color w:val="333333"/>
          <w:sz w:val="28"/>
          <w:szCs w:val="28"/>
        </w:rPr>
        <w:t>一、</w:t>
      </w:r>
      <w:r w:rsidRPr="00B24503">
        <w:rPr>
          <w:rFonts w:ascii="simsun" w:hAnsi="simsun"/>
          <w:color w:val="333333"/>
          <w:sz w:val="28"/>
          <w:szCs w:val="28"/>
        </w:rPr>
        <w:t>落实好项目法人责任制</w:t>
      </w:r>
    </w:p>
    <w:p w:rsidR="00F41063" w:rsidRPr="00B24503" w:rsidRDefault="00F41063" w:rsidP="00F41063">
      <w:pPr>
        <w:pStyle w:val="a3"/>
        <w:rPr>
          <w:rFonts w:ascii="simsun" w:hAnsi="simsun"/>
          <w:color w:val="333333"/>
          <w:sz w:val="28"/>
          <w:szCs w:val="28"/>
        </w:rPr>
      </w:pPr>
      <w:r w:rsidRPr="00B24503">
        <w:rPr>
          <w:rFonts w:ascii="simsun" w:hAnsi="simsun"/>
          <w:color w:val="333333"/>
          <w:sz w:val="28"/>
          <w:szCs w:val="28"/>
        </w:rPr>
        <w:t xml:space="preserve">　　项目法人责任制是我国投资建设领域建立社会主义市场经济的基础，是全面实行工程招投标制、建设监理制的可靠保证，是建立完善的工程项目管理体制的根本前提。落实好项目法人制，要认真贯彻执行相关法律法规，针对目前水利建设多元化、多层次的投资体制，按照项目类别不同组建项目法人</w:t>
      </w:r>
      <w:r w:rsidRPr="00B24503">
        <w:rPr>
          <w:rFonts w:ascii="simsun" w:hAnsi="simsun" w:hint="eastAsia"/>
          <w:color w:val="333333"/>
          <w:sz w:val="28"/>
          <w:szCs w:val="28"/>
        </w:rPr>
        <w:t>。</w:t>
      </w:r>
    </w:p>
    <w:p w:rsidR="00F41063" w:rsidRPr="00B24503" w:rsidRDefault="00F41063" w:rsidP="00F41063">
      <w:pPr>
        <w:pStyle w:val="a3"/>
        <w:ind w:firstLine="465"/>
        <w:rPr>
          <w:rFonts w:ascii="simsun" w:hAnsi="simsun" w:hint="eastAsia"/>
          <w:color w:val="333333"/>
          <w:sz w:val="28"/>
          <w:szCs w:val="28"/>
        </w:rPr>
      </w:pPr>
      <w:r w:rsidRPr="00B24503">
        <w:rPr>
          <w:rFonts w:ascii="simsun" w:hAnsi="simsun" w:hint="eastAsia"/>
          <w:color w:val="333333"/>
          <w:sz w:val="28"/>
          <w:szCs w:val="28"/>
        </w:rPr>
        <w:t>二、</w:t>
      </w:r>
      <w:r w:rsidR="00DC3C39" w:rsidRPr="00B24503">
        <w:rPr>
          <w:rFonts w:ascii="simsun" w:hAnsi="simsun"/>
          <w:color w:val="333333"/>
          <w:sz w:val="28"/>
          <w:szCs w:val="28"/>
        </w:rPr>
        <w:t>抓好水利工程管理</w:t>
      </w:r>
    </w:p>
    <w:p w:rsidR="00DC3C39" w:rsidRPr="00B24503" w:rsidRDefault="00F41063" w:rsidP="00F41063">
      <w:pPr>
        <w:pStyle w:val="a3"/>
        <w:ind w:firstLine="465"/>
        <w:rPr>
          <w:rFonts w:ascii="simsun" w:hAnsi="simsun" w:hint="eastAsia"/>
          <w:color w:val="333333"/>
          <w:sz w:val="28"/>
          <w:szCs w:val="28"/>
        </w:rPr>
      </w:pPr>
      <w:r w:rsidRPr="00B24503">
        <w:rPr>
          <w:rFonts w:ascii="simsun" w:hAnsi="simsun" w:hint="eastAsia"/>
          <w:color w:val="333333"/>
          <w:sz w:val="28"/>
          <w:szCs w:val="28"/>
        </w:rPr>
        <w:t>抓好水利工程管理</w:t>
      </w:r>
      <w:r w:rsidR="00DC3C39" w:rsidRPr="00B24503">
        <w:rPr>
          <w:rFonts w:ascii="simsun" w:hAnsi="simsun"/>
          <w:color w:val="333333"/>
          <w:sz w:val="28"/>
          <w:szCs w:val="28"/>
        </w:rPr>
        <w:t>，确保水利工程安全是保证水利工程正常运行、扩大再生产的关键。水利工程管理的好坏，直接关系到水利工程质量。首先，</w:t>
      </w:r>
      <w:r w:rsidR="00EB4B0B" w:rsidRPr="00B24503">
        <w:rPr>
          <w:rFonts w:ascii="simsun" w:hAnsi="simsun"/>
          <w:color w:val="333333"/>
          <w:sz w:val="28"/>
          <w:szCs w:val="28"/>
        </w:rPr>
        <w:t>建立健全管理机构和相对稳定的管理人员</w:t>
      </w:r>
      <w:r w:rsidR="00EB4B0B" w:rsidRPr="00B24503">
        <w:rPr>
          <w:rFonts w:ascii="simsun" w:hAnsi="simsun" w:hint="eastAsia"/>
          <w:color w:val="333333"/>
          <w:sz w:val="28"/>
          <w:szCs w:val="28"/>
        </w:rPr>
        <w:t>，</w:t>
      </w:r>
      <w:r w:rsidR="00DC3C39" w:rsidRPr="00B24503">
        <w:rPr>
          <w:rFonts w:ascii="simsun" w:hAnsi="simsun"/>
          <w:color w:val="333333"/>
          <w:sz w:val="28"/>
          <w:szCs w:val="28"/>
        </w:rPr>
        <w:t>要强化对水利工程管理的认识，切实加强水利工程管理。再次，要加强对财务的监管工作。</w:t>
      </w:r>
      <w:r w:rsidR="003F4BC3" w:rsidRPr="00B24503">
        <w:rPr>
          <w:rFonts w:ascii="simsun" w:hAnsi="simsun" w:hint="eastAsia"/>
          <w:color w:val="333333"/>
          <w:sz w:val="28"/>
          <w:szCs w:val="28"/>
        </w:rPr>
        <w:t>工程</w:t>
      </w:r>
      <w:r w:rsidR="00DC3C39" w:rsidRPr="00B24503">
        <w:rPr>
          <w:rFonts w:ascii="simsun" w:hAnsi="simsun"/>
          <w:color w:val="333333"/>
          <w:sz w:val="28"/>
          <w:szCs w:val="28"/>
        </w:rPr>
        <w:t>管理单位实行独立核算，水行政主管部门对财务管理进行</w:t>
      </w:r>
      <w:r w:rsidRPr="00B24503">
        <w:rPr>
          <w:rFonts w:ascii="simsun" w:hAnsi="simsun" w:hint="eastAsia"/>
          <w:color w:val="333333"/>
          <w:sz w:val="28"/>
          <w:szCs w:val="28"/>
        </w:rPr>
        <w:t>监管</w:t>
      </w:r>
      <w:r w:rsidR="00DC3C39" w:rsidRPr="00B24503">
        <w:rPr>
          <w:rFonts w:ascii="simsun" w:hAnsi="simsun"/>
          <w:color w:val="333333"/>
          <w:sz w:val="28"/>
          <w:szCs w:val="28"/>
        </w:rPr>
        <w:t>。最后要认真学习水法规，水利工程管理工作应在水法规的正确指引下，广泛开展水利工程安全鉴定、大坝注册登记、病险水库除险加固、水利投入政策和水利项目社会经济评价等，使水利工程管理逐步走向法制化和规范化，确保水利工程安全运行。</w:t>
      </w:r>
    </w:p>
    <w:p w:rsidR="004B62AF" w:rsidRPr="00B24503" w:rsidRDefault="004B62AF" w:rsidP="00B24503">
      <w:pPr>
        <w:pStyle w:val="a3"/>
        <w:ind w:firstLineChars="200" w:firstLine="560"/>
        <w:rPr>
          <w:rFonts w:ascii="simsun" w:hAnsi="simsun"/>
          <w:color w:val="333333"/>
          <w:sz w:val="28"/>
          <w:szCs w:val="28"/>
        </w:rPr>
      </w:pPr>
      <w:r w:rsidRPr="00B24503">
        <w:rPr>
          <w:rFonts w:ascii="simsun" w:hAnsi="simsun" w:hint="eastAsia"/>
          <w:color w:val="333333"/>
          <w:sz w:val="28"/>
          <w:szCs w:val="28"/>
        </w:rPr>
        <w:t>三、</w:t>
      </w:r>
      <w:r w:rsidRPr="00B24503">
        <w:rPr>
          <w:rFonts w:ascii="simsun" w:hAnsi="simsun"/>
          <w:color w:val="333333"/>
          <w:sz w:val="28"/>
          <w:szCs w:val="28"/>
        </w:rPr>
        <w:t>全面实行招标投标制</w:t>
      </w:r>
    </w:p>
    <w:p w:rsidR="004B62AF" w:rsidRPr="00B24503" w:rsidRDefault="004B62AF" w:rsidP="004B62AF">
      <w:pPr>
        <w:pStyle w:val="a3"/>
        <w:ind w:firstLine="480"/>
        <w:rPr>
          <w:rFonts w:ascii="simsun" w:hAnsi="simsun" w:hint="eastAsia"/>
          <w:color w:val="333333"/>
          <w:sz w:val="28"/>
          <w:szCs w:val="28"/>
        </w:rPr>
      </w:pPr>
      <w:r w:rsidRPr="00B24503">
        <w:rPr>
          <w:rFonts w:ascii="simsun" w:hAnsi="simsun"/>
          <w:color w:val="333333"/>
          <w:sz w:val="28"/>
          <w:szCs w:val="28"/>
        </w:rPr>
        <w:lastRenderedPageBreak/>
        <w:t>我</w:t>
      </w:r>
      <w:r w:rsidRPr="00B24503">
        <w:rPr>
          <w:rFonts w:ascii="simsun" w:hAnsi="simsun" w:hint="eastAsia"/>
          <w:color w:val="333333"/>
          <w:sz w:val="28"/>
          <w:szCs w:val="28"/>
        </w:rPr>
        <w:t>局水</w:t>
      </w:r>
      <w:r w:rsidRPr="00B24503">
        <w:rPr>
          <w:rFonts w:ascii="simsun" w:hAnsi="simsun"/>
          <w:color w:val="333333"/>
          <w:sz w:val="28"/>
          <w:szCs w:val="28"/>
        </w:rPr>
        <w:t>利工程招标投标工作已经逐步走上了规范化、科学化的轨道。规范了招标投标行为，加大了监督管理的力度，保证了招标投标工作质量。今后招标投标工作应继续完善招标程序，要积极吸取外行业和外省的先进经验，采取公开招标，严格限制邀请招标，保证优秀的施工企业中标</w:t>
      </w:r>
      <w:r w:rsidRPr="00B24503">
        <w:rPr>
          <w:rFonts w:ascii="simsun" w:hAnsi="simsun" w:hint="eastAsia"/>
          <w:color w:val="333333"/>
          <w:sz w:val="28"/>
          <w:szCs w:val="28"/>
        </w:rPr>
        <w:t>。</w:t>
      </w:r>
      <w:r w:rsidRPr="00B24503">
        <w:rPr>
          <w:rFonts w:ascii="simsun" w:hAnsi="simsun"/>
          <w:color w:val="333333"/>
          <w:sz w:val="28"/>
          <w:szCs w:val="28"/>
        </w:rPr>
        <w:t xml:space="preserve"> </w:t>
      </w:r>
    </w:p>
    <w:p w:rsidR="00EB4B0B" w:rsidRPr="00B24503" w:rsidRDefault="00EB4B0B" w:rsidP="00B24503">
      <w:pPr>
        <w:pStyle w:val="a3"/>
        <w:ind w:firstLineChars="150" w:firstLine="420"/>
        <w:rPr>
          <w:rFonts w:ascii="simsun" w:hAnsi="simsun" w:hint="eastAsia"/>
          <w:color w:val="333333"/>
          <w:sz w:val="28"/>
          <w:szCs w:val="28"/>
        </w:rPr>
      </w:pPr>
      <w:r w:rsidRPr="00B24503">
        <w:rPr>
          <w:rFonts w:ascii="simsun" w:hAnsi="simsun" w:hint="eastAsia"/>
          <w:color w:val="333333"/>
          <w:sz w:val="28"/>
          <w:szCs w:val="28"/>
        </w:rPr>
        <w:t>四、保证质量，建好项目。</w:t>
      </w:r>
    </w:p>
    <w:p w:rsidR="00C332D7" w:rsidRPr="00B24503" w:rsidRDefault="00EB4B0B" w:rsidP="00B24503">
      <w:pPr>
        <w:pStyle w:val="a3"/>
        <w:ind w:firstLineChars="150" w:firstLine="420"/>
        <w:rPr>
          <w:rFonts w:ascii="simsun" w:hAnsi="simsun" w:hint="eastAsia"/>
          <w:color w:val="333333"/>
          <w:sz w:val="28"/>
          <w:szCs w:val="28"/>
        </w:rPr>
      </w:pPr>
      <w:r w:rsidRPr="00B24503">
        <w:rPr>
          <w:rFonts w:ascii="simsun" w:hAnsi="simsun"/>
          <w:color w:val="333333"/>
          <w:sz w:val="28"/>
          <w:szCs w:val="28"/>
        </w:rPr>
        <w:t>完善建设单位负责、施工单位保证、监理单位控制、政府部门监督的质量管理体系，使质量管理工作始终处于层层有人抓，处处有人管，分工负责的局面。</w:t>
      </w:r>
      <w:r w:rsidR="00C332D7" w:rsidRPr="00B24503">
        <w:rPr>
          <w:rFonts w:ascii="simsun" w:hAnsi="simsun" w:hint="eastAsia"/>
          <w:color w:val="333333"/>
          <w:sz w:val="28"/>
          <w:szCs w:val="28"/>
        </w:rPr>
        <w:t>不论工程大小，一律坚持标准、严要求。要抓住工程建设的黄金时期，具备开工条件的工程立即开工，确保工程建设质量和进度。</w:t>
      </w:r>
    </w:p>
    <w:p w:rsidR="00EB4B0B" w:rsidRPr="00B24503" w:rsidRDefault="00EB4B0B" w:rsidP="00B24503">
      <w:pPr>
        <w:pStyle w:val="a3"/>
        <w:ind w:firstLineChars="150" w:firstLine="420"/>
        <w:rPr>
          <w:rFonts w:ascii="simsun" w:hAnsi="simsun" w:hint="eastAsia"/>
          <w:color w:val="333333"/>
          <w:sz w:val="28"/>
          <w:szCs w:val="28"/>
        </w:rPr>
      </w:pPr>
    </w:p>
    <w:p w:rsidR="00C332D7" w:rsidRDefault="00C332D7" w:rsidP="00EB4B0B">
      <w:pPr>
        <w:pStyle w:val="a3"/>
        <w:ind w:firstLineChars="150" w:firstLine="360"/>
        <w:rPr>
          <w:rFonts w:ascii="simsun" w:hAnsi="simsun" w:hint="eastAsia"/>
          <w:color w:val="333333"/>
        </w:rPr>
      </w:pPr>
    </w:p>
    <w:sectPr w:rsidR="00C332D7" w:rsidSect="00E72A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C3C39"/>
    <w:rsid w:val="003F4BC3"/>
    <w:rsid w:val="004B62AF"/>
    <w:rsid w:val="00B24503"/>
    <w:rsid w:val="00C332D7"/>
    <w:rsid w:val="00DC3C39"/>
    <w:rsid w:val="00E72A7F"/>
    <w:rsid w:val="00EB4B0B"/>
    <w:rsid w:val="00F41063"/>
    <w:rsid w:val="00FE00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A7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C3C39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01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29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20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169153">
                  <w:marLeft w:val="0"/>
                  <w:marRight w:val="150"/>
                  <w:marTop w:val="0"/>
                  <w:marBottom w:val="0"/>
                  <w:divBdr>
                    <w:top w:val="single" w:sz="6" w:space="0" w:color="F5F5F5"/>
                    <w:left w:val="single" w:sz="6" w:space="0" w:color="F5F5F5"/>
                    <w:bottom w:val="single" w:sz="6" w:space="0" w:color="F5F5F5"/>
                    <w:right w:val="single" w:sz="6" w:space="0" w:color="F5F5F5"/>
                  </w:divBdr>
                  <w:divsChild>
                    <w:div w:id="1288051125">
                      <w:marLeft w:val="240"/>
                      <w:marRight w:val="240"/>
                      <w:marTop w:val="24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098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40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51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31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919229">
                  <w:marLeft w:val="0"/>
                  <w:marRight w:val="150"/>
                  <w:marTop w:val="0"/>
                  <w:marBottom w:val="0"/>
                  <w:divBdr>
                    <w:top w:val="single" w:sz="6" w:space="0" w:color="F5F5F5"/>
                    <w:left w:val="single" w:sz="6" w:space="0" w:color="F5F5F5"/>
                    <w:bottom w:val="single" w:sz="6" w:space="0" w:color="F5F5F5"/>
                    <w:right w:val="single" w:sz="6" w:space="0" w:color="F5F5F5"/>
                  </w:divBdr>
                  <w:divsChild>
                    <w:div w:id="865020183">
                      <w:marLeft w:val="240"/>
                      <w:marRight w:val="240"/>
                      <w:marTop w:val="24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795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122</Words>
  <Characters>700</Characters>
  <Application>Microsoft Office Word</Application>
  <DocSecurity>0</DocSecurity>
  <Lines>5</Lines>
  <Paragraphs>1</Paragraphs>
  <ScaleCrop>false</ScaleCrop>
  <Company>Microsoft</Company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dcterms:created xsi:type="dcterms:W3CDTF">2019-12-20T03:41:00Z</dcterms:created>
  <dcterms:modified xsi:type="dcterms:W3CDTF">2019-12-20T07:07:00Z</dcterms:modified>
</cp:coreProperties>
</file>