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C527A4" w14:textId="77777777" w:rsidR="001A3E9D" w:rsidRDefault="001A3E9D" w:rsidP="001A3E9D">
      <w:pPr>
        <w:pStyle w:val="10"/>
        <w:ind w:leftChars="1" w:left="2" w:firstLine="480"/>
      </w:pPr>
      <w:r>
        <w:rPr>
          <w:rFonts w:hint="eastAsia"/>
        </w:rPr>
        <w:t>关于做好</w:t>
      </w:r>
      <w:r>
        <w:rPr>
          <w:rFonts w:hint="eastAsia"/>
        </w:rPr>
        <w:t>2022</w:t>
      </w:r>
      <w:r>
        <w:rPr>
          <w:rFonts w:hint="eastAsia"/>
        </w:rPr>
        <w:t>年省以下预决算</w:t>
      </w:r>
      <w:r>
        <w:br/>
      </w:r>
      <w:r>
        <w:rPr>
          <w:rFonts w:hint="eastAsia"/>
        </w:rPr>
        <w:t>公开工作的通知</w:t>
      </w:r>
    </w:p>
    <w:p w14:paraId="048EACF4" w14:textId="77777777" w:rsidR="001A3E9D" w:rsidRDefault="001A3E9D" w:rsidP="001A3E9D">
      <w:pPr>
        <w:ind w:leftChars="1" w:left="2"/>
      </w:pPr>
    </w:p>
    <w:p w14:paraId="708DAF2E" w14:textId="77777777" w:rsidR="001A3E9D" w:rsidRPr="001A3E9D" w:rsidRDefault="001A3E9D" w:rsidP="001A3E9D">
      <w:pPr>
        <w:ind w:leftChars="1" w:left="2"/>
        <w:rPr>
          <w:rFonts w:ascii="Times New Roman" w:eastAsia="方正仿宋_GBK" w:hAnsi="Times New Roman" w:cs="Times New Roman"/>
          <w:sz w:val="32"/>
          <w:szCs w:val="32"/>
        </w:rPr>
      </w:pPr>
      <w:bookmarkStart w:id="0" w:name="主送单位"/>
      <w:bookmarkEnd w:id="0"/>
      <w:r w:rsidRPr="001A3E9D">
        <w:rPr>
          <w:rFonts w:ascii="Times New Roman" w:eastAsia="方正仿宋_GBK" w:hAnsi="Times New Roman" w:cs="Times New Roman"/>
          <w:sz w:val="32"/>
          <w:szCs w:val="32"/>
        </w:rPr>
        <w:t>各市、县财政局：</w:t>
      </w:r>
    </w:p>
    <w:p w14:paraId="06866DCD"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bookmarkStart w:id="1" w:name="正文开始"/>
      <w:bookmarkStart w:id="2" w:name="正文文件"/>
      <w:bookmarkEnd w:id="1"/>
      <w:bookmarkEnd w:id="2"/>
      <w:r w:rsidRPr="001A3E9D">
        <w:rPr>
          <w:rFonts w:ascii="Times New Roman" w:eastAsia="方正仿宋_GBK" w:hAnsi="Times New Roman" w:cs="Times New Roman"/>
          <w:sz w:val="32"/>
          <w:szCs w:val="32"/>
        </w:rPr>
        <w:t>为做好我省</w:t>
      </w:r>
      <w:r w:rsidRPr="001A3E9D">
        <w:rPr>
          <w:rFonts w:ascii="Times New Roman" w:eastAsia="方正仿宋_GBK" w:hAnsi="Times New Roman" w:cs="Times New Roman"/>
          <w:sz w:val="32"/>
          <w:szCs w:val="32"/>
        </w:rPr>
        <w:t>2022</w:t>
      </w:r>
      <w:r w:rsidRPr="001A3E9D">
        <w:rPr>
          <w:rFonts w:ascii="Times New Roman" w:eastAsia="方正仿宋_GBK" w:hAnsi="Times New Roman" w:cs="Times New Roman"/>
          <w:sz w:val="32"/>
          <w:szCs w:val="32"/>
        </w:rPr>
        <w:t>年预决算公开工作，根据《中华人民共和国预算法》《中华人民共和国预算法实施条例》《国务院关于进一步深化预算管理制度改革的意见》（国发〔</w:t>
      </w:r>
      <w:r w:rsidRPr="001A3E9D">
        <w:rPr>
          <w:rFonts w:ascii="Times New Roman" w:eastAsia="方正仿宋_GBK" w:hAnsi="Times New Roman" w:cs="Times New Roman"/>
          <w:sz w:val="32"/>
          <w:szCs w:val="32"/>
        </w:rPr>
        <w:t>2021</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5</w:t>
      </w:r>
      <w:r w:rsidRPr="001A3E9D">
        <w:rPr>
          <w:rFonts w:ascii="Times New Roman" w:eastAsia="方正仿宋_GBK" w:hAnsi="Times New Roman" w:cs="Times New Roman"/>
          <w:sz w:val="32"/>
          <w:szCs w:val="32"/>
        </w:rPr>
        <w:t>号）以及《财政部关于推进</w:t>
      </w:r>
      <w:r w:rsidRPr="001A3E9D">
        <w:rPr>
          <w:rFonts w:ascii="Times New Roman" w:eastAsia="方正仿宋_GBK" w:hAnsi="Times New Roman" w:cs="Times New Roman"/>
          <w:sz w:val="32"/>
          <w:szCs w:val="32"/>
        </w:rPr>
        <w:tab/>
      </w:r>
      <w:r w:rsidRPr="001A3E9D">
        <w:rPr>
          <w:rFonts w:ascii="Times New Roman" w:eastAsia="方正仿宋_GBK" w:hAnsi="Times New Roman" w:cs="Times New Roman"/>
          <w:sz w:val="32"/>
          <w:szCs w:val="32"/>
        </w:rPr>
        <w:t>部门所属单位预算公开工作的指导意见》（财预〔</w:t>
      </w:r>
      <w:r w:rsidRPr="001A3E9D">
        <w:rPr>
          <w:rFonts w:ascii="Times New Roman" w:eastAsia="方正仿宋_GBK" w:hAnsi="Times New Roman" w:cs="Times New Roman"/>
          <w:sz w:val="32"/>
          <w:szCs w:val="32"/>
        </w:rPr>
        <w:t>2021</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29</w:t>
      </w:r>
      <w:r w:rsidRPr="001A3E9D">
        <w:rPr>
          <w:rFonts w:ascii="Times New Roman" w:eastAsia="方正仿宋_GBK" w:hAnsi="Times New Roman" w:cs="Times New Roman"/>
          <w:sz w:val="32"/>
          <w:szCs w:val="32"/>
        </w:rPr>
        <w:t>号）等相关规定，现将有关要求明确如下：</w:t>
      </w:r>
    </w:p>
    <w:p w14:paraId="6E2F0F23" w14:textId="77777777" w:rsidR="001A3E9D" w:rsidRPr="001A3E9D" w:rsidRDefault="001A3E9D" w:rsidP="001A3E9D">
      <w:pPr>
        <w:pStyle w:val="a3"/>
        <w:spacing w:line="600" w:lineRule="exact"/>
        <w:ind w:leftChars="1" w:left="2" w:firstLineChars="0" w:firstLine="630"/>
        <w:rPr>
          <w:rFonts w:ascii="方正黑体_GBK" w:eastAsia="方正黑体_GBK" w:hAnsi="Times New Roman" w:hint="eastAsia"/>
          <w:snapToGrid w:val="0"/>
          <w:kern w:val="0"/>
          <w:sz w:val="32"/>
          <w:szCs w:val="32"/>
        </w:rPr>
      </w:pPr>
      <w:r w:rsidRPr="001A3E9D">
        <w:rPr>
          <w:rFonts w:ascii="方正黑体_GBK" w:eastAsia="方正黑体_GBK" w:hAnsi="Times New Roman" w:hint="eastAsia"/>
          <w:snapToGrid w:val="0"/>
          <w:kern w:val="0"/>
          <w:sz w:val="32"/>
          <w:szCs w:val="32"/>
        </w:rPr>
        <w:t>一、切实做好2022年省以下预决算公开工作</w:t>
      </w:r>
    </w:p>
    <w:p w14:paraId="1E649E5D" w14:textId="77777777" w:rsidR="001A3E9D" w:rsidRPr="001A3E9D" w:rsidRDefault="001A3E9D" w:rsidP="001A3E9D">
      <w:pPr>
        <w:spacing w:line="600" w:lineRule="exact"/>
        <w:ind w:leftChars="1" w:left="2" w:firstLine="630"/>
        <w:rPr>
          <w:rFonts w:ascii="方正楷体_GBK" w:eastAsia="方正楷体_GBK" w:hAnsi="Times New Roman" w:cs="Times New Roman" w:hint="eastAsia"/>
          <w:sz w:val="32"/>
          <w:szCs w:val="32"/>
        </w:rPr>
      </w:pPr>
      <w:r w:rsidRPr="001A3E9D">
        <w:rPr>
          <w:rFonts w:ascii="方正楷体_GBK" w:eastAsia="方正楷体_GBK" w:hAnsi="Times New Roman" w:cs="Times New Roman" w:hint="eastAsia"/>
          <w:sz w:val="32"/>
          <w:szCs w:val="32"/>
        </w:rPr>
        <w:t>（一）公开主体。</w:t>
      </w:r>
    </w:p>
    <w:p w14:paraId="151C17F3"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t>政府预决算公开的主体为负责编制政府预算、决算的各级财政部门，部门预决算公开的主体为负责编制部门预算、决算的预算部门，部门所属单位预决算公开的主体为负责编制单位预算、决算的预算单位。</w:t>
      </w:r>
    </w:p>
    <w:p w14:paraId="71CF87A9" w14:textId="77777777" w:rsidR="001A3E9D" w:rsidRPr="001A3E9D" w:rsidRDefault="001A3E9D" w:rsidP="001A3E9D">
      <w:pPr>
        <w:spacing w:line="600" w:lineRule="exact"/>
        <w:ind w:leftChars="1" w:left="2" w:firstLine="630"/>
        <w:rPr>
          <w:rFonts w:ascii="方正楷体_GBK" w:eastAsia="方正楷体_GBK" w:hAnsi="Times New Roman" w:cs="Times New Roman"/>
          <w:sz w:val="32"/>
          <w:szCs w:val="32"/>
        </w:rPr>
      </w:pPr>
      <w:r w:rsidRPr="001A3E9D">
        <w:rPr>
          <w:rFonts w:ascii="方正楷体_GBK" w:eastAsia="方正楷体_GBK" w:hAnsi="Times New Roman" w:cs="Times New Roman"/>
          <w:sz w:val="32"/>
          <w:szCs w:val="32"/>
        </w:rPr>
        <w:t>（二）公开内容。</w:t>
      </w:r>
    </w:p>
    <w:p w14:paraId="41945C0D" w14:textId="77777777" w:rsidR="001A3E9D" w:rsidRPr="001A3E9D" w:rsidRDefault="001A3E9D" w:rsidP="001A3E9D">
      <w:pPr>
        <w:spacing w:line="600" w:lineRule="exact"/>
        <w:ind w:leftChars="1" w:left="2" w:firstLine="630"/>
        <w:rPr>
          <w:rFonts w:ascii="Times New Roman" w:eastAsia="方正仿宋_GBK" w:hAnsi="Times New Roman" w:cs="Times New Roman"/>
          <w:b/>
          <w:sz w:val="32"/>
          <w:szCs w:val="32"/>
        </w:rPr>
      </w:pPr>
      <w:r w:rsidRPr="001A3E9D">
        <w:rPr>
          <w:rFonts w:ascii="Times New Roman" w:eastAsia="方正仿宋_GBK" w:hAnsi="Times New Roman" w:cs="Times New Roman"/>
          <w:b/>
          <w:sz w:val="32"/>
          <w:szCs w:val="32"/>
        </w:rPr>
        <w:t>1</w:t>
      </w:r>
      <w:r w:rsidRPr="001A3E9D">
        <w:rPr>
          <w:rFonts w:ascii="Times New Roman" w:eastAsia="方正仿宋_GBK" w:hAnsi="Times New Roman" w:cs="Times New Roman"/>
          <w:b/>
          <w:sz w:val="32"/>
          <w:szCs w:val="32"/>
        </w:rPr>
        <w:t>．政府预决算公开内容。</w:t>
      </w:r>
    </w:p>
    <w:p w14:paraId="739C29B9"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1</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2022</w:t>
      </w:r>
      <w:r w:rsidRPr="001A3E9D">
        <w:rPr>
          <w:rFonts w:ascii="Times New Roman" w:eastAsia="方正仿宋_GBK" w:hAnsi="Times New Roman" w:cs="Times New Roman"/>
          <w:sz w:val="32"/>
          <w:szCs w:val="32"/>
        </w:rPr>
        <w:t>年政府预算报告和</w:t>
      </w:r>
      <w:r w:rsidRPr="001A3E9D">
        <w:rPr>
          <w:rFonts w:ascii="Times New Roman" w:eastAsia="方正仿宋_GBK" w:hAnsi="Times New Roman" w:cs="Times New Roman"/>
          <w:sz w:val="32"/>
          <w:szCs w:val="32"/>
        </w:rPr>
        <w:t>2021</w:t>
      </w:r>
      <w:r w:rsidRPr="001A3E9D">
        <w:rPr>
          <w:rFonts w:ascii="Times New Roman" w:eastAsia="方正仿宋_GBK" w:hAnsi="Times New Roman" w:cs="Times New Roman"/>
          <w:sz w:val="32"/>
          <w:szCs w:val="32"/>
        </w:rPr>
        <w:t>年政府决算报告。</w:t>
      </w:r>
    </w:p>
    <w:p w14:paraId="48F99797"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2</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2022</w:t>
      </w:r>
      <w:r w:rsidRPr="001A3E9D">
        <w:rPr>
          <w:rFonts w:ascii="Times New Roman" w:eastAsia="方正仿宋_GBK" w:hAnsi="Times New Roman" w:cs="Times New Roman"/>
          <w:sz w:val="32"/>
          <w:szCs w:val="32"/>
        </w:rPr>
        <w:t>年政府预算报表和</w:t>
      </w:r>
      <w:r w:rsidRPr="001A3E9D">
        <w:rPr>
          <w:rFonts w:ascii="Times New Roman" w:eastAsia="方正仿宋_GBK" w:hAnsi="Times New Roman" w:cs="Times New Roman"/>
          <w:sz w:val="32"/>
          <w:szCs w:val="32"/>
        </w:rPr>
        <w:t>2021</w:t>
      </w:r>
      <w:r w:rsidRPr="001A3E9D">
        <w:rPr>
          <w:rFonts w:ascii="Times New Roman" w:eastAsia="方正仿宋_GBK" w:hAnsi="Times New Roman" w:cs="Times New Roman"/>
          <w:sz w:val="32"/>
          <w:szCs w:val="32"/>
        </w:rPr>
        <w:t>年政府决算报表。具体要求：</w:t>
      </w:r>
    </w:p>
    <w:p w14:paraId="2A395F96"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宋体" w:eastAsia="宋体" w:hAnsi="宋体" w:cs="宋体" w:hint="eastAsia"/>
          <w:sz w:val="32"/>
          <w:szCs w:val="32"/>
        </w:rPr>
        <w:t>①</w:t>
      </w:r>
      <w:r w:rsidRPr="001A3E9D">
        <w:rPr>
          <w:rFonts w:ascii="Times New Roman" w:eastAsia="方正仿宋_GBK" w:hAnsi="Times New Roman" w:cs="Times New Roman"/>
          <w:sz w:val="32"/>
          <w:szCs w:val="32"/>
        </w:rPr>
        <w:t xml:space="preserve"> </w:t>
      </w:r>
      <w:r w:rsidRPr="001A3E9D">
        <w:rPr>
          <w:rFonts w:ascii="Times New Roman" w:eastAsia="方正仿宋_GBK" w:hAnsi="Times New Roman" w:cs="Times New Roman"/>
          <w:sz w:val="32"/>
          <w:szCs w:val="32"/>
        </w:rPr>
        <w:t>各级财政（为全辖概念，包含下级财政）收支预决算情况包括一般公共预决算、政府性基金预决算、国有资本经营预决算和社会保</w:t>
      </w:r>
      <w:r w:rsidRPr="001A3E9D">
        <w:rPr>
          <w:rFonts w:ascii="Times New Roman" w:eastAsia="方正仿宋_GBK" w:hAnsi="Times New Roman" w:cs="Times New Roman"/>
          <w:sz w:val="32"/>
          <w:szCs w:val="32"/>
        </w:rPr>
        <w:lastRenderedPageBreak/>
        <w:t>险基金预决算。以上四本预决算收入表和支出表应单独制作公开，不得合并公开。</w:t>
      </w:r>
    </w:p>
    <w:p w14:paraId="7614CE43"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宋体" w:eastAsia="宋体" w:hAnsi="宋体" w:cs="宋体" w:hint="eastAsia"/>
          <w:sz w:val="32"/>
          <w:szCs w:val="32"/>
        </w:rPr>
        <w:t>②</w:t>
      </w:r>
      <w:r w:rsidRPr="001A3E9D">
        <w:rPr>
          <w:rFonts w:ascii="Times New Roman" w:eastAsia="方正仿宋_GBK" w:hAnsi="Times New Roman" w:cs="Times New Roman"/>
          <w:sz w:val="32"/>
          <w:szCs w:val="32"/>
        </w:rPr>
        <w:t xml:space="preserve"> </w:t>
      </w:r>
      <w:r w:rsidRPr="001A3E9D">
        <w:rPr>
          <w:rFonts w:ascii="Times New Roman" w:eastAsia="方正仿宋_GBK" w:hAnsi="Times New Roman" w:cs="Times New Roman"/>
          <w:sz w:val="32"/>
          <w:szCs w:val="32"/>
        </w:rPr>
        <w:t>本级财政（不包括下级财政）收支预决算情况包括一般公共预决算、政府性基金预决算、国有资本经营预决算和社会保险基金预决算。以上四本预决算收入表和支出表应单独制作公开，不得合并公开。一般公共预决算、政府性基金预决算、国有资本经营预决算和社会保险基金预决算支出表按功能分类</w:t>
      </w:r>
      <w:proofErr w:type="gramStart"/>
      <w:r w:rsidRPr="001A3E9D">
        <w:rPr>
          <w:rFonts w:ascii="Times New Roman" w:eastAsia="方正仿宋_GBK" w:hAnsi="Times New Roman" w:cs="Times New Roman"/>
          <w:sz w:val="32"/>
          <w:szCs w:val="32"/>
        </w:rPr>
        <w:t>公开到项级</w:t>
      </w:r>
      <w:proofErr w:type="gramEnd"/>
      <w:r w:rsidRPr="001A3E9D">
        <w:rPr>
          <w:rFonts w:ascii="Times New Roman" w:eastAsia="方正仿宋_GBK" w:hAnsi="Times New Roman" w:cs="Times New Roman"/>
          <w:sz w:val="32"/>
          <w:szCs w:val="32"/>
        </w:rPr>
        <w:t>科目，一般公共预决算基本支出表按经济分类公开到款级科目，专项转移支付应当分地区、分项目公开。没有数据的空表也要公开并予以说明。</w:t>
      </w:r>
    </w:p>
    <w:p w14:paraId="1739D934"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宋体" w:eastAsia="宋体" w:hAnsi="宋体" w:cs="宋体" w:hint="eastAsia"/>
          <w:sz w:val="32"/>
          <w:szCs w:val="32"/>
        </w:rPr>
        <w:t>③</w:t>
      </w:r>
      <w:r w:rsidRPr="001A3E9D">
        <w:rPr>
          <w:rFonts w:ascii="Times New Roman" w:eastAsia="方正仿宋_GBK" w:hAnsi="Times New Roman" w:cs="Times New Roman"/>
          <w:sz w:val="32"/>
          <w:szCs w:val="32"/>
        </w:rPr>
        <w:t xml:space="preserve"> </w:t>
      </w:r>
      <w:r w:rsidRPr="001A3E9D">
        <w:rPr>
          <w:rFonts w:ascii="Times New Roman" w:eastAsia="方正仿宋_GBK" w:hAnsi="Times New Roman" w:cs="Times New Roman"/>
          <w:sz w:val="32"/>
          <w:szCs w:val="32"/>
        </w:rPr>
        <w:t>政府债务预决算公开，按照《关于转发财政部地方政府债务信息公开办法（试行）的通知》（</w:t>
      </w:r>
      <w:proofErr w:type="gramStart"/>
      <w:r w:rsidRPr="001A3E9D">
        <w:rPr>
          <w:rFonts w:ascii="Times New Roman" w:eastAsia="方正仿宋_GBK" w:hAnsi="Times New Roman" w:cs="Times New Roman"/>
          <w:sz w:val="32"/>
          <w:szCs w:val="32"/>
        </w:rPr>
        <w:t>苏财债〔</w:t>
      </w:r>
      <w:r w:rsidRPr="001A3E9D">
        <w:rPr>
          <w:rFonts w:ascii="Times New Roman" w:eastAsia="方正仿宋_GBK" w:hAnsi="Times New Roman" w:cs="Times New Roman"/>
          <w:sz w:val="32"/>
          <w:szCs w:val="32"/>
        </w:rPr>
        <w:t>2019</w:t>
      </w:r>
      <w:r w:rsidRPr="001A3E9D">
        <w:rPr>
          <w:rFonts w:ascii="Times New Roman" w:eastAsia="方正仿宋_GBK" w:hAnsi="Times New Roman" w:cs="Times New Roman"/>
          <w:sz w:val="32"/>
          <w:szCs w:val="32"/>
        </w:rPr>
        <w:t>〕</w:t>
      </w:r>
      <w:proofErr w:type="gramEnd"/>
      <w:r w:rsidRPr="001A3E9D">
        <w:rPr>
          <w:rFonts w:ascii="Times New Roman" w:eastAsia="方正仿宋_GBK" w:hAnsi="Times New Roman" w:cs="Times New Roman"/>
          <w:sz w:val="32"/>
          <w:szCs w:val="32"/>
        </w:rPr>
        <w:t>8</w:t>
      </w:r>
      <w:r w:rsidRPr="001A3E9D">
        <w:rPr>
          <w:rFonts w:ascii="Times New Roman" w:eastAsia="方正仿宋_GBK" w:hAnsi="Times New Roman" w:cs="Times New Roman"/>
          <w:sz w:val="32"/>
          <w:szCs w:val="32"/>
        </w:rPr>
        <w:t>号）《关于转发财政部地方政府债务信息公开参考表样的通知》（苏财办债〔</w:t>
      </w:r>
      <w:r w:rsidRPr="001A3E9D">
        <w:rPr>
          <w:rFonts w:ascii="Times New Roman" w:eastAsia="方正仿宋_GBK" w:hAnsi="Times New Roman" w:cs="Times New Roman"/>
          <w:sz w:val="32"/>
          <w:szCs w:val="32"/>
        </w:rPr>
        <w:t>2019</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2</w:t>
      </w:r>
      <w:r w:rsidRPr="001A3E9D">
        <w:rPr>
          <w:rFonts w:ascii="Times New Roman" w:eastAsia="方正仿宋_GBK" w:hAnsi="Times New Roman" w:cs="Times New Roman"/>
          <w:sz w:val="32"/>
          <w:szCs w:val="32"/>
        </w:rPr>
        <w:t>号）等文件相关要求执行。</w:t>
      </w:r>
    </w:p>
    <w:p w14:paraId="214E52EB"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3</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2022</w:t>
      </w:r>
      <w:r w:rsidRPr="001A3E9D">
        <w:rPr>
          <w:rFonts w:ascii="Times New Roman" w:eastAsia="方正仿宋_GBK" w:hAnsi="Times New Roman" w:cs="Times New Roman"/>
          <w:sz w:val="32"/>
          <w:szCs w:val="32"/>
        </w:rPr>
        <w:t>年政府预算报表说明和</w:t>
      </w:r>
      <w:r w:rsidRPr="001A3E9D">
        <w:rPr>
          <w:rFonts w:ascii="Times New Roman" w:eastAsia="方正仿宋_GBK" w:hAnsi="Times New Roman" w:cs="Times New Roman"/>
          <w:sz w:val="32"/>
          <w:szCs w:val="32"/>
        </w:rPr>
        <w:t>2021</w:t>
      </w:r>
      <w:r w:rsidRPr="001A3E9D">
        <w:rPr>
          <w:rFonts w:ascii="Times New Roman" w:eastAsia="方正仿宋_GBK" w:hAnsi="Times New Roman" w:cs="Times New Roman"/>
          <w:sz w:val="32"/>
          <w:szCs w:val="32"/>
        </w:rPr>
        <w:t>年政府决算报表说明。具体要求：</w:t>
      </w:r>
    </w:p>
    <w:p w14:paraId="54CFCF98"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宋体" w:eastAsia="宋体" w:hAnsi="宋体" w:cs="宋体" w:hint="eastAsia"/>
          <w:sz w:val="32"/>
          <w:szCs w:val="32"/>
        </w:rPr>
        <w:t>①</w:t>
      </w:r>
      <w:r w:rsidRPr="001A3E9D">
        <w:rPr>
          <w:rFonts w:ascii="Times New Roman" w:eastAsia="方正仿宋_GBK" w:hAnsi="Times New Roman" w:cs="Times New Roman"/>
          <w:sz w:val="32"/>
          <w:szCs w:val="32"/>
        </w:rPr>
        <w:t xml:space="preserve"> </w:t>
      </w:r>
      <w:r w:rsidRPr="001A3E9D">
        <w:rPr>
          <w:rFonts w:ascii="Times New Roman" w:eastAsia="方正仿宋_GBK" w:hAnsi="Times New Roman" w:cs="Times New Roman"/>
          <w:sz w:val="32"/>
          <w:szCs w:val="32"/>
        </w:rPr>
        <w:t>举借政府债务情况。按照《关于转发财政部地方政府债务信息公开办法（试行）的通知》（</w:t>
      </w:r>
      <w:proofErr w:type="gramStart"/>
      <w:r w:rsidRPr="001A3E9D">
        <w:rPr>
          <w:rFonts w:ascii="Times New Roman" w:eastAsia="方正仿宋_GBK" w:hAnsi="Times New Roman" w:cs="Times New Roman"/>
          <w:sz w:val="32"/>
          <w:szCs w:val="32"/>
        </w:rPr>
        <w:t>苏财债〔</w:t>
      </w:r>
      <w:r w:rsidRPr="001A3E9D">
        <w:rPr>
          <w:rFonts w:ascii="Times New Roman" w:eastAsia="方正仿宋_GBK" w:hAnsi="Times New Roman" w:cs="Times New Roman"/>
          <w:sz w:val="32"/>
          <w:szCs w:val="32"/>
        </w:rPr>
        <w:t>2019</w:t>
      </w:r>
      <w:r w:rsidRPr="001A3E9D">
        <w:rPr>
          <w:rFonts w:ascii="Times New Roman" w:eastAsia="方正仿宋_GBK" w:hAnsi="Times New Roman" w:cs="Times New Roman"/>
          <w:sz w:val="32"/>
          <w:szCs w:val="32"/>
        </w:rPr>
        <w:t>〕</w:t>
      </w:r>
      <w:proofErr w:type="gramEnd"/>
      <w:r w:rsidRPr="001A3E9D">
        <w:rPr>
          <w:rFonts w:ascii="Times New Roman" w:eastAsia="方正仿宋_GBK" w:hAnsi="Times New Roman" w:cs="Times New Roman"/>
          <w:sz w:val="32"/>
          <w:szCs w:val="32"/>
        </w:rPr>
        <w:t>8</w:t>
      </w:r>
      <w:r w:rsidRPr="001A3E9D">
        <w:rPr>
          <w:rFonts w:ascii="Times New Roman" w:eastAsia="方正仿宋_GBK" w:hAnsi="Times New Roman" w:cs="Times New Roman"/>
          <w:sz w:val="32"/>
          <w:szCs w:val="32"/>
        </w:rPr>
        <w:t>号）等文件相关要求公开。</w:t>
      </w:r>
    </w:p>
    <w:p w14:paraId="435BEC56"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宋体" w:eastAsia="宋体" w:hAnsi="宋体" w:cs="宋体" w:hint="eastAsia"/>
          <w:sz w:val="32"/>
          <w:szCs w:val="32"/>
        </w:rPr>
        <w:t>②</w:t>
      </w:r>
      <w:r w:rsidRPr="001A3E9D">
        <w:rPr>
          <w:rFonts w:ascii="Times New Roman" w:eastAsia="方正仿宋_GBK" w:hAnsi="Times New Roman" w:cs="Times New Roman"/>
          <w:sz w:val="32"/>
          <w:szCs w:val="32"/>
        </w:rPr>
        <w:t xml:space="preserve"> </w:t>
      </w:r>
      <w:r w:rsidRPr="001A3E9D">
        <w:rPr>
          <w:rFonts w:ascii="Times New Roman" w:eastAsia="方正仿宋_GBK" w:hAnsi="Times New Roman" w:cs="Times New Roman"/>
          <w:sz w:val="32"/>
          <w:szCs w:val="32"/>
        </w:rPr>
        <w:t>财政转移支付安排、执行情况。包括一般性转移支付和专项转移支付情况。如有国有资本经营预算转移支付的，也应说明。</w:t>
      </w:r>
      <w:r w:rsidRPr="001A3E9D">
        <w:rPr>
          <w:rFonts w:ascii="Times New Roman" w:eastAsia="方正仿宋_GBK" w:hAnsi="Times New Roman" w:cs="Times New Roman"/>
          <w:sz w:val="32"/>
          <w:szCs w:val="32"/>
        </w:rPr>
        <w:t xml:space="preserve"> </w:t>
      </w:r>
    </w:p>
    <w:p w14:paraId="38866B38"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宋体" w:eastAsia="宋体" w:hAnsi="宋体" w:cs="宋体" w:hint="eastAsia"/>
          <w:sz w:val="32"/>
          <w:szCs w:val="32"/>
        </w:rPr>
        <w:t>③</w:t>
      </w:r>
      <w:r w:rsidRPr="001A3E9D">
        <w:rPr>
          <w:rFonts w:ascii="Times New Roman" w:eastAsia="方正仿宋_GBK" w:hAnsi="Times New Roman" w:cs="Times New Roman"/>
          <w:sz w:val="32"/>
          <w:szCs w:val="32"/>
        </w:rPr>
        <w:t xml:space="preserve"> </w:t>
      </w:r>
      <w:r w:rsidRPr="001A3E9D">
        <w:rPr>
          <w:rFonts w:ascii="Times New Roman" w:eastAsia="方正仿宋_GBK" w:hAnsi="Times New Roman" w:cs="Times New Roman"/>
          <w:sz w:val="32"/>
          <w:szCs w:val="32"/>
        </w:rPr>
        <w:t>本级汇总的一般公共预算</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三公</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经费预决算情况。包括一般公</w:t>
      </w:r>
      <w:r w:rsidRPr="001A3E9D">
        <w:rPr>
          <w:rFonts w:ascii="Times New Roman" w:eastAsia="方正仿宋_GBK" w:hAnsi="Times New Roman" w:cs="Times New Roman"/>
          <w:sz w:val="32"/>
          <w:szCs w:val="32"/>
        </w:rPr>
        <w:lastRenderedPageBreak/>
        <w:t>共预算</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三公</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经费预决算总额，以及因公出国（境）费、公务用车购置及运行维护费（区分公务用车购置费、公务用车运行维护费两项）、公务接待费分项数额，并对增减变化的原因进行说明。</w:t>
      </w:r>
    </w:p>
    <w:p w14:paraId="17CC243B"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宋体" w:eastAsia="宋体" w:hAnsi="宋体" w:cs="宋体" w:hint="eastAsia"/>
          <w:sz w:val="32"/>
          <w:szCs w:val="32"/>
        </w:rPr>
        <w:t>④</w:t>
      </w:r>
      <w:r w:rsidRPr="001A3E9D">
        <w:rPr>
          <w:rFonts w:ascii="Times New Roman" w:eastAsia="方正仿宋_GBK" w:hAnsi="Times New Roman" w:cs="Times New Roman"/>
          <w:sz w:val="32"/>
          <w:szCs w:val="32"/>
        </w:rPr>
        <w:t xml:space="preserve"> </w:t>
      </w:r>
      <w:r w:rsidRPr="001A3E9D">
        <w:rPr>
          <w:rFonts w:ascii="Times New Roman" w:eastAsia="方正仿宋_GBK" w:hAnsi="Times New Roman" w:cs="Times New Roman"/>
          <w:sz w:val="32"/>
          <w:szCs w:val="32"/>
        </w:rPr>
        <w:t>预算绩效工作开展情况。在</w:t>
      </w:r>
      <w:r w:rsidRPr="001A3E9D">
        <w:rPr>
          <w:rFonts w:ascii="Times New Roman" w:eastAsia="方正仿宋_GBK" w:hAnsi="Times New Roman" w:cs="Times New Roman"/>
          <w:sz w:val="32"/>
          <w:szCs w:val="32"/>
        </w:rPr>
        <w:t>2022</w:t>
      </w:r>
      <w:r w:rsidRPr="001A3E9D">
        <w:rPr>
          <w:rFonts w:ascii="Times New Roman" w:eastAsia="方正仿宋_GBK" w:hAnsi="Times New Roman" w:cs="Times New Roman"/>
          <w:sz w:val="32"/>
          <w:szCs w:val="32"/>
        </w:rPr>
        <w:t>年政府预算报表说明中，应对</w:t>
      </w:r>
      <w:r w:rsidRPr="001A3E9D">
        <w:rPr>
          <w:rFonts w:ascii="Times New Roman" w:eastAsia="方正仿宋_GBK" w:hAnsi="Times New Roman" w:cs="Times New Roman"/>
          <w:sz w:val="32"/>
          <w:szCs w:val="32"/>
        </w:rPr>
        <w:t>2022</w:t>
      </w:r>
      <w:r w:rsidRPr="001A3E9D">
        <w:rPr>
          <w:rFonts w:ascii="Times New Roman" w:eastAsia="方正仿宋_GBK" w:hAnsi="Times New Roman" w:cs="Times New Roman"/>
          <w:sz w:val="32"/>
          <w:szCs w:val="32"/>
        </w:rPr>
        <w:t>年预算绩效工作安排情况进行说明；在</w:t>
      </w:r>
      <w:r w:rsidRPr="001A3E9D">
        <w:rPr>
          <w:rFonts w:ascii="Times New Roman" w:eastAsia="方正仿宋_GBK" w:hAnsi="Times New Roman" w:cs="Times New Roman"/>
          <w:sz w:val="32"/>
          <w:szCs w:val="32"/>
        </w:rPr>
        <w:t>2021</w:t>
      </w:r>
      <w:r w:rsidRPr="001A3E9D">
        <w:rPr>
          <w:rFonts w:ascii="Times New Roman" w:eastAsia="方正仿宋_GBK" w:hAnsi="Times New Roman" w:cs="Times New Roman"/>
          <w:sz w:val="32"/>
          <w:szCs w:val="32"/>
        </w:rPr>
        <w:t>年政府决算报表说明中，应对</w:t>
      </w:r>
      <w:r w:rsidRPr="001A3E9D">
        <w:rPr>
          <w:rFonts w:ascii="Times New Roman" w:eastAsia="方正仿宋_GBK" w:hAnsi="Times New Roman" w:cs="Times New Roman"/>
          <w:sz w:val="32"/>
          <w:szCs w:val="32"/>
        </w:rPr>
        <w:t>2021</w:t>
      </w:r>
      <w:r w:rsidRPr="001A3E9D">
        <w:rPr>
          <w:rFonts w:ascii="Times New Roman" w:eastAsia="方正仿宋_GBK" w:hAnsi="Times New Roman" w:cs="Times New Roman"/>
          <w:sz w:val="32"/>
          <w:szCs w:val="32"/>
        </w:rPr>
        <w:t>年预算绩效工作开展情况进行说明。</w:t>
      </w:r>
    </w:p>
    <w:p w14:paraId="0D969998"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t>政府预决算报表及其说明公开的规定内容参照《江苏省预算管理一体化规范（试行）》（苏财办〔</w:t>
      </w:r>
      <w:r w:rsidRPr="001A3E9D">
        <w:rPr>
          <w:rFonts w:ascii="Times New Roman" w:eastAsia="方正仿宋_GBK" w:hAnsi="Times New Roman" w:cs="Times New Roman"/>
          <w:sz w:val="32"/>
          <w:szCs w:val="32"/>
        </w:rPr>
        <w:t>2020</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41</w:t>
      </w:r>
      <w:r w:rsidRPr="001A3E9D">
        <w:rPr>
          <w:rFonts w:ascii="Times New Roman" w:eastAsia="方正仿宋_GBK" w:hAnsi="Times New Roman" w:cs="Times New Roman"/>
          <w:sz w:val="32"/>
          <w:szCs w:val="32"/>
        </w:rPr>
        <w:t>号）。</w:t>
      </w:r>
    </w:p>
    <w:p w14:paraId="658F0B7F"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4</w:t>
      </w:r>
      <w:r w:rsidRPr="001A3E9D">
        <w:rPr>
          <w:rFonts w:ascii="Times New Roman" w:eastAsia="方正仿宋_GBK" w:hAnsi="Times New Roman" w:cs="Times New Roman"/>
          <w:sz w:val="32"/>
          <w:szCs w:val="32"/>
        </w:rPr>
        <w:t>）重点项目绩效目标、执行结果（各地可结合实际自行确定公开内容。</w:t>
      </w:r>
    </w:p>
    <w:p w14:paraId="3BB8F894"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5</w:t>
      </w:r>
      <w:r w:rsidRPr="001A3E9D">
        <w:rPr>
          <w:rFonts w:ascii="Times New Roman" w:eastAsia="方正仿宋_GBK" w:hAnsi="Times New Roman" w:cs="Times New Roman"/>
          <w:sz w:val="32"/>
          <w:szCs w:val="32"/>
        </w:rPr>
        <w:t>）政府部门专项资金管理清单、行政事业性收费和政府性基金项目目录清单。</w:t>
      </w:r>
    </w:p>
    <w:p w14:paraId="42251FC1"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6</w:t>
      </w:r>
      <w:r w:rsidRPr="001A3E9D">
        <w:rPr>
          <w:rFonts w:ascii="Times New Roman" w:eastAsia="方正仿宋_GBK" w:hAnsi="Times New Roman" w:cs="Times New Roman"/>
          <w:sz w:val="32"/>
          <w:szCs w:val="32"/>
        </w:rPr>
        <w:t>）预算调整情况。按规定做好调整预算公开。</w:t>
      </w:r>
    </w:p>
    <w:p w14:paraId="25400EB9"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7</w:t>
      </w:r>
      <w:r w:rsidRPr="001A3E9D">
        <w:rPr>
          <w:rFonts w:ascii="Times New Roman" w:eastAsia="方正仿宋_GBK" w:hAnsi="Times New Roman" w:cs="Times New Roman"/>
          <w:sz w:val="32"/>
          <w:szCs w:val="32"/>
        </w:rPr>
        <w:t>）财政管理制度，包括税收政策、非税收入收缴、财政专户、税收优惠政策等相关财政收入制度，本级专项支出管理、转移支付管理、政府采购等财政支出制度，会计、国库、国有资产等其他财政管理制度。</w:t>
      </w:r>
    </w:p>
    <w:p w14:paraId="2581A05B" w14:textId="77777777" w:rsidR="001A3E9D" w:rsidRPr="001A3E9D" w:rsidRDefault="001A3E9D" w:rsidP="001A3E9D">
      <w:pPr>
        <w:spacing w:line="600" w:lineRule="exact"/>
        <w:ind w:leftChars="1" w:left="2" w:firstLine="630"/>
        <w:rPr>
          <w:rFonts w:ascii="Times New Roman" w:eastAsia="方正仿宋_GBK" w:hAnsi="Times New Roman" w:cs="Times New Roman"/>
          <w:b/>
          <w:sz w:val="32"/>
          <w:szCs w:val="32"/>
        </w:rPr>
      </w:pPr>
      <w:r w:rsidRPr="001A3E9D">
        <w:rPr>
          <w:rFonts w:ascii="Times New Roman" w:eastAsia="方正仿宋_GBK" w:hAnsi="Times New Roman" w:cs="Times New Roman"/>
          <w:b/>
          <w:sz w:val="32"/>
          <w:szCs w:val="32"/>
        </w:rPr>
        <w:t>2</w:t>
      </w:r>
      <w:r w:rsidRPr="001A3E9D">
        <w:rPr>
          <w:rFonts w:ascii="Times New Roman" w:eastAsia="方正仿宋_GBK" w:hAnsi="Times New Roman" w:cs="Times New Roman"/>
          <w:b/>
          <w:sz w:val="32"/>
          <w:szCs w:val="32"/>
        </w:rPr>
        <w:t>．部门预决算公开内容。</w:t>
      </w:r>
    </w:p>
    <w:p w14:paraId="78F19208"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t>各地要严格按照附件中的公开模板进行规范化、标准化公开，除标注事项外不得随意删减表格或内容，没有数据的可以填零或空白，可结合本地实际适当细化模板内容。</w:t>
      </w:r>
    </w:p>
    <w:p w14:paraId="667C27FA"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lastRenderedPageBreak/>
        <w:t>（</w:t>
      </w:r>
      <w:r w:rsidRPr="001A3E9D">
        <w:rPr>
          <w:rFonts w:ascii="Times New Roman" w:eastAsia="方正仿宋_GBK" w:hAnsi="Times New Roman" w:cs="Times New Roman"/>
          <w:sz w:val="32"/>
          <w:szCs w:val="32"/>
        </w:rPr>
        <w:t>1</w:t>
      </w:r>
      <w:r w:rsidRPr="001A3E9D">
        <w:rPr>
          <w:rFonts w:ascii="Times New Roman" w:eastAsia="方正仿宋_GBK" w:hAnsi="Times New Roman" w:cs="Times New Roman"/>
          <w:sz w:val="32"/>
          <w:szCs w:val="32"/>
        </w:rPr>
        <w:t>）部门概况。按模板内容进行公开。</w:t>
      </w:r>
    </w:p>
    <w:p w14:paraId="44169163"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2</w:t>
      </w:r>
      <w:r w:rsidRPr="001A3E9D">
        <w:rPr>
          <w:rFonts w:ascii="Times New Roman" w:eastAsia="方正仿宋_GBK" w:hAnsi="Times New Roman" w:cs="Times New Roman"/>
          <w:sz w:val="32"/>
          <w:szCs w:val="32"/>
        </w:rPr>
        <w:t>）部门预决算公开表。</w:t>
      </w:r>
    </w:p>
    <w:p w14:paraId="30D46E90"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t>2022</w:t>
      </w:r>
      <w:r w:rsidRPr="001A3E9D">
        <w:rPr>
          <w:rFonts w:ascii="Times New Roman" w:eastAsia="方正仿宋_GBK" w:hAnsi="Times New Roman" w:cs="Times New Roman"/>
          <w:sz w:val="32"/>
          <w:szCs w:val="32"/>
        </w:rPr>
        <w:t>年部门预算</w:t>
      </w:r>
      <w:proofErr w:type="gramStart"/>
      <w:r w:rsidRPr="001A3E9D">
        <w:rPr>
          <w:rFonts w:ascii="Times New Roman" w:eastAsia="方正仿宋_GBK" w:hAnsi="Times New Roman" w:cs="Times New Roman"/>
          <w:sz w:val="32"/>
          <w:szCs w:val="32"/>
        </w:rPr>
        <w:t>公开表共</w:t>
      </w:r>
      <w:r w:rsidRPr="001A3E9D">
        <w:rPr>
          <w:rFonts w:ascii="Times New Roman" w:eastAsia="方正仿宋_GBK" w:hAnsi="Times New Roman" w:cs="Times New Roman"/>
          <w:sz w:val="32"/>
          <w:szCs w:val="32"/>
        </w:rPr>
        <w:t>13</w:t>
      </w:r>
      <w:r w:rsidRPr="001A3E9D">
        <w:rPr>
          <w:rFonts w:ascii="Times New Roman" w:eastAsia="方正仿宋_GBK" w:hAnsi="Times New Roman" w:cs="Times New Roman"/>
          <w:sz w:val="32"/>
          <w:szCs w:val="32"/>
        </w:rPr>
        <w:t>张</w:t>
      </w:r>
      <w:proofErr w:type="gramEnd"/>
      <w:r w:rsidRPr="001A3E9D">
        <w:rPr>
          <w:rFonts w:ascii="Times New Roman" w:eastAsia="方正仿宋_GBK" w:hAnsi="Times New Roman" w:cs="Times New Roman"/>
          <w:sz w:val="32"/>
          <w:szCs w:val="32"/>
        </w:rPr>
        <w:t>，包括：收支总表、收入总表、支出总表、财政拨款收支总表、财政拨款支出表（功能科目）、财政拨款基本支出表（经济科目）、一般公共预算支出表、一般公共预算基本支出表、一般公共预算</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三公</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经费会议费培训费支出表、政府性基金预算支出表、国有资本经营预算支出预算表、一般公共预算机关运行经费支出表、政府采购支出表。</w:t>
      </w:r>
    </w:p>
    <w:p w14:paraId="60A25DDB" w14:textId="77777777" w:rsidR="001A3E9D" w:rsidRPr="001A3E9D" w:rsidRDefault="001A3E9D" w:rsidP="001A3E9D">
      <w:pPr>
        <w:spacing w:line="600" w:lineRule="exact"/>
        <w:ind w:leftChars="1" w:left="2" w:firstLine="606"/>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t>2021</w:t>
      </w:r>
      <w:r w:rsidRPr="001A3E9D">
        <w:rPr>
          <w:rFonts w:ascii="Times New Roman" w:eastAsia="方正仿宋_GBK" w:hAnsi="Times New Roman" w:cs="Times New Roman"/>
          <w:sz w:val="32"/>
          <w:szCs w:val="32"/>
        </w:rPr>
        <w:t>年部门决算</w:t>
      </w:r>
      <w:proofErr w:type="gramStart"/>
      <w:r w:rsidRPr="001A3E9D">
        <w:rPr>
          <w:rFonts w:ascii="Times New Roman" w:eastAsia="方正仿宋_GBK" w:hAnsi="Times New Roman" w:cs="Times New Roman"/>
          <w:sz w:val="32"/>
          <w:szCs w:val="32"/>
        </w:rPr>
        <w:t>公开表共</w:t>
      </w:r>
      <w:r w:rsidRPr="001A3E9D">
        <w:rPr>
          <w:rFonts w:ascii="Times New Roman" w:eastAsia="方正仿宋_GBK" w:hAnsi="Times New Roman" w:cs="Times New Roman"/>
          <w:sz w:val="32"/>
          <w:szCs w:val="32"/>
        </w:rPr>
        <w:t>13</w:t>
      </w:r>
      <w:r w:rsidRPr="001A3E9D">
        <w:rPr>
          <w:rFonts w:ascii="Times New Roman" w:eastAsia="方正仿宋_GBK" w:hAnsi="Times New Roman" w:cs="Times New Roman"/>
          <w:sz w:val="32"/>
          <w:szCs w:val="32"/>
        </w:rPr>
        <w:t>张</w:t>
      </w:r>
      <w:proofErr w:type="gramEnd"/>
      <w:r w:rsidRPr="001A3E9D">
        <w:rPr>
          <w:rFonts w:ascii="Times New Roman" w:eastAsia="方正仿宋_GBK" w:hAnsi="Times New Roman" w:cs="Times New Roman"/>
          <w:sz w:val="32"/>
          <w:szCs w:val="32"/>
        </w:rPr>
        <w:t>，包括：收入支出决算总表、收入决算表、支出决算表、财政拨款收入支出决算总表、财政拨款支出决算表（功能科目）、财政拨款基本支出决算表（经济科目）、一般公共预算支出决算表（功能科目）、一般公共预算基本支出决算表（经济科目）、一般公共预算</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三公</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经费会议费培训费支出决算表、政府性基金预算支出决算表、国有资本经营预算支出决算表、一般公共预算机关运行经费支出决算表、政府采购支出决算表。</w:t>
      </w:r>
    </w:p>
    <w:p w14:paraId="4FF788B4"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t>没有数据的空表也要公开，不得自行删除。各部门应确保公开表格中的明细项目合计数与</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合计</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栏填列的数据一致。</w:t>
      </w:r>
    </w:p>
    <w:p w14:paraId="66443BAD"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3</w:t>
      </w:r>
      <w:r w:rsidRPr="001A3E9D">
        <w:rPr>
          <w:rFonts w:ascii="Times New Roman" w:eastAsia="方正仿宋_GBK" w:hAnsi="Times New Roman" w:cs="Times New Roman"/>
          <w:sz w:val="32"/>
          <w:szCs w:val="32"/>
        </w:rPr>
        <w:t>）部门预决算公开说明。</w:t>
      </w:r>
    </w:p>
    <w:p w14:paraId="62B25754"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t>2022</w:t>
      </w:r>
      <w:r w:rsidRPr="001A3E9D">
        <w:rPr>
          <w:rFonts w:ascii="Times New Roman" w:eastAsia="方正仿宋_GBK" w:hAnsi="Times New Roman" w:cs="Times New Roman"/>
          <w:sz w:val="32"/>
          <w:szCs w:val="32"/>
        </w:rPr>
        <w:t>年部门预算公开说明事项共</w:t>
      </w:r>
      <w:r w:rsidRPr="001A3E9D">
        <w:rPr>
          <w:rFonts w:ascii="Times New Roman" w:eastAsia="方正仿宋_GBK" w:hAnsi="Times New Roman" w:cs="Times New Roman"/>
          <w:sz w:val="32"/>
          <w:szCs w:val="32"/>
        </w:rPr>
        <w:t>15</w:t>
      </w:r>
      <w:r w:rsidRPr="001A3E9D">
        <w:rPr>
          <w:rFonts w:ascii="Times New Roman" w:eastAsia="方正仿宋_GBK" w:hAnsi="Times New Roman" w:cs="Times New Roman"/>
          <w:sz w:val="32"/>
          <w:szCs w:val="32"/>
        </w:rPr>
        <w:tab/>
      </w:r>
      <w:r w:rsidRPr="001A3E9D">
        <w:rPr>
          <w:rFonts w:ascii="Times New Roman" w:eastAsia="方正仿宋_GBK" w:hAnsi="Times New Roman" w:cs="Times New Roman"/>
          <w:sz w:val="32"/>
          <w:szCs w:val="32"/>
        </w:rPr>
        <w:t>项，包括：收支预算总体情况、收入预算情况、支出预算情况、财政拨款收支预算总体情况、财政拨款支出预算情况、财政拨款基本支出预算情况、一般公共预算支</w:t>
      </w:r>
      <w:r w:rsidRPr="001A3E9D">
        <w:rPr>
          <w:rFonts w:ascii="Times New Roman" w:eastAsia="方正仿宋_GBK" w:hAnsi="Times New Roman" w:cs="Times New Roman"/>
          <w:sz w:val="32"/>
          <w:szCs w:val="32"/>
        </w:rPr>
        <w:lastRenderedPageBreak/>
        <w:t>出预算情况、一般公共预算基本支出预算情况、一般公共预算</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三公</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经费会议费培训费支出预算情况、政府性基金预算支出预算情况、国有资本经营预算支出预算情况、一般公共预算机关运行经费支出预算情况、政府采购支出预算情况、国有资产占用情况、预算绩效目标设置情况。</w:t>
      </w:r>
    </w:p>
    <w:p w14:paraId="6ECD188A"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t>2021</w:t>
      </w:r>
      <w:r w:rsidRPr="001A3E9D">
        <w:rPr>
          <w:rFonts w:ascii="Times New Roman" w:eastAsia="方正仿宋_GBK" w:hAnsi="Times New Roman" w:cs="Times New Roman"/>
          <w:sz w:val="32"/>
          <w:szCs w:val="32"/>
        </w:rPr>
        <w:t>年部门决算公开说明事项共</w:t>
      </w:r>
      <w:r w:rsidRPr="001A3E9D">
        <w:rPr>
          <w:rFonts w:ascii="Times New Roman" w:eastAsia="方正仿宋_GBK" w:hAnsi="Times New Roman" w:cs="Times New Roman"/>
          <w:sz w:val="32"/>
          <w:szCs w:val="32"/>
        </w:rPr>
        <w:t>15</w:t>
      </w:r>
      <w:r w:rsidRPr="001A3E9D">
        <w:rPr>
          <w:rFonts w:ascii="Times New Roman" w:eastAsia="方正仿宋_GBK" w:hAnsi="Times New Roman" w:cs="Times New Roman"/>
          <w:sz w:val="32"/>
          <w:szCs w:val="32"/>
        </w:rPr>
        <w:t>项，包括：收入支出总体情况、收入决算情况、支出决算情况、财政拨款收入支出决算总体情况、财政拨款支出决算情况、财政拨款基本支出决算情况、一般公共预算财政拨款支出决算情况、一般公共预算财政拨款基本支出决算情况、一般公共预算财政拨款</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三公</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经费会议费培训费支出情况、政府性基金预算财政拨款支出决算情况、国有资本经营预算财政拨款支出决算情况说明、一般公共预算机关运行经费支出决算情况、政府采购支出决算情况、国有资产占用情况、预算绩效评价工作开展情况。</w:t>
      </w:r>
    </w:p>
    <w:p w14:paraId="4D335CF8"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t>在公开</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三公</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经费、会议费、</w:t>
      </w:r>
      <w:proofErr w:type="gramStart"/>
      <w:r w:rsidRPr="001A3E9D">
        <w:rPr>
          <w:rFonts w:ascii="Times New Roman" w:eastAsia="方正仿宋_GBK" w:hAnsi="Times New Roman" w:cs="Times New Roman"/>
          <w:sz w:val="32"/>
          <w:szCs w:val="32"/>
        </w:rPr>
        <w:t>培训费预决算</w:t>
      </w:r>
      <w:proofErr w:type="gramEnd"/>
      <w:r w:rsidRPr="001A3E9D">
        <w:rPr>
          <w:rFonts w:ascii="Times New Roman" w:eastAsia="方正仿宋_GBK" w:hAnsi="Times New Roman" w:cs="Times New Roman"/>
          <w:sz w:val="32"/>
          <w:szCs w:val="32"/>
        </w:rPr>
        <w:t>信息时，应包含以下内容：一般公共预算财政拨款安排的</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三公</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经费预决算总额和分项数额、会议费和</w:t>
      </w:r>
      <w:proofErr w:type="gramStart"/>
      <w:r w:rsidRPr="001A3E9D">
        <w:rPr>
          <w:rFonts w:ascii="Times New Roman" w:eastAsia="方正仿宋_GBK" w:hAnsi="Times New Roman" w:cs="Times New Roman"/>
          <w:sz w:val="32"/>
          <w:szCs w:val="32"/>
        </w:rPr>
        <w:t>培训费预决算</w:t>
      </w:r>
      <w:proofErr w:type="gramEnd"/>
      <w:r w:rsidRPr="001A3E9D">
        <w:rPr>
          <w:rFonts w:ascii="Times New Roman" w:eastAsia="方正仿宋_GBK" w:hAnsi="Times New Roman" w:cs="Times New Roman"/>
          <w:sz w:val="32"/>
          <w:szCs w:val="32"/>
        </w:rPr>
        <w:t>总额，并对增减变化的原因进行说明。</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公务用车购置和运行维护费</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公开为</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公务用车购置费</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和</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公务用车运行维护费</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三公</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经费决算公开要说明因公出国（境）团组数及人数，公务用车购置数及保有量，国内公务接待的批次、人数、经费总额以及</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三公</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经费增减变化原因等情况。会议费、培训费决算公开要说明召开会议和组织培训的次数和人数等情况。</w:t>
      </w:r>
    </w:p>
    <w:p w14:paraId="4682733B"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lastRenderedPageBreak/>
        <w:t>各部门在进行公开说明时，应确保文字说明中的数据与公开表格中的数据相一致。如表格为空表或表格中数据为</w:t>
      </w:r>
      <w:r w:rsidRPr="001A3E9D">
        <w:rPr>
          <w:rFonts w:ascii="Times New Roman" w:eastAsia="方正仿宋_GBK" w:hAnsi="Times New Roman" w:cs="Times New Roman"/>
          <w:sz w:val="32"/>
          <w:szCs w:val="32"/>
        </w:rPr>
        <w:t>“0”</w:t>
      </w:r>
      <w:r w:rsidRPr="001A3E9D">
        <w:rPr>
          <w:rFonts w:ascii="Times New Roman" w:eastAsia="方正仿宋_GBK" w:hAnsi="Times New Roman" w:cs="Times New Roman"/>
          <w:sz w:val="32"/>
          <w:szCs w:val="32"/>
        </w:rPr>
        <w:t>，对应的文字说明中金额也应填</w:t>
      </w:r>
      <w:r w:rsidRPr="001A3E9D">
        <w:rPr>
          <w:rFonts w:ascii="Times New Roman" w:eastAsia="方正仿宋_GBK" w:hAnsi="Times New Roman" w:cs="Times New Roman"/>
          <w:sz w:val="32"/>
          <w:szCs w:val="32"/>
        </w:rPr>
        <w:t>“0”</w:t>
      </w:r>
      <w:r w:rsidRPr="001A3E9D">
        <w:rPr>
          <w:rFonts w:ascii="Times New Roman" w:eastAsia="方正仿宋_GBK" w:hAnsi="Times New Roman" w:cs="Times New Roman"/>
          <w:sz w:val="32"/>
          <w:szCs w:val="32"/>
        </w:rPr>
        <w:t>。按要求需与上年决算数（或上年预算数或本年预算数）作对比说明的，即使发生额为</w:t>
      </w:r>
      <w:r w:rsidRPr="001A3E9D">
        <w:rPr>
          <w:rFonts w:ascii="Times New Roman" w:eastAsia="方正仿宋_GBK" w:hAnsi="Times New Roman" w:cs="Times New Roman"/>
          <w:sz w:val="32"/>
          <w:szCs w:val="32"/>
        </w:rPr>
        <w:t>“0”</w:t>
      </w:r>
      <w:r w:rsidRPr="001A3E9D">
        <w:rPr>
          <w:rFonts w:ascii="Times New Roman" w:eastAsia="方正仿宋_GBK" w:hAnsi="Times New Roman" w:cs="Times New Roman"/>
          <w:sz w:val="32"/>
          <w:szCs w:val="32"/>
        </w:rPr>
        <w:t>，若有增减变化，也应填写增减变化原因。若无增减变化，则应写明</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与上年决算数（或上年预算数或本年预算数）相同</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。作数据对比时，若分母为零则无需说明增减比例。</w:t>
      </w:r>
      <w:r w:rsidRPr="001A3E9D">
        <w:rPr>
          <w:rFonts w:ascii="Times New Roman" w:eastAsia="方正仿宋_GBK" w:hAnsi="Times New Roman" w:cs="Times New Roman"/>
          <w:sz w:val="32"/>
          <w:szCs w:val="32"/>
        </w:rPr>
        <w:t xml:space="preserve"> </w:t>
      </w:r>
    </w:p>
    <w:p w14:paraId="158B6FCF"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4</w:t>
      </w:r>
      <w:r w:rsidRPr="001A3E9D">
        <w:rPr>
          <w:rFonts w:ascii="Times New Roman" w:eastAsia="方正仿宋_GBK" w:hAnsi="Times New Roman" w:cs="Times New Roman"/>
          <w:sz w:val="32"/>
          <w:szCs w:val="32"/>
        </w:rPr>
        <w:t>）名词解释。对本部门预决算公开中使用的专业性较强的名词进行解释。</w:t>
      </w:r>
    </w:p>
    <w:p w14:paraId="214D15B8"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5</w:t>
      </w:r>
      <w:r w:rsidRPr="001A3E9D">
        <w:rPr>
          <w:rFonts w:ascii="Times New Roman" w:eastAsia="方正仿宋_GBK" w:hAnsi="Times New Roman" w:cs="Times New Roman"/>
          <w:sz w:val="32"/>
          <w:szCs w:val="32"/>
        </w:rPr>
        <w:t>）部门财政专项资金公开。凡纳入财政专项资金管理清单的专项资金，都应公开相关资金分配等信息。对于实行因素法分配的项目，主管部门应及时公开分配因素、权重及分配结果；对于实行申报制的项目，主管部门应公开项目申报指南，分配结果等；其他项目也应该及时公开分配结果。各级财政部门要按照《关于转发</w:t>
      </w:r>
      <w:r w:rsidRPr="001A3E9D">
        <w:rPr>
          <w:rFonts w:ascii="Times New Roman" w:eastAsia="方正仿宋_GBK" w:hAnsi="Times New Roman" w:cs="Times New Roman"/>
          <w:sz w:val="32"/>
          <w:szCs w:val="32"/>
        </w:rPr>
        <w:t>&lt;</w:t>
      </w:r>
      <w:r w:rsidRPr="001A3E9D">
        <w:rPr>
          <w:rFonts w:ascii="Times New Roman" w:eastAsia="方正仿宋_GBK" w:hAnsi="Times New Roman" w:cs="Times New Roman"/>
          <w:sz w:val="32"/>
          <w:szCs w:val="32"/>
        </w:rPr>
        <w:t>财政部关于全面加强脱贫攻坚期内各级各类扶贫资金管理的意见</w:t>
      </w:r>
      <w:r w:rsidRPr="001A3E9D">
        <w:rPr>
          <w:rFonts w:ascii="Times New Roman" w:eastAsia="方正仿宋_GBK" w:hAnsi="Times New Roman" w:cs="Times New Roman"/>
          <w:sz w:val="32"/>
          <w:szCs w:val="32"/>
        </w:rPr>
        <w:t>&gt;</w:t>
      </w:r>
      <w:r w:rsidRPr="001A3E9D">
        <w:rPr>
          <w:rFonts w:ascii="Times New Roman" w:eastAsia="方正仿宋_GBK" w:hAnsi="Times New Roman" w:cs="Times New Roman"/>
          <w:sz w:val="32"/>
          <w:szCs w:val="32"/>
        </w:rPr>
        <w:t>的通知》（苏财办〔</w:t>
      </w:r>
      <w:r w:rsidRPr="001A3E9D">
        <w:rPr>
          <w:rFonts w:ascii="Times New Roman" w:eastAsia="方正仿宋_GBK" w:hAnsi="Times New Roman" w:cs="Times New Roman"/>
          <w:sz w:val="32"/>
          <w:szCs w:val="32"/>
        </w:rPr>
        <w:t>2018</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55</w:t>
      </w:r>
      <w:r w:rsidRPr="001A3E9D">
        <w:rPr>
          <w:rFonts w:ascii="Times New Roman" w:eastAsia="方正仿宋_GBK" w:hAnsi="Times New Roman" w:cs="Times New Roman"/>
          <w:sz w:val="32"/>
          <w:szCs w:val="32"/>
        </w:rPr>
        <w:t>号）要求，在财政部门门户网站或政府网站公开财政扶贫资金安排分配情况和政策办法等。</w:t>
      </w:r>
    </w:p>
    <w:p w14:paraId="2546EC31"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6</w:t>
      </w:r>
      <w:r w:rsidRPr="001A3E9D">
        <w:rPr>
          <w:rFonts w:ascii="Times New Roman" w:eastAsia="方正仿宋_GBK" w:hAnsi="Times New Roman" w:cs="Times New Roman"/>
          <w:sz w:val="32"/>
          <w:szCs w:val="32"/>
        </w:rPr>
        <w:t>）部门预算绩效信息公开。除在部门预决算中公开相关预算绩效情况外，还应按本级</w:t>
      </w:r>
      <w:r w:rsidRPr="001A3E9D">
        <w:rPr>
          <w:rFonts w:ascii="Times New Roman" w:eastAsia="方正仿宋_GBK" w:hAnsi="Times New Roman" w:cs="Times New Roman"/>
          <w:sz w:val="32"/>
          <w:szCs w:val="32"/>
        </w:rPr>
        <w:t>2022</w:t>
      </w:r>
      <w:r w:rsidRPr="001A3E9D">
        <w:rPr>
          <w:rFonts w:ascii="Times New Roman" w:eastAsia="方正仿宋_GBK" w:hAnsi="Times New Roman" w:cs="Times New Roman"/>
          <w:sz w:val="32"/>
          <w:szCs w:val="32"/>
        </w:rPr>
        <w:t>年预决算公开实施方案中制定的预算绩效公开要求进行公开。</w:t>
      </w:r>
    </w:p>
    <w:p w14:paraId="2CDFDE0E"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7</w:t>
      </w:r>
      <w:r w:rsidRPr="001A3E9D">
        <w:rPr>
          <w:rFonts w:ascii="Times New Roman" w:eastAsia="方正仿宋_GBK" w:hAnsi="Times New Roman" w:cs="Times New Roman"/>
          <w:sz w:val="32"/>
          <w:szCs w:val="32"/>
        </w:rPr>
        <w:t>）部门政府采购信息公开。除在部门预决算中公开相关政府采购信息外，其他公开要求应按省财政厅《转发财政部关于进一步做好</w:t>
      </w:r>
      <w:r w:rsidRPr="001A3E9D">
        <w:rPr>
          <w:rFonts w:ascii="Times New Roman" w:eastAsia="方正仿宋_GBK" w:hAnsi="Times New Roman" w:cs="Times New Roman"/>
          <w:sz w:val="32"/>
          <w:szCs w:val="32"/>
        </w:rPr>
        <w:lastRenderedPageBreak/>
        <w:t>政府采购信息公开工作有关事项的通知》（</w:t>
      </w:r>
      <w:proofErr w:type="gramStart"/>
      <w:r w:rsidRPr="001A3E9D">
        <w:rPr>
          <w:rFonts w:ascii="Times New Roman" w:eastAsia="方正仿宋_GBK" w:hAnsi="Times New Roman" w:cs="Times New Roman"/>
          <w:sz w:val="32"/>
          <w:szCs w:val="32"/>
        </w:rPr>
        <w:t>苏财购〔</w:t>
      </w:r>
      <w:r w:rsidRPr="001A3E9D">
        <w:rPr>
          <w:rFonts w:ascii="Times New Roman" w:eastAsia="方正仿宋_GBK" w:hAnsi="Times New Roman" w:cs="Times New Roman"/>
          <w:sz w:val="32"/>
          <w:szCs w:val="32"/>
        </w:rPr>
        <w:t>2017</w:t>
      </w:r>
      <w:r w:rsidRPr="001A3E9D">
        <w:rPr>
          <w:rFonts w:ascii="Times New Roman" w:eastAsia="方正仿宋_GBK" w:hAnsi="Times New Roman" w:cs="Times New Roman"/>
          <w:sz w:val="32"/>
          <w:szCs w:val="32"/>
        </w:rPr>
        <w:t>〕</w:t>
      </w:r>
      <w:proofErr w:type="gramEnd"/>
      <w:r w:rsidRPr="001A3E9D">
        <w:rPr>
          <w:rFonts w:ascii="Times New Roman" w:eastAsia="方正仿宋_GBK" w:hAnsi="Times New Roman" w:cs="Times New Roman"/>
          <w:sz w:val="32"/>
          <w:szCs w:val="32"/>
        </w:rPr>
        <w:t>50</w:t>
      </w:r>
      <w:r w:rsidRPr="001A3E9D">
        <w:rPr>
          <w:rFonts w:ascii="Times New Roman" w:eastAsia="方正仿宋_GBK" w:hAnsi="Times New Roman" w:cs="Times New Roman"/>
          <w:sz w:val="32"/>
          <w:szCs w:val="32"/>
        </w:rPr>
        <w:t>号）规定执行。</w:t>
      </w:r>
    </w:p>
    <w:p w14:paraId="23569927" w14:textId="77777777" w:rsidR="001A3E9D" w:rsidRPr="001A3E9D" w:rsidRDefault="001A3E9D" w:rsidP="001A3E9D">
      <w:pPr>
        <w:spacing w:line="600" w:lineRule="exact"/>
        <w:ind w:leftChars="1" w:left="2" w:firstLine="55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8</w:t>
      </w:r>
      <w:r w:rsidRPr="001A3E9D">
        <w:rPr>
          <w:rFonts w:ascii="Times New Roman" w:eastAsia="方正仿宋_GBK" w:hAnsi="Times New Roman" w:cs="Times New Roman"/>
          <w:sz w:val="32"/>
          <w:szCs w:val="32"/>
        </w:rPr>
        <w:t>）资产管理信息公开。各部门对其占有、使用国有资产的有关情况进行公开。</w:t>
      </w:r>
    </w:p>
    <w:p w14:paraId="4C3E2D62"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9</w:t>
      </w:r>
      <w:r w:rsidRPr="001A3E9D">
        <w:rPr>
          <w:rFonts w:ascii="Times New Roman" w:eastAsia="方正仿宋_GBK" w:hAnsi="Times New Roman" w:cs="Times New Roman"/>
          <w:sz w:val="32"/>
          <w:szCs w:val="32"/>
        </w:rPr>
        <w:t>）本部门预决算公开管理文件。各部门应公开本部门预决算信息公开管理制度。</w:t>
      </w:r>
    </w:p>
    <w:p w14:paraId="085FD5A2" w14:textId="77777777" w:rsidR="001A3E9D" w:rsidRPr="001A3E9D" w:rsidRDefault="001A3E9D" w:rsidP="001A3E9D">
      <w:pPr>
        <w:spacing w:line="600" w:lineRule="exact"/>
        <w:ind w:leftChars="1" w:left="2" w:firstLine="630"/>
        <w:rPr>
          <w:rFonts w:ascii="Times New Roman" w:eastAsia="方正仿宋_GBK" w:hAnsi="Times New Roman" w:cs="Times New Roman"/>
          <w:b/>
          <w:sz w:val="32"/>
          <w:szCs w:val="32"/>
        </w:rPr>
      </w:pPr>
      <w:r w:rsidRPr="001A3E9D">
        <w:rPr>
          <w:rFonts w:ascii="Times New Roman" w:eastAsia="方正仿宋_GBK" w:hAnsi="Times New Roman" w:cs="Times New Roman"/>
          <w:b/>
          <w:sz w:val="32"/>
          <w:szCs w:val="32"/>
        </w:rPr>
        <w:t>3</w:t>
      </w:r>
      <w:r w:rsidRPr="001A3E9D">
        <w:rPr>
          <w:rFonts w:ascii="Times New Roman" w:eastAsia="方正仿宋_GBK" w:hAnsi="Times New Roman" w:cs="Times New Roman"/>
          <w:b/>
          <w:sz w:val="32"/>
          <w:szCs w:val="32"/>
        </w:rPr>
        <w:t>．部门所属单位预决算公开内容。</w:t>
      </w:r>
    </w:p>
    <w:p w14:paraId="5F9350D6"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t>部门所属单位预决算公开的内容为部门批复的单位预算、决算及报表，涉及国家秘密的除外。具体可参照部门预决算公开内容和报表格式，并与部门预决算公开的相关内容做好衔接。</w:t>
      </w:r>
    </w:p>
    <w:p w14:paraId="3191094B"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t>单位预算、决算应该公开基本支出和项目支出；单位预算、决算支出按其功能分类应该公开到项，按其经济性质分类，基本支出应当公开到款。</w:t>
      </w:r>
    </w:p>
    <w:p w14:paraId="241E5D23"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t>单位在公开预决算时，要对本单位职责及机构设置情况、预决算收支增减变化、机关运行经费安排、</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三公</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经费、政府采购等重点事项</w:t>
      </w:r>
      <w:proofErr w:type="gramStart"/>
      <w:r w:rsidRPr="001A3E9D">
        <w:rPr>
          <w:rFonts w:ascii="Times New Roman" w:eastAsia="方正仿宋_GBK" w:hAnsi="Times New Roman" w:cs="Times New Roman"/>
          <w:sz w:val="32"/>
          <w:szCs w:val="32"/>
        </w:rPr>
        <w:t>作出</w:t>
      </w:r>
      <w:proofErr w:type="gramEnd"/>
      <w:r w:rsidRPr="001A3E9D">
        <w:rPr>
          <w:rFonts w:ascii="Times New Roman" w:eastAsia="方正仿宋_GBK" w:hAnsi="Times New Roman" w:cs="Times New Roman"/>
          <w:sz w:val="32"/>
          <w:szCs w:val="32"/>
        </w:rPr>
        <w:t>说明，结合工作进展情况逐步公开国有资产占用、预算绩效管理等情况。</w:t>
      </w:r>
    </w:p>
    <w:p w14:paraId="3BE7C7DB" w14:textId="77777777" w:rsidR="001A3E9D" w:rsidRPr="001A3E9D" w:rsidRDefault="001A3E9D" w:rsidP="001A3E9D">
      <w:pPr>
        <w:spacing w:line="600" w:lineRule="exact"/>
        <w:ind w:leftChars="1" w:left="2" w:firstLine="630"/>
        <w:rPr>
          <w:rFonts w:ascii="方正楷体_GBK" w:eastAsia="方正楷体_GBK" w:hAnsi="Times New Roman" w:cs="Times New Roman" w:hint="eastAsia"/>
          <w:sz w:val="32"/>
          <w:szCs w:val="32"/>
        </w:rPr>
      </w:pPr>
      <w:r w:rsidRPr="001A3E9D">
        <w:rPr>
          <w:rFonts w:ascii="方正楷体_GBK" w:eastAsia="方正楷体_GBK" w:hAnsi="Times New Roman" w:cs="Times New Roman" w:hint="eastAsia"/>
          <w:sz w:val="32"/>
          <w:szCs w:val="32"/>
        </w:rPr>
        <w:t>（三）公开时间。</w:t>
      </w:r>
    </w:p>
    <w:p w14:paraId="45EAE29E" w14:textId="77777777" w:rsidR="001A3E9D" w:rsidRPr="001A3E9D" w:rsidRDefault="001A3E9D" w:rsidP="001A3E9D">
      <w:pPr>
        <w:shd w:val="clear" w:color="auto" w:fill="FFFFFF"/>
        <w:spacing w:line="600" w:lineRule="exact"/>
        <w:ind w:leftChars="1" w:left="2" w:firstLine="63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t>经本级人民代表大会或者其常务委员会批准的预算、预算调整、决算、预算执行情况的报告及报表，应当在批准后二十日（自然日）内由本级政府财政部门向社会公开。经本级政府财政部门批复的部门</w:t>
      </w:r>
      <w:r w:rsidRPr="001A3E9D">
        <w:rPr>
          <w:rFonts w:ascii="Times New Roman" w:eastAsia="方正仿宋_GBK" w:hAnsi="Times New Roman" w:cs="Times New Roman"/>
          <w:sz w:val="32"/>
          <w:szCs w:val="32"/>
        </w:rPr>
        <w:lastRenderedPageBreak/>
        <w:t>预算、决算及报表，应当在批复后二十日（自然日）内由各部门向社会公开，鼓励公开时间适当提前，原则上在同一天集中公开。部门所属单位预决算公开的时间为部门批复后</w:t>
      </w:r>
      <w:r w:rsidRPr="001A3E9D">
        <w:rPr>
          <w:rFonts w:ascii="Times New Roman" w:eastAsia="方正仿宋_GBK" w:hAnsi="Times New Roman" w:cs="Times New Roman"/>
          <w:sz w:val="32"/>
          <w:szCs w:val="32"/>
        </w:rPr>
        <w:t>20</w:t>
      </w:r>
      <w:r w:rsidRPr="001A3E9D">
        <w:rPr>
          <w:rFonts w:ascii="Times New Roman" w:eastAsia="方正仿宋_GBK" w:hAnsi="Times New Roman" w:cs="Times New Roman"/>
          <w:sz w:val="32"/>
          <w:szCs w:val="32"/>
        </w:rPr>
        <w:t>日内，鼓励公开时间适当提前，同一部门所属同一级次的单位可以在同一天集中公开。</w:t>
      </w:r>
    </w:p>
    <w:p w14:paraId="5F049ADE" w14:textId="77777777" w:rsidR="001A3E9D" w:rsidRPr="001A3E9D" w:rsidRDefault="001A3E9D" w:rsidP="001A3E9D">
      <w:pPr>
        <w:spacing w:line="600" w:lineRule="exact"/>
        <w:ind w:leftChars="1" w:left="2" w:firstLine="630"/>
        <w:rPr>
          <w:rFonts w:ascii="方正楷体_GBK" w:eastAsia="方正楷体_GBK" w:hAnsi="Times New Roman" w:cs="Times New Roman" w:hint="eastAsia"/>
          <w:sz w:val="32"/>
          <w:szCs w:val="32"/>
        </w:rPr>
      </w:pPr>
      <w:r w:rsidRPr="001A3E9D">
        <w:rPr>
          <w:rFonts w:ascii="方正楷体_GBK" w:eastAsia="方正楷体_GBK" w:hAnsi="Times New Roman" w:cs="Times New Roman" w:hint="eastAsia"/>
          <w:sz w:val="32"/>
          <w:szCs w:val="32"/>
        </w:rPr>
        <w:t>（四）公开方式。</w:t>
      </w:r>
    </w:p>
    <w:p w14:paraId="4EB61DD3"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t>各部门及所属单位如有独立门户网站的，必须实现</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双公开</w:t>
      </w:r>
      <w:r w:rsidRPr="001A3E9D">
        <w:rPr>
          <w:rFonts w:ascii="Times New Roman" w:eastAsia="方正仿宋_GBK" w:hAnsi="Times New Roman" w:cs="Times New Roman"/>
          <w:sz w:val="32"/>
          <w:szCs w:val="32"/>
        </w:rPr>
        <w:t>”</w:t>
      </w:r>
      <w:r w:rsidRPr="001A3E9D">
        <w:rPr>
          <w:rFonts w:ascii="Times New Roman" w:eastAsia="方正仿宋_GBK" w:hAnsi="Times New Roman" w:cs="Times New Roman"/>
          <w:sz w:val="32"/>
          <w:szCs w:val="32"/>
        </w:rPr>
        <w:t>，即在门户网站和全省预决算公开统一平台上同步公开，并保持数据一致。如无独立的门户网站，只需在全省预决算公开统一平台相应专栏公开。在门户网站公开时，也可采取设置链接至全省预决算公开统一平台相应专栏的方式进行公开。</w:t>
      </w:r>
    </w:p>
    <w:p w14:paraId="3BA30610"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t>根据国家要求，县（市、区）级以上各级政府都应在政府网站首页的显著位置，设置图片链接至全省预决算公开统一平台的本地区页面。</w:t>
      </w:r>
    </w:p>
    <w:p w14:paraId="782C688E" w14:textId="77777777" w:rsidR="001A3E9D" w:rsidRPr="001A3E9D" w:rsidRDefault="001A3E9D" w:rsidP="001A3E9D">
      <w:pPr>
        <w:spacing w:line="600" w:lineRule="exact"/>
        <w:ind w:leftChars="1" w:left="2" w:firstLine="630"/>
        <w:rPr>
          <w:rFonts w:ascii="方正楷体_GBK" w:eastAsia="方正楷体_GBK" w:hAnsi="Times New Roman" w:cs="Times New Roman" w:hint="eastAsia"/>
          <w:sz w:val="32"/>
          <w:szCs w:val="32"/>
        </w:rPr>
      </w:pPr>
      <w:r w:rsidRPr="001A3E9D">
        <w:rPr>
          <w:rFonts w:ascii="方正楷体_GBK" w:eastAsia="方正楷体_GBK" w:hAnsi="Times New Roman" w:cs="Times New Roman" w:hint="eastAsia"/>
          <w:sz w:val="32"/>
          <w:szCs w:val="32"/>
        </w:rPr>
        <w:t>（五）涉密信息处理。</w:t>
      </w:r>
    </w:p>
    <w:p w14:paraId="5AB3FA22"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t>各级财政部门和各部门及所属单位应当健全预决算公开保密审查机制，严格依照《中华人民共和国保守国家秘密法》《中华人民共和国政府信息公开条例》等法律法规规定进行审查。</w:t>
      </w:r>
    </w:p>
    <w:p w14:paraId="458FCF94" w14:textId="77777777" w:rsidR="001A3E9D" w:rsidRPr="001A3E9D" w:rsidRDefault="001A3E9D" w:rsidP="001A3E9D">
      <w:pPr>
        <w:pStyle w:val="a3"/>
        <w:spacing w:line="600" w:lineRule="exact"/>
        <w:ind w:leftChars="1" w:left="2" w:firstLineChars="0" w:firstLine="630"/>
        <w:rPr>
          <w:rFonts w:ascii="方正黑体_GBK" w:eastAsia="方正黑体_GBK" w:hAnsi="Times New Roman" w:hint="eastAsia"/>
          <w:snapToGrid w:val="0"/>
          <w:kern w:val="0"/>
          <w:sz w:val="32"/>
          <w:szCs w:val="32"/>
        </w:rPr>
      </w:pPr>
      <w:r w:rsidRPr="001A3E9D">
        <w:rPr>
          <w:rFonts w:ascii="方正黑体_GBK" w:eastAsia="方正黑体_GBK" w:hAnsi="Times New Roman" w:hint="eastAsia"/>
          <w:snapToGrid w:val="0"/>
          <w:kern w:val="0"/>
          <w:sz w:val="32"/>
          <w:szCs w:val="32"/>
        </w:rPr>
        <w:t>二、保障措施</w:t>
      </w:r>
    </w:p>
    <w:p w14:paraId="391B49D1" w14:textId="77777777" w:rsidR="001A3E9D" w:rsidRPr="001A3E9D" w:rsidRDefault="001A3E9D" w:rsidP="001A3E9D">
      <w:pPr>
        <w:spacing w:line="600" w:lineRule="exact"/>
        <w:ind w:leftChars="1" w:left="2" w:firstLine="630"/>
        <w:rPr>
          <w:rFonts w:ascii="Times New Roman" w:eastAsia="方正仿宋_GBK" w:hAnsi="Times New Roman" w:cs="Times New Roman"/>
          <w:sz w:val="32"/>
          <w:szCs w:val="32"/>
        </w:rPr>
      </w:pPr>
      <w:r w:rsidRPr="001A3E9D">
        <w:rPr>
          <w:rFonts w:ascii="Times New Roman" w:eastAsia="方正仿宋_GBK" w:hAnsi="Times New Roman" w:cs="Times New Roman"/>
          <w:sz w:val="32"/>
          <w:szCs w:val="32"/>
        </w:rPr>
        <w:t>各级财政部门要按照本通知要求，结合本地实际，制定本地区</w:t>
      </w:r>
      <w:r w:rsidRPr="001A3E9D">
        <w:rPr>
          <w:rFonts w:ascii="Times New Roman" w:eastAsia="方正仿宋_GBK" w:hAnsi="Times New Roman" w:cs="Times New Roman"/>
          <w:sz w:val="32"/>
          <w:szCs w:val="32"/>
        </w:rPr>
        <w:t>2022</w:t>
      </w:r>
      <w:r w:rsidRPr="001A3E9D">
        <w:rPr>
          <w:rFonts w:ascii="Times New Roman" w:eastAsia="方正仿宋_GBK" w:hAnsi="Times New Roman" w:cs="Times New Roman"/>
          <w:sz w:val="32"/>
          <w:szCs w:val="32"/>
        </w:rPr>
        <w:t>年预决算公开实施方案，及时报送本地区预决算公开情况，健全预决算公开奖惩机制，对未按规定内容、时限等要求公开的部门和单位，</w:t>
      </w:r>
      <w:proofErr w:type="gramStart"/>
      <w:r w:rsidRPr="001A3E9D">
        <w:rPr>
          <w:rFonts w:ascii="Times New Roman" w:eastAsia="方正仿宋_GBK" w:hAnsi="Times New Roman" w:cs="Times New Roman"/>
          <w:sz w:val="32"/>
          <w:szCs w:val="32"/>
        </w:rPr>
        <w:lastRenderedPageBreak/>
        <w:t>加大问</w:t>
      </w:r>
      <w:proofErr w:type="gramEnd"/>
      <w:r w:rsidRPr="001A3E9D">
        <w:rPr>
          <w:rFonts w:ascii="Times New Roman" w:eastAsia="方正仿宋_GBK" w:hAnsi="Times New Roman" w:cs="Times New Roman"/>
          <w:sz w:val="32"/>
          <w:szCs w:val="32"/>
        </w:rPr>
        <w:t>责力度。</w:t>
      </w:r>
    </w:p>
    <w:p w14:paraId="66EBA3BA" w14:textId="77777777" w:rsidR="001A3E9D" w:rsidRPr="009E4CA3" w:rsidRDefault="001A3E9D" w:rsidP="001A3E9D">
      <w:pPr>
        <w:spacing w:line="600" w:lineRule="exact"/>
        <w:ind w:leftChars="1" w:left="2"/>
      </w:pPr>
    </w:p>
    <w:p w14:paraId="78F4F760" w14:textId="77777777" w:rsidR="001A3E9D" w:rsidRPr="009E4CA3" w:rsidRDefault="001A3E9D" w:rsidP="001A3E9D">
      <w:pPr>
        <w:pStyle w:val="a4"/>
        <w:tabs>
          <w:tab w:val="left" w:pos="1442"/>
        </w:tabs>
        <w:autoSpaceDE/>
        <w:autoSpaceDN/>
        <w:snapToGrid/>
        <w:spacing w:line="600" w:lineRule="exact"/>
        <w:ind w:leftChars="201" w:left="1871" w:hanging="1449"/>
        <w:jc w:val="left"/>
      </w:pPr>
      <w:r w:rsidRPr="009E4CA3">
        <w:rPr>
          <w:rFonts w:hint="eastAsia"/>
        </w:rPr>
        <w:t>附件：</w:t>
      </w:r>
      <w:r w:rsidRPr="009E4CA3">
        <w:rPr>
          <w:rFonts w:hint="eastAsia"/>
        </w:rPr>
        <w:t>1</w:t>
      </w:r>
      <w:r w:rsidRPr="009E4CA3">
        <w:rPr>
          <w:rFonts w:hint="eastAsia"/>
        </w:rPr>
        <w:t>．</w:t>
      </w:r>
      <w:r>
        <w:rPr>
          <w:rFonts w:hint="eastAsia"/>
        </w:rPr>
        <w:t>2022</w:t>
      </w:r>
      <w:r w:rsidRPr="009E4CA3">
        <w:rPr>
          <w:rFonts w:hint="eastAsia"/>
        </w:rPr>
        <w:t>年</w:t>
      </w:r>
      <w:r>
        <w:rPr>
          <w:rFonts w:hint="eastAsia"/>
        </w:rPr>
        <w:t>度</w:t>
      </w:r>
      <w:r w:rsidRPr="009E4CA3">
        <w:rPr>
          <w:rFonts w:hint="eastAsia"/>
        </w:rPr>
        <w:t>部门</w:t>
      </w:r>
      <w:r>
        <w:rPr>
          <w:rFonts w:hint="eastAsia"/>
        </w:rPr>
        <w:t>（单位</w:t>
      </w:r>
      <w:r>
        <w:t>）</w:t>
      </w:r>
      <w:r w:rsidRPr="009E4CA3">
        <w:rPr>
          <w:rFonts w:hint="eastAsia"/>
        </w:rPr>
        <w:t>预算公开模板</w:t>
      </w:r>
    </w:p>
    <w:p w14:paraId="68C311C9" w14:textId="77777777" w:rsidR="001A3E9D" w:rsidRPr="009E4CA3" w:rsidRDefault="001A3E9D" w:rsidP="001A3E9D">
      <w:pPr>
        <w:pStyle w:val="a4"/>
        <w:tabs>
          <w:tab w:val="left" w:pos="1442"/>
        </w:tabs>
        <w:autoSpaceDE/>
        <w:autoSpaceDN/>
        <w:snapToGrid/>
        <w:spacing w:line="600" w:lineRule="exact"/>
        <w:ind w:leftChars="201" w:left="1871" w:hanging="1449"/>
        <w:jc w:val="left"/>
      </w:pPr>
      <w:r w:rsidRPr="009E4CA3">
        <w:rPr>
          <w:rFonts w:hint="eastAsia"/>
        </w:rPr>
        <w:t xml:space="preserve">      2</w:t>
      </w:r>
      <w:r w:rsidRPr="009E4CA3">
        <w:rPr>
          <w:rFonts w:hint="eastAsia"/>
        </w:rPr>
        <w:t>．</w:t>
      </w:r>
      <w:r>
        <w:rPr>
          <w:rFonts w:hint="eastAsia"/>
        </w:rPr>
        <w:t>2021</w:t>
      </w:r>
      <w:r w:rsidRPr="009E4CA3">
        <w:rPr>
          <w:rFonts w:hint="eastAsia"/>
        </w:rPr>
        <w:t>年</w:t>
      </w:r>
      <w:r>
        <w:rPr>
          <w:rFonts w:hint="eastAsia"/>
        </w:rPr>
        <w:t>度</w:t>
      </w:r>
      <w:r w:rsidRPr="009E4CA3">
        <w:rPr>
          <w:rFonts w:hint="eastAsia"/>
        </w:rPr>
        <w:t>部门</w:t>
      </w:r>
      <w:r>
        <w:rPr>
          <w:rFonts w:hint="eastAsia"/>
        </w:rPr>
        <w:t>（单位</w:t>
      </w:r>
      <w:r>
        <w:t>）</w:t>
      </w:r>
      <w:r w:rsidRPr="009E4CA3">
        <w:rPr>
          <w:rFonts w:hint="eastAsia"/>
        </w:rPr>
        <w:t>决算公开模板</w:t>
      </w:r>
    </w:p>
    <w:p w14:paraId="1E8E4C39" w14:textId="77777777" w:rsidR="001A3E9D" w:rsidRDefault="001A3E9D" w:rsidP="001A3E9D">
      <w:pPr>
        <w:pStyle w:val="88526"/>
        <w:ind w:leftChars="1" w:left="2"/>
      </w:pPr>
      <w:bookmarkStart w:id="3" w:name="正文结束"/>
      <w:bookmarkStart w:id="4" w:name="附件名称"/>
      <w:bookmarkEnd w:id="3"/>
      <w:bookmarkEnd w:id="4"/>
    </w:p>
    <w:p w14:paraId="540EF861" w14:textId="77777777" w:rsidR="001A3E9D" w:rsidRDefault="001A3E9D" w:rsidP="001A3E9D">
      <w:pPr>
        <w:pStyle w:val="88526"/>
        <w:ind w:leftChars="1" w:left="2"/>
        <w:jc w:val="right"/>
      </w:pPr>
    </w:p>
    <w:p w14:paraId="5D5B7AA0" w14:textId="77777777" w:rsidR="001A3E9D" w:rsidRDefault="001A3E9D" w:rsidP="001A3E9D">
      <w:pPr>
        <w:pStyle w:val="88526"/>
        <w:wordWrap w:val="0"/>
        <w:ind w:leftChars="1" w:left="2"/>
        <w:jc w:val="right"/>
        <w:rPr>
          <w:rFonts w:ascii="Times New Roman" w:eastAsia="方正仿宋_GBK" w:cs="Times New Roman"/>
          <w:bCs w:val="0"/>
        </w:rPr>
      </w:pPr>
      <w:r w:rsidRPr="00A24188">
        <w:rPr>
          <w:rFonts w:ascii="Times New Roman" w:eastAsia="方正仿宋_GBK" w:cs="Times New Roman" w:hint="eastAsia"/>
          <w:bCs w:val="0"/>
        </w:rPr>
        <w:t>江苏</w:t>
      </w:r>
      <w:r w:rsidRPr="00A24188">
        <w:rPr>
          <w:rFonts w:ascii="Times New Roman" w:eastAsia="方正仿宋_GBK" w:cs="Times New Roman"/>
          <w:bCs w:val="0"/>
        </w:rPr>
        <w:t>省财政厅</w:t>
      </w:r>
      <w:r>
        <w:rPr>
          <w:rFonts w:ascii="Times New Roman" w:eastAsia="方正仿宋_GBK" w:cs="Times New Roman" w:hint="eastAsia"/>
          <w:bCs w:val="0"/>
        </w:rPr>
        <w:t xml:space="preserve"> </w:t>
      </w:r>
    </w:p>
    <w:p w14:paraId="197C40B7" w14:textId="26D1099E" w:rsidR="001A3E9D" w:rsidRPr="00A24188" w:rsidRDefault="001A3E9D" w:rsidP="001A3E9D">
      <w:pPr>
        <w:pStyle w:val="88526"/>
        <w:ind w:leftChars="1" w:left="2"/>
        <w:jc w:val="right"/>
        <w:rPr>
          <w:rFonts w:ascii="Times New Roman" w:eastAsia="方正仿宋_GBK" w:cs="Times New Roman"/>
          <w:bCs w:val="0"/>
        </w:rPr>
      </w:pPr>
      <w:r w:rsidRPr="00A24188">
        <w:rPr>
          <w:rFonts w:ascii="Times New Roman" w:eastAsia="方正仿宋_GBK" w:cs="Times New Roman" w:hint="eastAsia"/>
          <w:bCs w:val="0"/>
        </w:rPr>
        <w:t>2021</w:t>
      </w:r>
      <w:r w:rsidRPr="00A24188">
        <w:rPr>
          <w:rFonts w:ascii="Times New Roman" w:eastAsia="方正仿宋_GBK" w:cs="Times New Roman" w:hint="eastAsia"/>
          <w:bCs w:val="0"/>
        </w:rPr>
        <w:t>年</w:t>
      </w:r>
      <w:r w:rsidRPr="00A24188">
        <w:rPr>
          <w:rFonts w:ascii="Times New Roman" w:eastAsia="方正仿宋_GBK" w:cs="Times New Roman" w:hint="eastAsia"/>
          <w:bCs w:val="0"/>
        </w:rPr>
        <w:t>12</w:t>
      </w:r>
      <w:r w:rsidRPr="00A24188">
        <w:rPr>
          <w:rFonts w:ascii="Times New Roman" w:eastAsia="方正仿宋_GBK" w:cs="Times New Roman" w:hint="eastAsia"/>
          <w:bCs w:val="0"/>
        </w:rPr>
        <w:t>月</w:t>
      </w:r>
      <w:r>
        <w:rPr>
          <w:rFonts w:ascii="Times New Roman" w:eastAsia="方正仿宋_GBK" w:cs="Times New Roman"/>
          <w:bCs w:val="0"/>
        </w:rPr>
        <w:t>2</w:t>
      </w:r>
      <w:r w:rsidR="00B13AE9">
        <w:rPr>
          <w:rFonts w:ascii="Times New Roman" w:eastAsia="方正仿宋_GBK" w:cs="Times New Roman"/>
          <w:bCs w:val="0"/>
        </w:rPr>
        <w:t>7</w:t>
      </w:r>
      <w:r w:rsidRPr="00A24188">
        <w:rPr>
          <w:rFonts w:ascii="Times New Roman" w:eastAsia="方正仿宋_GBK" w:cs="Times New Roman" w:hint="eastAsia"/>
          <w:bCs w:val="0"/>
        </w:rPr>
        <w:t>日</w:t>
      </w:r>
    </w:p>
    <w:p w14:paraId="4ECB783B" w14:textId="77777777" w:rsidR="001A3E9D" w:rsidRPr="001F0B38" w:rsidRDefault="001A3E9D" w:rsidP="001A3E9D">
      <w:pPr>
        <w:spacing w:line="20" w:lineRule="exact"/>
        <w:rPr>
          <w:sz w:val="18"/>
          <w:szCs w:val="18"/>
        </w:rPr>
      </w:pPr>
    </w:p>
    <w:p w14:paraId="124A4DCC" w14:textId="77777777" w:rsidR="001A3E9D" w:rsidRDefault="001A3E9D" w:rsidP="007B223D">
      <w:pPr>
        <w:autoSpaceDE w:val="0"/>
        <w:autoSpaceDN w:val="0"/>
        <w:snapToGrid w:val="0"/>
        <w:spacing w:line="590" w:lineRule="atLeast"/>
        <w:rPr>
          <w:rFonts w:ascii="方正黑体_GBK" w:eastAsia="方正黑体_GBK" w:hAnsi="Times New Roman" w:cs="Times New Roman"/>
          <w:kern w:val="0"/>
          <w:sz w:val="32"/>
          <w:szCs w:val="20"/>
        </w:rPr>
      </w:pPr>
    </w:p>
    <w:p w14:paraId="11E0FFCE" w14:textId="77777777" w:rsidR="001A3E9D" w:rsidRDefault="001A3E9D" w:rsidP="007B223D">
      <w:pPr>
        <w:autoSpaceDE w:val="0"/>
        <w:autoSpaceDN w:val="0"/>
        <w:snapToGrid w:val="0"/>
        <w:spacing w:line="590" w:lineRule="atLeast"/>
        <w:rPr>
          <w:rFonts w:ascii="方正黑体_GBK" w:eastAsia="方正黑体_GBK" w:hAnsi="Times New Roman" w:cs="Times New Roman"/>
          <w:kern w:val="0"/>
          <w:sz w:val="32"/>
          <w:szCs w:val="20"/>
        </w:rPr>
      </w:pPr>
      <w:bookmarkStart w:id="5" w:name="_GoBack"/>
      <w:bookmarkEnd w:id="5"/>
    </w:p>
    <w:p w14:paraId="56FD2152" w14:textId="77777777" w:rsidR="001A3E9D" w:rsidRDefault="001A3E9D" w:rsidP="007B223D">
      <w:pPr>
        <w:autoSpaceDE w:val="0"/>
        <w:autoSpaceDN w:val="0"/>
        <w:snapToGrid w:val="0"/>
        <w:spacing w:line="590" w:lineRule="atLeast"/>
        <w:rPr>
          <w:rFonts w:ascii="方正黑体_GBK" w:eastAsia="方正黑体_GBK" w:hAnsi="Times New Roman" w:cs="Times New Roman"/>
          <w:kern w:val="0"/>
          <w:sz w:val="32"/>
          <w:szCs w:val="20"/>
        </w:rPr>
      </w:pPr>
    </w:p>
    <w:p w14:paraId="7F09EA53" w14:textId="77777777" w:rsidR="001A3E9D" w:rsidRDefault="001A3E9D" w:rsidP="007B223D">
      <w:pPr>
        <w:autoSpaceDE w:val="0"/>
        <w:autoSpaceDN w:val="0"/>
        <w:snapToGrid w:val="0"/>
        <w:spacing w:line="590" w:lineRule="atLeast"/>
        <w:rPr>
          <w:rFonts w:ascii="方正黑体_GBK" w:eastAsia="方正黑体_GBK" w:hAnsi="Times New Roman" w:cs="Times New Roman"/>
          <w:kern w:val="0"/>
          <w:sz w:val="32"/>
          <w:szCs w:val="20"/>
        </w:rPr>
      </w:pPr>
    </w:p>
    <w:p w14:paraId="5FF32545" w14:textId="77777777" w:rsidR="001A3E9D" w:rsidRDefault="001A3E9D" w:rsidP="007B223D">
      <w:pPr>
        <w:autoSpaceDE w:val="0"/>
        <w:autoSpaceDN w:val="0"/>
        <w:snapToGrid w:val="0"/>
        <w:spacing w:line="590" w:lineRule="atLeast"/>
        <w:rPr>
          <w:rFonts w:ascii="方正黑体_GBK" w:eastAsia="方正黑体_GBK" w:hAnsi="Times New Roman" w:cs="Times New Roman"/>
          <w:kern w:val="0"/>
          <w:sz w:val="32"/>
          <w:szCs w:val="20"/>
        </w:rPr>
      </w:pPr>
    </w:p>
    <w:p w14:paraId="5A114F21" w14:textId="77777777" w:rsidR="001A3E9D" w:rsidRDefault="001A3E9D" w:rsidP="007B223D">
      <w:pPr>
        <w:autoSpaceDE w:val="0"/>
        <w:autoSpaceDN w:val="0"/>
        <w:snapToGrid w:val="0"/>
        <w:spacing w:line="590" w:lineRule="atLeast"/>
        <w:rPr>
          <w:rFonts w:ascii="方正黑体_GBK" w:eastAsia="方正黑体_GBK" w:hAnsi="Times New Roman" w:cs="Times New Roman"/>
          <w:kern w:val="0"/>
          <w:sz w:val="32"/>
          <w:szCs w:val="20"/>
        </w:rPr>
      </w:pPr>
    </w:p>
    <w:p w14:paraId="06056D4D" w14:textId="77777777" w:rsidR="001A3E9D" w:rsidRDefault="001A3E9D" w:rsidP="007B223D">
      <w:pPr>
        <w:autoSpaceDE w:val="0"/>
        <w:autoSpaceDN w:val="0"/>
        <w:snapToGrid w:val="0"/>
        <w:spacing w:line="590" w:lineRule="atLeast"/>
        <w:rPr>
          <w:rFonts w:ascii="方正黑体_GBK" w:eastAsia="方正黑体_GBK" w:hAnsi="Times New Roman" w:cs="Times New Roman"/>
          <w:kern w:val="0"/>
          <w:sz w:val="32"/>
          <w:szCs w:val="20"/>
        </w:rPr>
      </w:pPr>
    </w:p>
    <w:p w14:paraId="1BE39DDF" w14:textId="77777777" w:rsidR="001A3E9D" w:rsidRDefault="001A3E9D" w:rsidP="007B223D">
      <w:pPr>
        <w:autoSpaceDE w:val="0"/>
        <w:autoSpaceDN w:val="0"/>
        <w:snapToGrid w:val="0"/>
        <w:spacing w:line="590" w:lineRule="atLeast"/>
        <w:rPr>
          <w:rFonts w:ascii="方正黑体_GBK" w:eastAsia="方正黑体_GBK" w:hAnsi="Times New Roman" w:cs="Times New Roman"/>
          <w:kern w:val="0"/>
          <w:sz w:val="32"/>
          <w:szCs w:val="20"/>
        </w:rPr>
      </w:pPr>
    </w:p>
    <w:p w14:paraId="6B072922" w14:textId="77777777" w:rsidR="001A3E9D" w:rsidRDefault="001A3E9D" w:rsidP="007B223D">
      <w:pPr>
        <w:autoSpaceDE w:val="0"/>
        <w:autoSpaceDN w:val="0"/>
        <w:snapToGrid w:val="0"/>
        <w:spacing w:line="590" w:lineRule="atLeast"/>
        <w:rPr>
          <w:rFonts w:ascii="方正黑体_GBK" w:eastAsia="方正黑体_GBK" w:hAnsi="Times New Roman" w:cs="Times New Roman"/>
          <w:kern w:val="0"/>
          <w:sz w:val="32"/>
          <w:szCs w:val="20"/>
        </w:rPr>
      </w:pPr>
    </w:p>
    <w:p w14:paraId="092062A6" w14:textId="77777777" w:rsidR="001A3E9D" w:rsidRDefault="001A3E9D" w:rsidP="007B223D">
      <w:pPr>
        <w:autoSpaceDE w:val="0"/>
        <w:autoSpaceDN w:val="0"/>
        <w:snapToGrid w:val="0"/>
        <w:spacing w:line="590" w:lineRule="atLeast"/>
        <w:rPr>
          <w:rFonts w:ascii="方正黑体_GBK" w:eastAsia="方正黑体_GBK" w:hAnsi="Times New Roman" w:cs="Times New Roman"/>
          <w:kern w:val="0"/>
          <w:sz w:val="32"/>
          <w:szCs w:val="20"/>
        </w:rPr>
      </w:pPr>
    </w:p>
    <w:p w14:paraId="3E332EC4" w14:textId="77777777" w:rsidR="001A3E9D" w:rsidRDefault="001A3E9D" w:rsidP="007B223D">
      <w:pPr>
        <w:autoSpaceDE w:val="0"/>
        <w:autoSpaceDN w:val="0"/>
        <w:snapToGrid w:val="0"/>
        <w:spacing w:line="590" w:lineRule="atLeast"/>
        <w:rPr>
          <w:rFonts w:ascii="方正黑体_GBK" w:eastAsia="方正黑体_GBK" w:hAnsi="Times New Roman" w:cs="Times New Roman"/>
          <w:kern w:val="0"/>
          <w:sz w:val="32"/>
          <w:szCs w:val="20"/>
        </w:rPr>
      </w:pPr>
    </w:p>
    <w:p w14:paraId="2E7930BF" w14:textId="77777777" w:rsidR="001A3E9D" w:rsidRDefault="001A3E9D" w:rsidP="007B223D">
      <w:pPr>
        <w:autoSpaceDE w:val="0"/>
        <w:autoSpaceDN w:val="0"/>
        <w:snapToGrid w:val="0"/>
        <w:spacing w:line="590" w:lineRule="atLeast"/>
        <w:rPr>
          <w:rFonts w:ascii="方正黑体_GBK" w:eastAsia="方正黑体_GBK" w:hAnsi="Times New Roman" w:cs="Times New Roman"/>
          <w:kern w:val="0"/>
          <w:sz w:val="32"/>
          <w:szCs w:val="20"/>
        </w:rPr>
      </w:pPr>
    </w:p>
    <w:p w14:paraId="66E9C548" w14:textId="77777777" w:rsidR="001A3E9D" w:rsidRDefault="001A3E9D" w:rsidP="007B223D">
      <w:pPr>
        <w:autoSpaceDE w:val="0"/>
        <w:autoSpaceDN w:val="0"/>
        <w:snapToGrid w:val="0"/>
        <w:spacing w:line="590" w:lineRule="atLeast"/>
        <w:rPr>
          <w:rFonts w:ascii="方正黑体_GBK" w:eastAsia="方正黑体_GBK" w:hAnsi="Times New Roman" w:cs="Times New Roman"/>
          <w:kern w:val="0"/>
          <w:sz w:val="32"/>
          <w:szCs w:val="20"/>
        </w:rPr>
      </w:pPr>
    </w:p>
    <w:p w14:paraId="27516BDC" w14:textId="7A4FEAA5" w:rsidR="007B223D" w:rsidRPr="007B223D" w:rsidRDefault="007B223D" w:rsidP="007B223D">
      <w:pPr>
        <w:autoSpaceDE w:val="0"/>
        <w:autoSpaceDN w:val="0"/>
        <w:snapToGrid w:val="0"/>
        <w:spacing w:line="590" w:lineRule="atLeast"/>
        <w:rPr>
          <w:rFonts w:ascii="方正黑体_GBK" w:eastAsia="方正黑体_GBK" w:hAnsi="Times New Roman" w:cs="Times New Roman"/>
          <w:kern w:val="0"/>
          <w:sz w:val="32"/>
          <w:szCs w:val="20"/>
        </w:rPr>
      </w:pPr>
      <w:r w:rsidRPr="007B223D">
        <w:rPr>
          <w:rFonts w:ascii="方正黑体_GBK" w:eastAsia="方正黑体_GBK" w:hAnsi="Times New Roman" w:cs="Times New Roman"/>
          <w:kern w:val="0"/>
          <w:sz w:val="32"/>
          <w:szCs w:val="20"/>
        </w:rPr>
        <w:lastRenderedPageBreak/>
        <w:t>附件</w:t>
      </w:r>
      <w:r w:rsidR="00E87377">
        <w:rPr>
          <w:rFonts w:ascii="方正黑体_GBK" w:eastAsia="方正黑体_GBK" w:hAnsi="Times New Roman" w:cs="Times New Roman"/>
          <w:kern w:val="0"/>
          <w:sz w:val="32"/>
          <w:szCs w:val="20"/>
        </w:rPr>
        <w:t>1</w:t>
      </w:r>
    </w:p>
    <w:p w14:paraId="79A39EC6" w14:textId="77777777" w:rsidR="007B223D" w:rsidRPr="007B223D" w:rsidRDefault="007B223D" w:rsidP="007B223D">
      <w:pPr>
        <w:autoSpaceDE w:val="0"/>
        <w:autoSpaceDN w:val="0"/>
        <w:snapToGrid w:val="0"/>
        <w:spacing w:line="590" w:lineRule="atLeast"/>
        <w:rPr>
          <w:rFonts w:ascii="Times New Roman" w:eastAsia="方正仿宋_GBK" w:hAnsi="Times New Roman" w:cs="Times New Roman"/>
          <w:kern w:val="0"/>
          <w:sz w:val="32"/>
          <w:szCs w:val="20"/>
        </w:rPr>
      </w:pPr>
    </w:p>
    <w:p w14:paraId="150F198E" w14:textId="77777777" w:rsidR="007B223D" w:rsidRPr="007B223D" w:rsidRDefault="007B223D" w:rsidP="007B223D">
      <w:pPr>
        <w:autoSpaceDE w:val="0"/>
        <w:autoSpaceDN w:val="0"/>
        <w:snapToGrid w:val="0"/>
        <w:spacing w:afterLines="50" w:after="156" w:line="580" w:lineRule="exact"/>
        <w:rPr>
          <w:rFonts w:ascii="Times New Roman" w:eastAsia="方正小标宋_GBK" w:hAnsi="Times New Roman" w:cs="Times New Roman"/>
          <w:spacing w:val="-8"/>
          <w:kern w:val="0"/>
          <w:sz w:val="52"/>
          <w:szCs w:val="52"/>
          <w:u w:val="single"/>
        </w:rPr>
      </w:pPr>
    </w:p>
    <w:p w14:paraId="7F54075E" w14:textId="77777777" w:rsidR="007B223D" w:rsidRPr="007B223D" w:rsidRDefault="007B223D" w:rsidP="007B223D">
      <w:pPr>
        <w:autoSpaceDE w:val="0"/>
        <w:autoSpaceDN w:val="0"/>
        <w:snapToGrid w:val="0"/>
        <w:spacing w:afterLines="50" w:after="156" w:line="580" w:lineRule="exact"/>
        <w:rPr>
          <w:rFonts w:ascii="Times New Roman" w:eastAsia="方正小标宋_GBK" w:hAnsi="Times New Roman" w:cs="Times New Roman"/>
          <w:spacing w:val="-8"/>
          <w:kern w:val="0"/>
          <w:sz w:val="52"/>
          <w:szCs w:val="52"/>
          <w:u w:val="single"/>
        </w:rPr>
      </w:pPr>
    </w:p>
    <w:p w14:paraId="55AB967C" w14:textId="77777777" w:rsidR="007B223D" w:rsidRPr="007B223D" w:rsidRDefault="007B223D" w:rsidP="007B223D">
      <w:pPr>
        <w:autoSpaceDE w:val="0"/>
        <w:autoSpaceDN w:val="0"/>
        <w:snapToGrid w:val="0"/>
        <w:spacing w:afterLines="50" w:after="156" w:line="580" w:lineRule="exact"/>
        <w:rPr>
          <w:rFonts w:ascii="Times New Roman" w:eastAsia="方正小标宋_GBK" w:hAnsi="Times New Roman" w:cs="Times New Roman"/>
          <w:spacing w:val="-8"/>
          <w:kern w:val="0"/>
          <w:sz w:val="52"/>
          <w:szCs w:val="52"/>
          <w:u w:val="single"/>
        </w:rPr>
      </w:pPr>
    </w:p>
    <w:p w14:paraId="32B8FE45" w14:textId="77777777" w:rsidR="007B223D" w:rsidRPr="007B223D" w:rsidRDefault="007B223D" w:rsidP="007B223D">
      <w:pPr>
        <w:autoSpaceDE w:val="0"/>
        <w:autoSpaceDN w:val="0"/>
        <w:snapToGrid w:val="0"/>
        <w:spacing w:afterLines="50" w:after="156" w:line="580" w:lineRule="exact"/>
        <w:rPr>
          <w:rFonts w:ascii="Times New Roman" w:eastAsia="方正小标宋_GBK" w:hAnsi="Times New Roman" w:cs="Times New Roman"/>
          <w:spacing w:val="-8"/>
          <w:kern w:val="0"/>
          <w:sz w:val="52"/>
          <w:szCs w:val="52"/>
          <w:u w:val="single"/>
        </w:rPr>
      </w:pPr>
    </w:p>
    <w:p w14:paraId="7DFF7421" w14:textId="77777777" w:rsidR="007B223D" w:rsidRPr="007B223D" w:rsidRDefault="007B223D" w:rsidP="007B223D">
      <w:pPr>
        <w:autoSpaceDE w:val="0"/>
        <w:autoSpaceDN w:val="0"/>
        <w:snapToGrid w:val="0"/>
        <w:spacing w:afterLines="50" w:after="156" w:line="580" w:lineRule="exact"/>
        <w:rPr>
          <w:rFonts w:ascii="Times New Roman" w:eastAsia="方正小标宋_GBK" w:hAnsi="Times New Roman" w:cs="Times New Roman"/>
          <w:spacing w:val="-8"/>
          <w:kern w:val="0"/>
          <w:sz w:val="52"/>
          <w:szCs w:val="52"/>
          <w:u w:val="single"/>
        </w:rPr>
      </w:pPr>
    </w:p>
    <w:p w14:paraId="4C1718BD" w14:textId="6EA08967" w:rsidR="007B223D" w:rsidRPr="00B550C2" w:rsidRDefault="00FE08A7" w:rsidP="007B223D">
      <w:pPr>
        <w:autoSpaceDE w:val="0"/>
        <w:autoSpaceDN w:val="0"/>
        <w:snapToGrid w:val="0"/>
        <w:spacing w:afterLines="50" w:after="156" w:line="580" w:lineRule="exact"/>
        <w:jc w:val="center"/>
        <w:rPr>
          <w:rFonts w:ascii="Times New Roman" w:eastAsia="方正小标宋_GBK" w:hAnsi="Times New Roman" w:cs="Times New Roman"/>
          <w:spacing w:val="-8"/>
          <w:kern w:val="0"/>
          <w:sz w:val="52"/>
          <w:szCs w:val="52"/>
        </w:rPr>
      </w:pPr>
      <w:r w:rsidRPr="00B550C2">
        <w:rPr>
          <w:rFonts w:ascii="Times New Roman" w:eastAsia="方正小标宋_GBK" w:hAnsi="Times New Roman" w:cs="Times New Roman"/>
          <w:spacing w:val="-8"/>
          <w:kern w:val="0"/>
          <w:sz w:val="52"/>
          <w:szCs w:val="52"/>
        </w:rPr>
        <w:t>202</w:t>
      </w:r>
      <w:r w:rsidR="00064405">
        <w:rPr>
          <w:rFonts w:ascii="Times New Roman" w:eastAsia="方正小标宋_GBK" w:hAnsi="Times New Roman" w:cs="Times New Roman" w:hint="eastAsia"/>
          <w:spacing w:val="-8"/>
          <w:kern w:val="0"/>
          <w:sz w:val="52"/>
          <w:szCs w:val="52"/>
        </w:rPr>
        <w:t>2</w:t>
      </w:r>
      <w:r w:rsidR="007B223D" w:rsidRPr="00B550C2">
        <w:rPr>
          <w:rFonts w:ascii="Times New Roman" w:eastAsia="方正小标宋_GBK" w:hAnsi="Times New Roman" w:cs="Times New Roman"/>
          <w:spacing w:val="-8"/>
          <w:kern w:val="0"/>
          <w:sz w:val="52"/>
          <w:szCs w:val="52"/>
        </w:rPr>
        <w:t>年度</w:t>
      </w:r>
      <w:r w:rsidR="00EC0BD9" w:rsidRPr="00EC0BD9">
        <w:rPr>
          <w:rFonts w:ascii="Times New Roman" w:eastAsia="方正小标宋_GBK" w:hAnsi="Times New Roman" w:cs="Times New Roman"/>
          <w:spacing w:val="-8"/>
          <w:kern w:val="0"/>
          <w:sz w:val="52"/>
          <w:szCs w:val="52"/>
          <w:u w:val="single"/>
        </w:rPr>
        <w:t xml:space="preserve"> </w:t>
      </w:r>
      <w:r w:rsidR="00EC0BD9" w:rsidRPr="00B550C2">
        <w:rPr>
          <w:rFonts w:ascii="Times New Roman" w:eastAsia="方正小标宋_GBK" w:hAnsi="Times New Roman" w:cs="Times New Roman"/>
          <w:spacing w:val="-8"/>
          <w:kern w:val="0"/>
          <w:sz w:val="52"/>
          <w:szCs w:val="52"/>
          <w:u w:val="single"/>
        </w:rPr>
        <w:t>XX</w:t>
      </w:r>
      <w:r w:rsidR="00EC0BD9" w:rsidRPr="00B550C2">
        <w:rPr>
          <w:rFonts w:ascii="Times New Roman" w:eastAsia="方正小标宋_GBK" w:hAnsi="Times New Roman" w:cs="Times New Roman"/>
          <w:spacing w:val="-8"/>
          <w:kern w:val="0"/>
          <w:sz w:val="52"/>
          <w:szCs w:val="52"/>
          <w:u w:val="single"/>
        </w:rPr>
        <w:t>部门</w:t>
      </w:r>
      <w:r w:rsidR="00EC0BD9">
        <w:rPr>
          <w:rFonts w:ascii="Times New Roman" w:eastAsia="方正小标宋_GBK" w:hAnsi="Times New Roman" w:cs="Times New Roman" w:hint="eastAsia"/>
          <w:spacing w:val="-8"/>
          <w:kern w:val="0"/>
          <w:sz w:val="52"/>
          <w:szCs w:val="52"/>
          <w:u w:val="single"/>
        </w:rPr>
        <w:t>（单位）</w:t>
      </w:r>
      <w:r w:rsidR="007B223D" w:rsidRPr="00B550C2">
        <w:rPr>
          <w:rFonts w:ascii="Times New Roman" w:eastAsia="方正小标宋_GBK" w:hAnsi="Times New Roman" w:cs="Times New Roman"/>
          <w:spacing w:val="-8"/>
          <w:kern w:val="0"/>
          <w:sz w:val="52"/>
          <w:szCs w:val="52"/>
        </w:rPr>
        <w:t>预算公开</w:t>
      </w:r>
    </w:p>
    <w:p w14:paraId="2D1CE327" w14:textId="77777777" w:rsidR="007B223D" w:rsidRPr="007B223D" w:rsidRDefault="007B223D" w:rsidP="007B223D">
      <w:pPr>
        <w:autoSpaceDE w:val="0"/>
        <w:autoSpaceDN w:val="0"/>
        <w:snapToGrid w:val="0"/>
        <w:spacing w:afterLines="50" w:after="156" w:line="580" w:lineRule="exact"/>
        <w:jc w:val="left"/>
        <w:rPr>
          <w:rFonts w:ascii="Times New Roman" w:eastAsia="方正小标宋_GBK" w:hAnsi="Times New Roman" w:cs="Times New Roman"/>
          <w:spacing w:val="-8"/>
          <w:kern w:val="0"/>
          <w:sz w:val="52"/>
          <w:szCs w:val="52"/>
        </w:rPr>
      </w:pPr>
    </w:p>
    <w:p w14:paraId="48431680" w14:textId="77777777" w:rsidR="007B223D" w:rsidRPr="00FF6707" w:rsidRDefault="007B223D" w:rsidP="007B223D">
      <w:pPr>
        <w:autoSpaceDE w:val="0"/>
        <w:autoSpaceDN w:val="0"/>
        <w:snapToGrid w:val="0"/>
        <w:spacing w:afterLines="50" w:after="156" w:line="580" w:lineRule="exact"/>
        <w:jc w:val="left"/>
        <w:rPr>
          <w:rFonts w:ascii="Times New Roman" w:eastAsia="方正小标宋_GBK" w:hAnsi="Times New Roman" w:cs="Times New Roman"/>
          <w:spacing w:val="-8"/>
          <w:kern w:val="0"/>
          <w:sz w:val="52"/>
          <w:szCs w:val="52"/>
        </w:rPr>
      </w:pPr>
    </w:p>
    <w:p w14:paraId="50C30357" w14:textId="77777777" w:rsidR="007B223D" w:rsidRPr="007B223D" w:rsidRDefault="007B223D" w:rsidP="007B223D">
      <w:pPr>
        <w:autoSpaceDE w:val="0"/>
        <w:autoSpaceDN w:val="0"/>
        <w:snapToGrid w:val="0"/>
        <w:spacing w:afterLines="50" w:after="156" w:line="580" w:lineRule="exact"/>
        <w:jc w:val="left"/>
        <w:rPr>
          <w:rFonts w:ascii="Times New Roman" w:eastAsia="方正小标宋_GBK" w:hAnsi="Times New Roman" w:cs="Times New Roman"/>
          <w:spacing w:val="-8"/>
          <w:kern w:val="0"/>
          <w:sz w:val="52"/>
          <w:szCs w:val="52"/>
        </w:rPr>
      </w:pPr>
    </w:p>
    <w:p w14:paraId="64640E73" w14:textId="77777777" w:rsidR="007B223D" w:rsidRPr="007B223D" w:rsidRDefault="007B223D" w:rsidP="007B223D">
      <w:pPr>
        <w:autoSpaceDE w:val="0"/>
        <w:autoSpaceDN w:val="0"/>
        <w:snapToGrid w:val="0"/>
        <w:spacing w:afterLines="50" w:after="156" w:line="580" w:lineRule="exact"/>
        <w:jc w:val="left"/>
        <w:rPr>
          <w:rFonts w:ascii="Times New Roman" w:eastAsia="方正小标宋_GBK" w:hAnsi="Times New Roman" w:cs="Times New Roman"/>
          <w:spacing w:val="-8"/>
          <w:kern w:val="0"/>
          <w:sz w:val="52"/>
          <w:szCs w:val="52"/>
        </w:rPr>
      </w:pPr>
    </w:p>
    <w:p w14:paraId="6D8B368E" w14:textId="77777777" w:rsidR="007B223D" w:rsidRPr="007B223D" w:rsidRDefault="007B223D" w:rsidP="007B223D">
      <w:pPr>
        <w:autoSpaceDE w:val="0"/>
        <w:autoSpaceDN w:val="0"/>
        <w:snapToGrid w:val="0"/>
        <w:spacing w:afterLines="50" w:after="156" w:line="400" w:lineRule="exact"/>
        <w:jc w:val="left"/>
        <w:rPr>
          <w:rFonts w:ascii="Times New Roman" w:eastAsia="方正小标宋_GBK" w:hAnsi="Times New Roman" w:cs="Times New Roman"/>
          <w:spacing w:val="-8"/>
          <w:kern w:val="0"/>
          <w:sz w:val="52"/>
          <w:szCs w:val="52"/>
        </w:rPr>
      </w:pPr>
      <w:r w:rsidRPr="007B223D">
        <w:rPr>
          <w:rFonts w:ascii="Times New Roman" w:eastAsia="方正小标宋_GBK" w:hAnsi="Times New Roman" w:cs="Times New Roman"/>
          <w:spacing w:val="-8"/>
          <w:kern w:val="0"/>
          <w:sz w:val="52"/>
          <w:szCs w:val="52"/>
        </w:rPr>
        <w:br w:type="page"/>
      </w:r>
    </w:p>
    <w:p w14:paraId="10B8CB31" w14:textId="77777777" w:rsidR="007B223D" w:rsidRPr="007B223D" w:rsidRDefault="007B223D" w:rsidP="007B223D">
      <w:pPr>
        <w:autoSpaceDE w:val="0"/>
        <w:autoSpaceDN w:val="0"/>
        <w:snapToGrid w:val="0"/>
        <w:spacing w:line="580" w:lineRule="exact"/>
        <w:jc w:val="center"/>
        <w:rPr>
          <w:rFonts w:ascii="Times New Roman" w:eastAsia="方正小标宋_GBK" w:hAnsi="Times New Roman" w:cs="Times New Roman"/>
          <w:kern w:val="0"/>
          <w:sz w:val="44"/>
          <w:szCs w:val="44"/>
        </w:rPr>
      </w:pPr>
      <w:r w:rsidRPr="007B223D">
        <w:rPr>
          <w:rFonts w:ascii="Times New Roman" w:eastAsia="方正小标宋_GBK" w:hAnsi="Times New Roman" w:cs="Times New Roman"/>
          <w:kern w:val="0"/>
          <w:sz w:val="44"/>
          <w:szCs w:val="44"/>
        </w:rPr>
        <w:lastRenderedPageBreak/>
        <w:t>目</w:t>
      </w:r>
      <w:r w:rsidRPr="007B223D">
        <w:rPr>
          <w:rFonts w:ascii="Times New Roman" w:eastAsia="方正小标宋_GBK" w:hAnsi="Times New Roman" w:cs="Times New Roman"/>
          <w:kern w:val="0"/>
          <w:sz w:val="44"/>
          <w:szCs w:val="44"/>
        </w:rPr>
        <w:t xml:space="preserve">  </w:t>
      </w:r>
      <w:r w:rsidRPr="007B223D">
        <w:rPr>
          <w:rFonts w:ascii="Times New Roman" w:eastAsia="方正小标宋_GBK" w:hAnsi="Times New Roman" w:cs="Times New Roman"/>
          <w:kern w:val="0"/>
          <w:sz w:val="44"/>
          <w:szCs w:val="44"/>
        </w:rPr>
        <w:t>录</w:t>
      </w:r>
    </w:p>
    <w:p w14:paraId="1C57D5F8" w14:textId="77777777" w:rsidR="007B223D" w:rsidRPr="007B223D" w:rsidRDefault="007B223D" w:rsidP="007B223D">
      <w:pPr>
        <w:autoSpaceDE w:val="0"/>
        <w:autoSpaceDN w:val="0"/>
        <w:snapToGrid w:val="0"/>
        <w:spacing w:line="400" w:lineRule="exact"/>
        <w:rPr>
          <w:rFonts w:ascii="Times New Roman" w:eastAsia="方正黑体_GBK" w:hAnsi="Times New Roman" w:cs="Times New Roman"/>
          <w:kern w:val="0"/>
          <w:sz w:val="32"/>
          <w:szCs w:val="32"/>
        </w:rPr>
      </w:pPr>
    </w:p>
    <w:p w14:paraId="70B8434A" w14:textId="5E4E24E2" w:rsidR="007B223D" w:rsidRPr="007B223D" w:rsidRDefault="007B223D" w:rsidP="00D234A3">
      <w:pPr>
        <w:autoSpaceDE w:val="0"/>
        <w:autoSpaceDN w:val="0"/>
        <w:snapToGrid w:val="0"/>
        <w:spacing w:line="540" w:lineRule="exact"/>
        <w:ind w:firstLineChars="200" w:firstLine="640"/>
        <w:rPr>
          <w:rFonts w:ascii="Times New Roman" w:eastAsia="方正黑体_GBK" w:hAnsi="Times New Roman" w:cs="Times New Roman"/>
          <w:kern w:val="0"/>
          <w:sz w:val="32"/>
          <w:szCs w:val="32"/>
        </w:rPr>
      </w:pPr>
      <w:r w:rsidRPr="007B223D">
        <w:rPr>
          <w:rFonts w:ascii="Times New Roman" w:eastAsia="方正黑体_GBK" w:hAnsi="Times New Roman" w:cs="Times New Roman"/>
          <w:kern w:val="0"/>
          <w:sz w:val="32"/>
          <w:szCs w:val="32"/>
        </w:rPr>
        <w:t>第一部分</w:t>
      </w:r>
      <w:r w:rsidRPr="007B223D">
        <w:rPr>
          <w:rFonts w:ascii="Times New Roman" w:eastAsia="方正黑体_GBK" w:hAnsi="Times New Roman" w:cs="Times New Roman"/>
          <w:kern w:val="0"/>
          <w:sz w:val="32"/>
          <w:szCs w:val="32"/>
        </w:rPr>
        <w:t xml:space="preserve"> </w:t>
      </w:r>
      <w:r w:rsidRPr="007B223D">
        <w:rPr>
          <w:rFonts w:ascii="Times New Roman" w:eastAsia="方正黑体_GBK" w:hAnsi="Times New Roman" w:cs="Times New Roman"/>
          <w:kern w:val="0"/>
          <w:sz w:val="32"/>
          <w:szCs w:val="32"/>
        </w:rPr>
        <w:t>部门</w:t>
      </w:r>
      <w:r w:rsidR="00DD6D39">
        <w:rPr>
          <w:rFonts w:ascii="Times New Roman" w:eastAsia="方正黑体_GBK" w:hAnsi="Times New Roman" w:cs="Times New Roman" w:hint="eastAsia"/>
          <w:kern w:val="0"/>
          <w:sz w:val="32"/>
          <w:szCs w:val="32"/>
        </w:rPr>
        <w:t>（单位）</w:t>
      </w:r>
      <w:r w:rsidRPr="007B223D">
        <w:rPr>
          <w:rFonts w:ascii="Times New Roman" w:eastAsia="方正黑体_GBK" w:hAnsi="Times New Roman" w:cs="Times New Roman"/>
          <w:kern w:val="0"/>
          <w:sz w:val="32"/>
          <w:szCs w:val="32"/>
        </w:rPr>
        <w:t>概况</w:t>
      </w:r>
    </w:p>
    <w:p w14:paraId="67FA5090" w14:textId="77777777" w:rsidR="007B223D" w:rsidRPr="007B223D" w:rsidRDefault="007B223D" w:rsidP="00D234A3">
      <w:pPr>
        <w:autoSpaceDE w:val="0"/>
        <w:autoSpaceDN w:val="0"/>
        <w:snapToGrid w:val="0"/>
        <w:spacing w:line="540" w:lineRule="exact"/>
        <w:ind w:firstLineChars="200" w:firstLine="640"/>
        <w:rPr>
          <w:rFonts w:ascii="Times New Roman" w:eastAsia="方正仿宋_GBK" w:hAnsi="Times New Roman" w:cs="Times New Roman"/>
          <w:kern w:val="0"/>
          <w:sz w:val="32"/>
          <w:szCs w:val="32"/>
        </w:rPr>
      </w:pPr>
      <w:r w:rsidRPr="007B223D">
        <w:rPr>
          <w:rFonts w:ascii="Times New Roman" w:eastAsia="方正仿宋_GBK" w:hAnsi="Times New Roman" w:cs="Times New Roman"/>
          <w:kern w:val="0"/>
          <w:sz w:val="32"/>
          <w:szCs w:val="32"/>
        </w:rPr>
        <w:t>一、主要职能</w:t>
      </w:r>
    </w:p>
    <w:p w14:paraId="08F186B2" w14:textId="40960E89" w:rsidR="007B223D" w:rsidRPr="007B223D" w:rsidRDefault="007B223D" w:rsidP="00D234A3">
      <w:pPr>
        <w:autoSpaceDE w:val="0"/>
        <w:autoSpaceDN w:val="0"/>
        <w:snapToGrid w:val="0"/>
        <w:spacing w:line="540" w:lineRule="exact"/>
        <w:ind w:firstLineChars="200" w:firstLine="640"/>
        <w:rPr>
          <w:rFonts w:ascii="Times New Roman" w:eastAsia="方正仿宋_GBK" w:hAnsi="Times New Roman" w:cs="Times New Roman"/>
          <w:kern w:val="0"/>
          <w:sz w:val="32"/>
          <w:szCs w:val="32"/>
        </w:rPr>
      </w:pPr>
      <w:r w:rsidRPr="007B223D">
        <w:rPr>
          <w:rFonts w:ascii="Times New Roman" w:eastAsia="方正仿宋_GBK" w:hAnsi="Times New Roman" w:cs="Times New Roman"/>
          <w:kern w:val="0"/>
          <w:sz w:val="32"/>
          <w:szCs w:val="32"/>
        </w:rPr>
        <w:t>二、部门</w:t>
      </w:r>
      <w:r w:rsidR="00DD6D39">
        <w:rPr>
          <w:rFonts w:ascii="Times New Roman" w:eastAsia="方正仿宋_GBK" w:hAnsi="Times New Roman" w:cs="Times New Roman" w:hint="eastAsia"/>
          <w:kern w:val="0"/>
          <w:sz w:val="32"/>
          <w:szCs w:val="32"/>
        </w:rPr>
        <w:t>（单位）</w:t>
      </w:r>
      <w:r w:rsidRPr="007B223D">
        <w:rPr>
          <w:rFonts w:ascii="Times New Roman" w:eastAsia="方正仿宋_GBK" w:hAnsi="Times New Roman" w:cs="Times New Roman"/>
          <w:kern w:val="0"/>
          <w:sz w:val="32"/>
          <w:szCs w:val="32"/>
        </w:rPr>
        <w:t>机构设置及预算单位构成情况</w:t>
      </w:r>
    </w:p>
    <w:p w14:paraId="34C92119" w14:textId="4534C8BC" w:rsidR="007B223D" w:rsidRPr="007B223D" w:rsidRDefault="007B223D" w:rsidP="00D234A3">
      <w:pPr>
        <w:autoSpaceDE w:val="0"/>
        <w:autoSpaceDN w:val="0"/>
        <w:snapToGrid w:val="0"/>
        <w:spacing w:line="540" w:lineRule="exact"/>
        <w:ind w:firstLineChars="200" w:firstLine="640"/>
        <w:rPr>
          <w:rFonts w:ascii="Times New Roman" w:eastAsia="方正仿宋_GBK" w:hAnsi="Times New Roman" w:cs="Times New Roman"/>
          <w:kern w:val="0"/>
          <w:sz w:val="32"/>
          <w:szCs w:val="32"/>
        </w:rPr>
      </w:pPr>
      <w:r w:rsidRPr="007B223D">
        <w:rPr>
          <w:rFonts w:ascii="Times New Roman" w:eastAsia="方正仿宋_GBK" w:hAnsi="Times New Roman" w:cs="Times New Roman"/>
          <w:kern w:val="0"/>
          <w:sz w:val="32"/>
          <w:szCs w:val="32"/>
        </w:rPr>
        <w:t>三、</w:t>
      </w:r>
      <w:r w:rsidR="005D3F89" w:rsidRPr="007B223D">
        <w:rPr>
          <w:rFonts w:ascii="Times New Roman" w:eastAsia="方正仿宋_GBK" w:hAnsi="Times New Roman" w:cs="Times New Roman"/>
          <w:kern w:val="0"/>
          <w:sz w:val="32"/>
          <w:szCs w:val="32"/>
        </w:rPr>
        <w:t>20</w:t>
      </w:r>
      <w:r w:rsidR="005D3F89">
        <w:rPr>
          <w:rFonts w:ascii="Times New Roman" w:eastAsia="方正仿宋_GBK" w:hAnsi="Times New Roman" w:cs="Times New Roman"/>
          <w:kern w:val="0"/>
          <w:sz w:val="32"/>
          <w:szCs w:val="32"/>
        </w:rPr>
        <w:t>2</w:t>
      </w:r>
      <w:r w:rsidR="00064405">
        <w:rPr>
          <w:rFonts w:ascii="Times New Roman" w:eastAsia="方正仿宋_GBK" w:hAnsi="Times New Roman" w:cs="Times New Roman" w:hint="eastAsia"/>
          <w:kern w:val="0"/>
          <w:sz w:val="32"/>
          <w:szCs w:val="32"/>
        </w:rPr>
        <w:t>2</w:t>
      </w:r>
      <w:r w:rsidRPr="007B223D">
        <w:rPr>
          <w:rFonts w:ascii="Times New Roman" w:eastAsia="方正仿宋_GBK" w:hAnsi="Times New Roman" w:cs="Times New Roman"/>
          <w:kern w:val="0"/>
          <w:sz w:val="32"/>
          <w:szCs w:val="32"/>
        </w:rPr>
        <w:t>年度部门</w:t>
      </w:r>
      <w:r w:rsidR="00DD6D39">
        <w:rPr>
          <w:rFonts w:ascii="Times New Roman" w:eastAsia="方正仿宋_GBK" w:hAnsi="Times New Roman" w:cs="Times New Roman" w:hint="eastAsia"/>
          <w:kern w:val="0"/>
          <w:sz w:val="32"/>
          <w:szCs w:val="32"/>
        </w:rPr>
        <w:t>（单位）</w:t>
      </w:r>
      <w:r w:rsidRPr="007B223D">
        <w:rPr>
          <w:rFonts w:ascii="Times New Roman" w:eastAsia="方正仿宋_GBK" w:hAnsi="Times New Roman" w:cs="Times New Roman"/>
          <w:kern w:val="0"/>
          <w:sz w:val="32"/>
          <w:szCs w:val="32"/>
        </w:rPr>
        <w:t>主要工作任务及目标</w:t>
      </w:r>
    </w:p>
    <w:p w14:paraId="23078C08" w14:textId="1F2886EF" w:rsidR="007B223D" w:rsidRPr="007B223D" w:rsidRDefault="007B223D" w:rsidP="00D234A3">
      <w:pPr>
        <w:autoSpaceDE w:val="0"/>
        <w:autoSpaceDN w:val="0"/>
        <w:snapToGrid w:val="0"/>
        <w:spacing w:line="540" w:lineRule="exact"/>
        <w:ind w:firstLineChars="200" w:firstLine="640"/>
        <w:rPr>
          <w:rFonts w:ascii="Times New Roman" w:eastAsia="方正黑体_GBK" w:hAnsi="Times New Roman" w:cs="Times New Roman"/>
          <w:kern w:val="0"/>
          <w:sz w:val="32"/>
          <w:szCs w:val="32"/>
        </w:rPr>
      </w:pPr>
      <w:r w:rsidRPr="007B223D">
        <w:rPr>
          <w:rFonts w:ascii="Times New Roman" w:eastAsia="方正黑体_GBK" w:hAnsi="Times New Roman" w:cs="Times New Roman"/>
          <w:kern w:val="0"/>
          <w:sz w:val="32"/>
          <w:szCs w:val="32"/>
        </w:rPr>
        <w:t>第二部分</w:t>
      </w:r>
      <w:r w:rsidRPr="007B223D">
        <w:rPr>
          <w:rFonts w:ascii="Times New Roman" w:eastAsia="方正黑体_GBK" w:hAnsi="Times New Roman" w:cs="Times New Roman" w:hint="eastAsia"/>
          <w:kern w:val="0"/>
          <w:sz w:val="32"/>
          <w:szCs w:val="32"/>
        </w:rPr>
        <w:t xml:space="preserve"> </w:t>
      </w:r>
      <w:r w:rsidR="005D3F89" w:rsidRPr="007B223D">
        <w:rPr>
          <w:rFonts w:ascii="Times New Roman" w:eastAsia="方正黑体_GBK" w:hAnsi="Times New Roman" w:cs="Times New Roman"/>
          <w:kern w:val="0"/>
          <w:sz w:val="32"/>
          <w:szCs w:val="32"/>
        </w:rPr>
        <w:t>20</w:t>
      </w:r>
      <w:r w:rsidR="005D3F89">
        <w:rPr>
          <w:rFonts w:ascii="Times New Roman" w:eastAsia="方正黑体_GBK" w:hAnsi="Times New Roman" w:cs="Times New Roman"/>
          <w:kern w:val="0"/>
          <w:sz w:val="32"/>
          <w:szCs w:val="32"/>
        </w:rPr>
        <w:t>2</w:t>
      </w:r>
      <w:r w:rsidR="00064405">
        <w:rPr>
          <w:rFonts w:ascii="Times New Roman" w:eastAsia="方正黑体_GBK" w:hAnsi="Times New Roman" w:cs="Times New Roman" w:hint="eastAsia"/>
          <w:kern w:val="0"/>
          <w:sz w:val="32"/>
          <w:szCs w:val="32"/>
        </w:rPr>
        <w:t>2</w:t>
      </w:r>
      <w:r w:rsidRPr="007B223D">
        <w:rPr>
          <w:rFonts w:ascii="Times New Roman" w:eastAsia="方正黑体_GBK" w:hAnsi="Times New Roman" w:cs="Times New Roman"/>
          <w:kern w:val="0"/>
          <w:sz w:val="32"/>
          <w:szCs w:val="32"/>
        </w:rPr>
        <w:t>年度部门</w:t>
      </w:r>
      <w:r w:rsidR="007762AC">
        <w:rPr>
          <w:rFonts w:ascii="Times New Roman" w:eastAsia="方正黑体_GBK" w:hAnsi="Times New Roman" w:cs="Times New Roman" w:hint="eastAsia"/>
          <w:kern w:val="0"/>
          <w:sz w:val="32"/>
          <w:szCs w:val="32"/>
        </w:rPr>
        <w:t>（单位）</w:t>
      </w:r>
      <w:r w:rsidRPr="007B223D">
        <w:rPr>
          <w:rFonts w:ascii="Times New Roman" w:eastAsia="方正黑体_GBK" w:hAnsi="Times New Roman" w:cs="Times New Roman"/>
          <w:kern w:val="0"/>
          <w:sz w:val="32"/>
          <w:szCs w:val="32"/>
        </w:rPr>
        <w:t>预算表</w:t>
      </w:r>
    </w:p>
    <w:p w14:paraId="7393E179" w14:textId="2C1D2A7A" w:rsidR="007B223D" w:rsidRPr="007B223D" w:rsidRDefault="007B223D" w:rsidP="00D234A3">
      <w:pPr>
        <w:autoSpaceDE w:val="0"/>
        <w:autoSpaceDN w:val="0"/>
        <w:snapToGrid w:val="0"/>
        <w:spacing w:line="540" w:lineRule="exact"/>
        <w:ind w:firstLineChars="200" w:firstLine="640"/>
        <w:rPr>
          <w:rFonts w:ascii="Times New Roman" w:eastAsia="方正黑体_GBK" w:hAnsi="Times New Roman" w:cs="Times New Roman"/>
          <w:kern w:val="0"/>
          <w:sz w:val="32"/>
          <w:szCs w:val="32"/>
        </w:rPr>
      </w:pPr>
      <w:r w:rsidRPr="007B223D">
        <w:rPr>
          <w:rFonts w:ascii="Times New Roman" w:eastAsia="方正仿宋_GBK" w:hAnsi="Times New Roman" w:cs="Times New Roman"/>
          <w:kern w:val="0"/>
          <w:sz w:val="32"/>
          <w:szCs w:val="32"/>
        </w:rPr>
        <w:t>一、收支总表</w:t>
      </w:r>
    </w:p>
    <w:p w14:paraId="0B3DE59B" w14:textId="75F35279" w:rsidR="007B223D" w:rsidRPr="007B223D" w:rsidRDefault="007B223D" w:rsidP="00D234A3">
      <w:pPr>
        <w:autoSpaceDE w:val="0"/>
        <w:autoSpaceDN w:val="0"/>
        <w:snapToGrid w:val="0"/>
        <w:spacing w:line="540" w:lineRule="exact"/>
        <w:ind w:firstLineChars="200" w:firstLine="640"/>
        <w:rPr>
          <w:rFonts w:ascii="Times New Roman" w:eastAsia="方正仿宋_GBK" w:hAnsi="Times New Roman" w:cs="Times New Roman"/>
          <w:kern w:val="0"/>
          <w:sz w:val="32"/>
          <w:szCs w:val="32"/>
        </w:rPr>
      </w:pPr>
      <w:r w:rsidRPr="007B223D">
        <w:rPr>
          <w:rFonts w:ascii="Times New Roman" w:eastAsia="方正仿宋_GBK" w:hAnsi="Times New Roman" w:cs="Times New Roman"/>
          <w:kern w:val="0"/>
          <w:sz w:val="32"/>
          <w:szCs w:val="32"/>
        </w:rPr>
        <w:t>二、收入总表</w:t>
      </w:r>
    </w:p>
    <w:p w14:paraId="609E2E85" w14:textId="12AFE917" w:rsidR="007B223D" w:rsidRPr="007B223D" w:rsidRDefault="007B223D" w:rsidP="00D234A3">
      <w:pPr>
        <w:autoSpaceDE w:val="0"/>
        <w:autoSpaceDN w:val="0"/>
        <w:snapToGrid w:val="0"/>
        <w:spacing w:line="540" w:lineRule="exact"/>
        <w:ind w:firstLineChars="200" w:firstLine="640"/>
        <w:rPr>
          <w:rFonts w:ascii="Times New Roman" w:eastAsia="方正仿宋_GBK" w:hAnsi="Times New Roman" w:cs="Times New Roman"/>
          <w:kern w:val="0"/>
          <w:sz w:val="32"/>
          <w:szCs w:val="32"/>
        </w:rPr>
      </w:pPr>
      <w:r w:rsidRPr="007B223D">
        <w:rPr>
          <w:rFonts w:ascii="Times New Roman" w:eastAsia="方正仿宋_GBK" w:hAnsi="Times New Roman" w:cs="Times New Roman"/>
          <w:kern w:val="0"/>
          <w:sz w:val="32"/>
          <w:szCs w:val="32"/>
        </w:rPr>
        <w:t>三、支出总表</w:t>
      </w:r>
    </w:p>
    <w:p w14:paraId="2F6B7B89" w14:textId="018DD806" w:rsidR="007B223D" w:rsidRPr="007B223D" w:rsidRDefault="007B223D" w:rsidP="00D234A3">
      <w:pPr>
        <w:autoSpaceDE w:val="0"/>
        <w:autoSpaceDN w:val="0"/>
        <w:snapToGrid w:val="0"/>
        <w:spacing w:line="540" w:lineRule="exact"/>
        <w:ind w:firstLineChars="200" w:firstLine="640"/>
        <w:rPr>
          <w:rFonts w:ascii="Times New Roman" w:eastAsia="方正仿宋_GBK" w:hAnsi="Times New Roman" w:cs="Times New Roman"/>
          <w:kern w:val="0"/>
          <w:sz w:val="32"/>
          <w:szCs w:val="32"/>
        </w:rPr>
      </w:pPr>
      <w:r w:rsidRPr="007B223D">
        <w:rPr>
          <w:rFonts w:ascii="Times New Roman" w:eastAsia="方正仿宋_GBK" w:hAnsi="Times New Roman" w:cs="Times New Roman"/>
          <w:kern w:val="0"/>
          <w:sz w:val="32"/>
          <w:szCs w:val="32"/>
        </w:rPr>
        <w:t>四、财政拨款收支总表</w:t>
      </w:r>
    </w:p>
    <w:p w14:paraId="496EFABB" w14:textId="08FB03B6" w:rsidR="007B223D" w:rsidRPr="00E21B88" w:rsidRDefault="00F31C0F" w:rsidP="00D234A3">
      <w:pPr>
        <w:autoSpaceDE w:val="0"/>
        <w:autoSpaceDN w:val="0"/>
        <w:snapToGrid w:val="0"/>
        <w:spacing w:line="540" w:lineRule="exact"/>
        <w:ind w:firstLineChars="200" w:firstLine="640"/>
        <w:rPr>
          <w:rFonts w:ascii="Times New Roman" w:eastAsia="方正仿宋_GBK" w:hAnsi="Times New Roman" w:cs="Times New Roman"/>
          <w:kern w:val="0"/>
          <w:sz w:val="32"/>
          <w:szCs w:val="32"/>
        </w:rPr>
      </w:pPr>
      <w:r>
        <w:rPr>
          <w:rFonts w:ascii="Times New Roman" w:eastAsia="方正仿宋_GBK" w:hAnsi="Times New Roman" w:cs="Times New Roman"/>
          <w:kern w:val="0"/>
          <w:sz w:val="32"/>
          <w:szCs w:val="32"/>
        </w:rPr>
        <w:t>五、财政拨款支出</w:t>
      </w:r>
      <w:r w:rsidR="007B223D" w:rsidRPr="007B223D">
        <w:rPr>
          <w:rFonts w:ascii="Times New Roman" w:eastAsia="方正仿宋_GBK" w:hAnsi="Times New Roman" w:cs="Times New Roman"/>
          <w:kern w:val="0"/>
          <w:sz w:val="32"/>
          <w:szCs w:val="32"/>
        </w:rPr>
        <w:t>表</w:t>
      </w:r>
      <w:r w:rsidR="00610E3A" w:rsidRPr="00E21B88">
        <w:rPr>
          <w:rFonts w:ascii="Times New Roman" w:eastAsia="方正仿宋_GBK" w:hAnsi="Times New Roman" w:cs="Times New Roman" w:hint="eastAsia"/>
          <w:kern w:val="0"/>
          <w:sz w:val="32"/>
          <w:szCs w:val="32"/>
        </w:rPr>
        <w:t>（功能</w:t>
      </w:r>
      <w:r w:rsidR="00610E3A" w:rsidRPr="00E21B88">
        <w:rPr>
          <w:rFonts w:ascii="Times New Roman" w:eastAsia="方正仿宋_GBK" w:hAnsi="Times New Roman" w:cs="Times New Roman"/>
          <w:kern w:val="0"/>
          <w:sz w:val="32"/>
          <w:szCs w:val="32"/>
        </w:rPr>
        <w:t>科目</w:t>
      </w:r>
      <w:r w:rsidR="00610E3A" w:rsidRPr="00E21B88">
        <w:rPr>
          <w:rFonts w:ascii="Times New Roman" w:eastAsia="方正仿宋_GBK" w:hAnsi="Times New Roman" w:cs="Times New Roman" w:hint="eastAsia"/>
          <w:kern w:val="0"/>
          <w:sz w:val="32"/>
          <w:szCs w:val="32"/>
        </w:rPr>
        <w:t>）</w:t>
      </w:r>
    </w:p>
    <w:p w14:paraId="4195A81B" w14:textId="5D557876" w:rsidR="007B223D" w:rsidRPr="00E21B88" w:rsidRDefault="00F31C0F" w:rsidP="00D234A3">
      <w:pPr>
        <w:autoSpaceDE w:val="0"/>
        <w:autoSpaceDN w:val="0"/>
        <w:snapToGrid w:val="0"/>
        <w:spacing w:line="540" w:lineRule="exact"/>
        <w:ind w:firstLineChars="200" w:firstLine="640"/>
        <w:rPr>
          <w:rFonts w:ascii="Times New Roman" w:eastAsia="方正仿宋_GBK" w:hAnsi="Times New Roman" w:cs="Times New Roman"/>
          <w:kern w:val="0"/>
          <w:sz w:val="32"/>
          <w:szCs w:val="32"/>
        </w:rPr>
      </w:pPr>
      <w:r>
        <w:rPr>
          <w:rFonts w:ascii="Times New Roman" w:eastAsia="方正仿宋_GBK" w:hAnsi="Times New Roman" w:cs="Times New Roman"/>
          <w:kern w:val="0"/>
          <w:sz w:val="32"/>
          <w:szCs w:val="32"/>
        </w:rPr>
        <w:t>六、财政拨款基本支出</w:t>
      </w:r>
      <w:r w:rsidR="007B223D" w:rsidRPr="00E21B88">
        <w:rPr>
          <w:rFonts w:ascii="Times New Roman" w:eastAsia="方正仿宋_GBK" w:hAnsi="Times New Roman" w:cs="Times New Roman"/>
          <w:kern w:val="0"/>
          <w:sz w:val="32"/>
          <w:szCs w:val="32"/>
        </w:rPr>
        <w:t>表</w:t>
      </w:r>
      <w:r w:rsidR="00610E3A" w:rsidRPr="00E21B88">
        <w:rPr>
          <w:rFonts w:ascii="Times New Roman" w:eastAsia="方正仿宋_GBK" w:hAnsi="Times New Roman" w:cs="Times New Roman" w:hint="eastAsia"/>
          <w:kern w:val="0"/>
          <w:sz w:val="32"/>
          <w:szCs w:val="32"/>
        </w:rPr>
        <w:t>（经济</w:t>
      </w:r>
      <w:r w:rsidR="00610E3A" w:rsidRPr="00E21B88">
        <w:rPr>
          <w:rFonts w:ascii="Times New Roman" w:eastAsia="方正仿宋_GBK" w:hAnsi="Times New Roman" w:cs="Times New Roman"/>
          <w:kern w:val="0"/>
          <w:sz w:val="32"/>
          <w:szCs w:val="32"/>
        </w:rPr>
        <w:t>科目</w:t>
      </w:r>
      <w:r w:rsidR="00610E3A" w:rsidRPr="00E21B88">
        <w:rPr>
          <w:rFonts w:ascii="Times New Roman" w:eastAsia="方正仿宋_GBK" w:hAnsi="Times New Roman" w:cs="Times New Roman" w:hint="eastAsia"/>
          <w:kern w:val="0"/>
          <w:sz w:val="32"/>
          <w:szCs w:val="32"/>
        </w:rPr>
        <w:t>）</w:t>
      </w:r>
    </w:p>
    <w:p w14:paraId="255EFB49" w14:textId="4C57CCD7" w:rsidR="007B223D" w:rsidRPr="00E21B88" w:rsidRDefault="00F31C0F" w:rsidP="00D234A3">
      <w:pPr>
        <w:autoSpaceDE w:val="0"/>
        <w:autoSpaceDN w:val="0"/>
        <w:snapToGrid w:val="0"/>
        <w:spacing w:line="540" w:lineRule="exact"/>
        <w:ind w:firstLineChars="200" w:firstLine="640"/>
        <w:rPr>
          <w:rFonts w:ascii="Times New Roman" w:eastAsia="方正仿宋_GBK" w:hAnsi="Times New Roman" w:cs="Times New Roman"/>
          <w:kern w:val="0"/>
          <w:sz w:val="32"/>
          <w:szCs w:val="32"/>
        </w:rPr>
      </w:pPr>
      <w:r>
        <w:rPr>
          <w:rFonts w:ascii="Times New Roman" w:eastAsia="方正仿宋_GBK" w:hAnsi="Times New Roman" w:cs="Times New Roman"/>
          <w:kern w:val="0"/>
          <w:sz w:val="32"/>
          <w:szCs w:val="32"/>
        </w:rPr>
        <w:t>七、一般公共预算支出</w:t>
      </w:r>
      <w:r w:rsidR="007B223D" w:rsidRPr="00E21B88">
        <w:rPr>
          <w:rFonts w:ascii="Times New Roman" w:eastAsia="方正仿宋_GBK" w:hAnsi="Times New Roman" w:cs="Times New Roman"/>
          <w:kern w:val="0"/>
          <w:sz w:val="32"/>
          <w:szCs w:val="32"/>
        </w:rPr>
        <w:t>表</w:t>
      </w:r>
    </w:p>
    <w:p w14:paraId="47DAF370" w14:textId="3CD925C0" w:rsidR="007B223D" w:rsidRPr="00E21B88" w:rsidRDefault="00F31C0F" w:rsidP="00D234A3">
      <w:pPr>
        <w:autoSpaceDE w:val="0"/>
        <w:autoSpaceDN w:val="0"/>
        <w:snapToGrid w:val="0"/>
        <w:spacing w:line="540" w:lineRule="exact"/>
        <w:ind w:firstLineChars="200" w:firstLine="640"/>
        <w:rPr>
          <w:rFonts w:ascii="Times New Roman" w:eastAsia="方正仿宋_GBK" w:hAnsi="Times New Roman" w:cs="Times New Roman"/>
          <w:kern w:val="0"/>
          <w:sz w:val="32"/>
          <w:szCs w:val="32"/>
        </w:rPr>
      </w:pPr>
      <w:r>
        <w:rPr>
          <w:rFonts w:ascii="Times New Roman" w:eastAsia="方正仿宋_GBK" w:hAnsi="Times New Roman" w:cs="Times New Roman"/>
          <w:kern w:val="0"/>
          <w:sz w:val="32"/>
          <w:szCs w:val="32"/>
        </w:rPr>
        <w:t>八、一般公共预算基本支出</w:t>
      </w:r>
      <w:r w:rsidR="007B223D" w:rsidRPr="00E21B88">
        <w:rPr>
          <w:rFonts w:ascii="Times New Roman" w:eastAsia="方正仿宋_GBK" w:hAnsi="Times New Roman" w:cs="Times New Roman"/>
          <w:kern w:val="0"/>
          <w:sz w:val="32"/>
          <w:szCs w:val="32"/>
        </w:rPr>
        <w:t>表</w:t>
      </w:r>
    </w:p>
    <w:p w14:paraId="35B9FA50" w14:textId="218AACD6" w:rsidR="007B223D" w:rsidRPr="007B223D" w:rsidRDefault="007B223D" w:rsidP="00D234A3">
      <w:pPr>
        <w:autoSpaceDE w:val="0"/>
        <w:autoSpaceDN w:val="0"/>
        <w:snapToGrid w:val="0"/>
        <w:spacing w:line="540" w:lineRule="exact"/>
        <w:ind w:firstLineChars="200" w:firstLine="608"/>
        <w:rPr>
          <w:rFonts w:ascii="Times New Roman" w:eastAsia="方正仿宋_GBK" w:hAnsi="Times New Roman" w:cs="Times New Roman"/>
          <w:kern w:val="0"/>
          <w:sz w:val="32"/>
          <w:szCs w:val="32"/>
        </w:rPr>
      </w:pPr>
      <w:r w:rsidRPr="007B223D">
        <w:rPr>
          <w:rFonts w:ascii="Times New Roman" w:eastAsia="方正仿宋_GBK" w:hAnsi="Times New Roman" w:cs="Times New Roman"/>
          <w:spacing w:val="-8"/>
          <w:kern w:val="0"/>
          <w:sz w:val="32"/>
          <w:szCs w:val="32"/>
        </w:rPr>
        <w:t>九、一般公共预算</w:t>
      </w:r>
      <w:r w:rsidRPr="007B223D">
        <w:rPr>
          <w:rFonts w:ascii="Times New Roman" w:eastAsia="方正仿宋_GBK" w:hAnsi="Times New Roman" w:cs="Times New Roman"/>
          <w:spacing w:val="-8"/>
          <w:kern w:val="0"/>
          <w:sz w:val="32"/>
          <w:szCs w:val="32"/>
        </w:rPr>
        <w:t>“</w:t>
      </w:r>
      <w:r w:rsidRPr="007B223D">
        <w:rPr>
          <w:rFonts w:ascii="Times New Roman" w:eastAsia="方正仿宋_GBK" w:hAnsi="Times New Roman" w:cs="Times New Roman"/>
          <w:spacing w:val="-8"/>
          <w:kern w:val="0"/>
          <w:sz w:val="32"/>
          <w:szCs w:val="32"/>
        </w:rPr>
        <w:t>三公</w:t>
      </w:r>
      <w:r w:rsidRPr="007B223D">
        <w:rPr>
          <w:rFonts w:ascii="Times New Roman" w:eastAsia="方正仿宋_GBK" w:hAnsi="Times New Roman" w:cs="Times New Roman"/>
          <w:spacing w:val="-8"/>
          <w:kern w:val="0"/>
          <w:sz w:val="32"/>
          <w:szCs w:val="32"/>
        </w:rPr>
        <w:t>”</w:t>
      </w:r>
      <w:r w:rsidR="00F31C0F">
        <w:rPr>
          <w:rFonts w:ascii="Times New Roman" w:eastAsia="方正仿宋_GBK" w:hAnsi="Times New Roman" w:cs="Times New Roman"/>
          <w:spacing w:val="-8"/>
          <w:kern w:val="0"/>
          <w:sz w:val="32"/>
          <w:szCs w:val="32"/>
        </w:rPr>
        <w:t>经费、会议费、培训费支出</w:t>
      </w:r>
      <w:r w:rsidRPr="007B223D">
        <w:rPr>
          <w:rFonts w:ascii="Times New Roman" w:eastAsia="方正仿宋_GBK" w:hAnsi="Times New Roman" w:cs="Times New Roman"/>
          <w:spacing w:val="-8"/>
          <w:kern w:val="0"/>
          <w:sz w:val="32"/>
          <w:szCs w:val="32"/>
        </w:rPr>
        <w:t>表</w:t>
      </w:r>
    </w:p>
    <w:p w14:paraId="3DE671F6" w14:textId="44A9D2F6" w:rsidR="005D3F89" w:rsidRDefault="007B223D" w:rsidP="00D234A3">
      <w:pPr>
        <w:autoSpaceDE w:val="0"/>
        <w:autoSpaceDN w:val="0"/>
        <w:snapToGrid w:val="0"/>
        <w:spacing w:line="540" w:lineRule="exact"/>
        <w:ind w:firstLineChars="200" w:firstLine="640"/>
        <w:rPr>
          <w:rFonts w:ascii="Times New Roman" w:eastAsia="方正仿宋_GBK" w:hAnsi="Times New Roman" w:cs="Times New Roman"/>
          <w:kern w:val="0"/>
          <w:sz w:val="32"/>
          <w:szCs w:val="32"/>
        </w:rPr>
      </w:pPr>
      <w:r w:rsidRPr="007B223D">
        <w:rPr>
          <w:rFonts w:ascii="Times New Roman" w:eastAsia="方正仿宋_GBK" w:hAnsi="Times New Roman" w:cs="Times New Roman"/>
          <w:kern w:val="0"/>
          <w:sz w:val="32"/>
          <w:szCs w:val="32"/>
        </w:rPr>
        <w:t>十、政府性基金</w:t>
      </w:r>
      <w:r w:rsidR="007833C4">
        <w:rPr>
          <w:rFonts w:ascii="Times New Roman" w:eastAsia="方正仿宋_GBK" w:hAnsi="Times New Roman" w:cs="Times New Roman" w:hint="eastAsia"/>
          <w:kern w:val="0"/>
          <w:sz w:val="32"/>
          <w:szCs w:val="32"/>
        </w:rPr>
        <w:t>预算</w:t>
      </w:r>
      <w:r w:rsidRPr="007B223D">
        <w:rPr>
          <w:rFonts w:ascii="Times New Roman" w:eastAsia="方正仿宋_GBK" w:hAnsi="Times New Roman" w:cs="Times New Roman"/>
          <w:kern w:val="0"/>
          <w:sz w:val="32"/>
          <w:szCs w:val="32"/>
        </w:rPr>
        <w:t>支出表</w:t>
      </w:r>
    </w:p>
    <w:p w14:paraId="420F0554" w14:textId="3BF3EED7" w:rsidR="00E677C2" w:rsidRPr="00E677C2" w:rsidRDefault="00E677C2" w:rsidP="00D234A3">
      <w:pPr>
        <w:autoSpaceDE w:val="0"/>
        <w:autoSpaceDN w:val="0"/>
        <w:snapToGrid w:val="0"/>
        <w:spacing w:line="540" w:lineRule="exact"/>
        <w:ind w:firstLineChars="200" w:firstLine="640"/>
        <w:rPr>
          <w:rFonts w:ascii="Times New Roman" w:eastAsia="方正仿宋_GBK" w:hAnsi="Times New Roman" w:cs="Times New Roman"/>
          <w:kern w:val="0"/>
          <w:sz w:val="32"/>
          <w:szCs w:val="32"/>
        </w:rPr>
      </w:pPr>
      <w:r w:rsidRPr="007B223D">
        <w:rPr>
          <w:rFonts w:ascii="Times New Roman" w:eastAsia="方正仿宋_GBK" w:hAnsi="Times New Roman" w:cs="Times New Roman"/>
          <w:kern w:val="0"/>
          <w:sz w:val="32"/>
          <w:szCs w:val="32"/>
        </w:rPr>
        <w:t>十</w:t>
      </w:r>
      <w:r>
        <w:rPr>
          <w:rFonts w:ascii="Times New Roman" w:eastAsia="方正仿宋_GBK" w:hAnsi="Times New Roman" w:cs="Times New Roman" w:hint="eastAsia"/>
          <w:kern w:val="0"/>
          <w:sz w:val="32"/>
          <w:szCs w:val="32"/>
        </w:rPr>
        <w:t>一</w:t>
      </w:r>
      <w:r w:rsidRPr="008029D0">
        <w:rPr>
          <w:rFonts w:ascii="Times New Roman" w:eastAsia="方正仿宋_GBK" w:hAnsi="Times New Roman" w:cs="Times New Roman"/>
          <w:kern w:val="0"/>
          <w:sz w:val="32"/>
          <w:szCs w:val="32"/>
        </w:rPr>
        <w:t>、国有资本经营预算支出</w:t>
      </w:r>
      <w:r>
        <w:rPr>
          <w:rFonts w:ascii="Times New Roman" w:eastAsia="方正仿宋_GBK" w:hAnsi="Times New Roman" w:cs="Times New Roman" w:hint="eastAsia"/>
          <w:kern w:val="0"/>
          <w:sz w:val="32"/>
          <w:szCs w:val="32"/>
        </w:rPr>
        <w:t>预</w:t>
      </w:r>
      <w:r w:rsidRPr="008029D0">
        <w:rPr>
          <w:rFonts w:ascii="Times New Roman" w:eastAsia="方正仿宋_GBK" w:hAnsi="Times New Roman" w:cs="Times New Roman"/>
          <w:kern w:val="0"/>
          <w:sz w:val="32"/>
          <w:szCs w:val="32"/>
        </w:rPr>
        <w:t>算表</w:t>
      </w:r>
    </w:p>
    <w:p w14:paraId="228B3A61" w14:textId="3835BD03" w:rsidR="007B223D" w:rsidRPr="007B223D" w:rsidRDefault="00E677C2" w:rsidP="00D234A3">
      <w:pPr>
        <w:autoSpaceDE w:val="0"/>
        <w:autoSpaceDN w:val="0"/>
        <w:snapToGrid w:val="0"/>
        <w:spacing w:line="540" w:lineRule="exact"/>
        <w:ind w:firstLineChars="200" w:firstLine="640"/>
        <w:rPr>
          <w:rFonts w:ascii="Times New Roman" w:eastAsia="方正仿宋_GBK" w:hAnsi="Times New Roman" w:cs="Times New Roman"/>
          <w:kern w:val="0"/>
          <w:sz w:val="32"/>
          <w:szCs w:val="32"/>
        </w:rPr>
      </w:pPr>
      <w:r w:rsidRPr="007B223D">
        <w:rPr>
          <w:rFonts w:ascii="Times New Roman" w:eastAsia="方正仿宋_GBK" w:hAnsi="Times New Roman" w:cs="Times New Roman"/>
          <w:kern w:val="0"/>
          <w:sz w:val="32"/>
          <w:szCs w:val="32"/>
        </w:rPr>
        <w:t>十</w:t>
      </w:r>
      <w:r>
        <w:rPr>
          <w:rFonts w:ascii="Times New Roman" w:eastAsia="方正仿宋_GBK" w:hAnsi="Times New Roman" w:cs="Times New Roman" w:hint="eastAsia"/>
          <w:kern w:val="0"/>
          <w:sz w:val="32"/>
          <w:szCs w:val="32"/>
        </w:rPr>
        <w:t>二</w:t>
      </w:r>
      <w:r w:rsidR="00F31C0F">
        <w:rPr>
          <w:rFonts w:ascii="Times New Roman" w:eastAsia="方正仿宋_GBK" w:hAnsi="Times New Roman" w:cs="Times New Roman"/>
          <w:kern w:val="0"/>
          <w:sz w:val="32"/>
          <w:szCs w:val="32"/>
        </w:rPr>
        <w:t>、一般公共预算机关运行经费支出</w:t>
      </w:r>
      <w:r w:rsidR="007B223D" w:rsidRPr="007B223D">
        <w:rPr>
          <w:rFonts w:ascii="Times New Roman" w:eastAsia="方正仿宋_GBK" w:hAnsi="Times New Roman" w:cs="Times New Roman"/>
          <w:kern w:val="0"/>
          <w:sz w:val="32"/>
          <w:szCs w:val="32"/>
        </w:rPr>
        <w:t>表</w:t>
      </w:r>
    </w:p>
    <w:p w14:paraId="524B70A8" w14:textId="68D86C61" w:rsidR="007B223D" w:rsidRPr="007B223D" w:rsidRDefault="007B223D" w:rsidP="00D234A3">
      <w:pPr>
        <w:autoSpaceDE w:val="0"/>
        <w:autoSpaceDN w:val="0"/>
        <w:snapToGrid w:val="0"/>
        <w:spacing w:line="540" w:lineRule="exact"/>
        <w:ind w:firstLineChars="200" w:firstLine="640"/>
        <w:rPr>
          <w:rFonts w:ascii="Times New Roman" w:eastAsia="方正仿宋_GBK" w:hAnsi="Times New Roman" w:cs="Times New Roman"/>
          <w:kern w:val="0"/>
          <w:sz w:val="32"/>
          <w:szCs w:val="32"/>
        </w:rPr>
      </w:pPr>
      <w:r w:rsidRPr="007B223D">
        <w:rPr>
          <w:rFonts w:ascii="Times New Roman" w:eastAsia="方正仿宋_GBK" w:hAnsi="Times New Roman" w:cs="Times New Roman"/>
          <w:kern w:val="0"/>
          <w:sz w:val="32"/>
          <w:szCs w:val="32"/>
        </w:rPr>
        <w:t>十</w:t>
      </w:r>
      <w:r w:rsidR="00E677C2" w:rsidRPr="007B223D">
        <w:rPr>
          <w:rFonts w:ascii="Times New Roman" w:eastAsia="方正仿宋_GBK" w:hAnsi="Times New Roman" w:cs="Times New Roman"/>
          <w:kern w:val="0"/>
          <w:sz w:val="32"/>
          <w:szCs w:val="32"/>
        </w:rPr>
        <w:t>三</w:t>
      </w:r>
      <w:r w:rsidR="00F31C0F">
        <w:rPr>
          <w:rFonts w:ascii="Times New Roman" w:eastAsia="方正仿宋_GBK" w:hAnsi="Times New Roman" w:cs="Times New Roman"/>
          <w:kern w:val="0"/>
          <w:sz w:val="32"/>
          <w:szCs w:val="32"/>
        </w:rPr>
        <w:t>、政府采购支出</w:t>
      </w:r>
      <w:r w:rsidRPr="007B223D">
        <w:rPr>
          <w:rFonts w:ascii="Times New Roman" w:eastAsia="方正仿宋_GBK" w:hAnsi="Times New Roman" w:cs="Times New Roman"/>
          <w:kern w:val="0"/>
          <w:sz w:val="32"/>
          <w:szCs w:val="32"/>
        </w:rPr>
        <w:t>表</w:t>
      </w:r>
    </w:p>
    <w:p w14:paraId="332DB992" w14:textId="0F6233DB" w:rsidR="007B223D" w:rsidRPr="007B223D" w:rsidRDefault="007B223D" w:rsidP="00D234A3">
      <w:pPr>
        <w:autoSpaceDE w:val="0"/>
        <w:autoSpaceDN w:val="0"/>
        <w:snapToGrid w:val="0"/>
        <w:spacing w:line="540" w:lineRule="exact"/>
        <w:ind w:firstLineChars="200" w:firstLine="640"/>
        <w:rPr>
          <w:rFonts w:ascii="Times New Roman" w:eastAsia="方正黑体_GBK" w:hAnsi="Times New Roman" w:cs="Times New Roman"/>
          <w:kern w:val="0"/>
          <w:sz w:val="32"/>
          <w:szCs w:val="32"/>
        </w:rPr>
      </w:pPr>
      <w:r w:rsidRPr="007B223D">
        <w:rPr>
          <w:rFonts w:ascii="Times New Roman" w:eastAsia="方正黑体_GBK" w:hAnsi="Times New Roman" w:cs="Times New Roman"/>
          <w:kern w:val="0"/>
          <w:sz w:val="32"/>
          <w:szCs w:val="32"/>
        </w:rPr>
        <w:t>第三部分</w:t>
      </w:r>
      <w:r w:rsidRPr="007B223D">
        <w:rPr>
          <w:rFonts w:ascii="Times New Roman" w:eastAsia="方正黑体_GBK" w:hAnsi="Times New Roman" w:cs="Times New Roman"/>
          <w:kern w:val="0"/>
          <w:sz w:val="32"/>
          <w:szCs w:val="32"/>
        </w:rPr>
        <w:t xml:space="preserve"> </w:t>
      </w:r>
      <w:r w:rsidR="006E2750" w:rsidRPr="007B223D">
        <w:rPr>
          <w:rFonts w:ascii="Times New Roman" w:eastAsia="方正黑体_GBK" w:hAnsi="Times New Roman" w:cs="Times New Roman"/>
          <w:kern w:val="0"/>
          <w:sz w:val="32"/>
          <w:szCs w:val="32"/>
        </w:rPr>
        <w:t>20</w:t>
      </w:r>
      <w:r w:rsidR="006E2750">
        <w:rPr>
          <w:rFonts w:ascii="Times New Roman" w:eastAsia="方正黑体_GBK" w:hAnsi="Times New Roman" w:cs="Times New Roman"/>
          <w:kern w:val="0"/>
          <w:sz w:val="32"/>
          <w:szCs w:val="32"/>
        </w:rPr>
        <w:t>2</w:t>
      </w:r>
      <w:r w:rsidR="00064405">
        <w:rPr>
          <w:rFonts w:ascii="Times New Roman" w:eastAsia="方正黑体_GBK" w:hAnsi="Times New Roman" w:cs="Times New Roman" w:hint="eastAsia"/>
          <w:kern w:val="0"/>
          <w:sz w:val="32"/>
          <w:szCs w:val="32"/>
        </w:rPr>
        <w:t>2</w:t>
      </w:r>
      <w:r w:rsidRPr="007B223D">
        <w:rPr>
          <w:rFonts w:ascii="Times New Roman" w:eastAsia="方正黑体_GBK" w:hAnsi="Times New Roman" w:cs="Times New Roman"/>
          <w:kern w:val="0"/>
          <w:sz w:val="32"/>
          <w:szCs w:val="32"/>
        </w:rPr>
        <w:t>年度部门</w:t>
      </w:r>
      <w:r w:rsidR="00446B70">
        <w:rPr>
          <w:rFonts w:ascii="Times New Roman" w:eastAsia="方正黑体_GBK" w:hAnsi="Times New Roman" w:cs="Times New Roman" w:hint="eastAsia"/>
          <w:kern w:val="0"/>
          <w:sz w:val="32"/>
          <w:szCs w:val="32"/>
        </w:rPr>
        <w:t>（单位）</w:t>
      </w:r>
      <w:r w:rsidRPr="007B223D">
        <w:rPr>
          <w:rFonts w:ascii="Times New Roman" w:eastAsia="方正黑体_GBK" w:hAnsi="Times New Roman" w:cs="Times New Roman"/>
          <w:kern w:val="0"/>
          <w:sz w:val="32"/>
          <w:szCs w:val="32"/>
        </w:rPr>
        <w:t>预算情况说明</w:t>
      </w:r>
    </w:p>
    <w:p w14:paraId="7C34D606" w14:textId="77777777" w:rsidR="007B223D" w:rsidRPr="007B223D" w:rsidRDefault="007B223D" w:rsidP="00D234A3">
      <w:pPr>
        <w:autoSpaceDE w:val="0"/>
        <w:autoSpaceDN w:val="0"/>
        <w:snapToGrid w:val="0"/>
        <w:spacing w:line="540" w:lineRule="exact"/>
        <w:ind w:firstLineChars="200" w:firstLine="640"/>
        <w:rPr>
          <w:rFonts w:ascii="Times New Roman" w:eastAsia="方正小标宋_GBK" w:hAnsi="Times New Roman" w:cs="Times New Roman"/>
          <w:kern w:val="0"/>
          <w:sz w:val="36"/>
          <w:szCs w:val="36"/>
        </w:rPr>
      </w:pPr>
      <w:r w:rsidRPr="007B223D">
        <w:rPr>
          <w:rFonts w:ascii="Times New Roman" w:eastAsia="方正黑体_GBK" w:hAnsi="Times New Roman" w:cs="Times New Roman"/>
          <w:kern w:val="0"/>
          <w:sz w:val="32"/>
          <w:szCs w:val="32"/>
        </w:rPr>
        <w:t>第四部分</w:t>
      </w:r>
      <w:r w:rsidRPr="007B223D">
        <w:rPr>
          <w:rFonts w:ascii="Times New Roman" w:eastAsia="方正黑体_GBK" w:hAnsi="Times New Roman" w:cs="Times New Roman"/>
          <w:kern w:val="0"/>
          <w:sz w:val="32"/>
          <w:szCs w:val="32"/>
        </w:rPr>
        <w:t xml:space="preserve"> </w:t>
      </w:r>
      <w:r w:rsidRPr="007B223D">
        <w:rPr>
          <w:rFonts w:ascii="Times New Roman" w:eastAsia="方正黑体_GBK" w:hAnsi="Times New Roman" w:cs="Times New Roman"/>
          <w:kern w:val="0"/>
          <w:sz w:val="32"/>
          <w:szCs w:val="32"/>
        </w:rPr>
        <w:t>名词解释</w:t>
      </w:r>
    </w:p>
    <w:p w14:paraId="1203A908" w14:textId="77777777" w:rsidR="007B223D" w:rsidRPr="007B223D" w:rsidRDefault="007B223D" w:rsidP="007B223D">
      <w:pPr>
        <w:autoSpaceDE w:val="0"/>
        <w:autoSpaceDN w:val="0"/>
        <w:snapToGrid w:val="0"/>
        <w:spacing w:line="590" w:lineRule="atLeast"/>
        <w:rPr>
          <w:rFonts w:ascii="Times New Roman" w:eastAsia="黑体" w:hAnsi="Times New Roman" w:cs="Times New Roman"/>
          <w:kern w:val="0"/>
          <w:sz w:val="44"/>
          <w:szCs w:val="44"/>
        </w:rPr>
      </w:pPr>
      <w:r w:rsidRPr="007B223D">
        <w:rPr>
          <w:rFonts w:ascii="Times New Roman" w:eastAsia="黑体" w:hAnsi="Times New Roman" w:cs="Times New Roman"/>
          <w:kern w:val="0"/>
          <w:sz w:val="44"/>
          <w:szCs w:val="44"/>
        </w:rPr>
        <w:br w:type="page"/>
      </w:r>
    </w:p>
    <w:p w14:paraId="31784D55" w14:textId="4C0A7C46" w:rsidR="007B223D" w:rsidRPr="007B223D" w:rsidRDefault="007B223D" w:rsidP="007B223D">
      <w:pPr>
        <w:autoSpaceDE w:val="0"/>
        <w:autoSpaceDN w:val="0"/>
        <w:snapToGrid w:val="0"/>
        <w:spacing w:before="100" w:beforeAutospacing="1" w:after="100" w:afterAutospacing="1" w:line="550" w:lineRule="exact"/>
        <w:jc w:val="center"/>
        <w:rPr>
          <w:rFonts w:ascii="Times New Roman" w:eastAsia="方正小标宋_GBK" w:hAnsi="Times New Roman" w:cs="Times New Roman"/>
          <w:kern w:val="0"/>
          <w:sz w:val="36"/>
          <w:szCs w:val="36"/>
        </w:rPr>
      </w:pPr>
      <w:r w:rsidRPr="007B223D">
        <w:rPr>
          <w:rFonts w:ascii="Times New Roman" w:eastAsia="方正小标宋_GBK" w:hAnsi="Times New Roman" w:cs="Times New Roman"/>
          <w:kern w:val="0"/>
          <w:sz w:val="36"/>
          <w:szCs w:val="36"/>
        </w:rPr>
        <w:lastRenderedPageBreak/>
        <w:t>第一部分　部门</w:t>
      </w:r>
      <w:r w:rsidR="00F62056">
        <w:rPr>
          <w:rFonts w:ascii="Times New Roman" w:eastAsia="方正小标宋_GBK" w:hAnsi="Times New Roman" w:cs="Times New Roman" w:hint="eastAsia"/>
          <w:kern w:val="0"/>
          <w:sz w:val="36"/>
          <w:szCs w:val="36"/>
        </w:rPr>
        <w:t>（单位）</w:t>
      </w:r>
      <w:r w:rsidRPr="007B223D">
        <w:rPr>
          <w:rFonts w:ascii="Times New Roman" w:eastAsia="方正小标宋_GBK" w:hAnsi="Times New Roman" w:cs="Times New Roman"/>
          <w:kern w:val="0"/>
          <w:sz w:val="36"/>
          <w:szCs w:val="36"/>
        </w:rPr>
        <w:t>概况</w:t>
      </w:r>
    </w:p>
    <w:p w14:paraId="6F3B7CE9" w14:textId="77777777" w:rsidR="007B223D" w:rsidRPr="007B223D" w:rsidRDefault="007B223D" w:rsidP="00D234A3">
      <w:pPr>
        <w:numPr>
          <w:ilvl w:val="0"/>
          <w:numId w:val="7"/>
        </w:numPr>
        <w:autoSpaceDE w:val="0"/>
        <w:autoSpaceDN w:val="0"/>
        <w:snapToGrid w:val="0"/>
        <w:spacing w:line="550" w:lineRule="exact"/>
        <w:ind w:left="0" w:firstLineChars="200" w:firstLine="640"/>
        <w:rPr>
          <w:rFonts w:ascii="Times New Roman" w:eastAsia="方正黑体_GBK" w:hAnsi="Times New Roman" w:cs="Times New Roman"/>
          <w:kern w:val="0"/>
          <w:sz w:val="32"/>
          <w:szCs w:val="32"/>
        </w:rPr>
      </w:pPr>
      <w:r w:rsidRPr="007B223D">
        <w:rPr>
          <w:rFonts w:ascii="Times New Roman" w:eastAsia="方正黑体_GBK" w:hAnsi="Times New Roman" w:cs="Times New Roman"/>
          <w:kern w:val="0"/>
          <w:sz w:val="32"/>
          <w:szCs w:val="32"/>
        </w:rPr>
        <w:t>主要职能</w:t>
      </w:r>
    </w:p>
    <w:p w14:paraId="5833D7FA" w14:textId="77777777" w:rsidR="007B223D" w:rsidRPr="007B223D" w:rsidRDefault="007B223D" w:rsidP="00D234A3">
      <w:pPr>
        <w:spacing w:line="550" w:lineRule="exact"/>
        <w:ind w:firstLineChars="200" w:firstLine="640"/>
        <w:rPr>
          <w:rFonts w:ascii="Times New Roman" w:eastAsia="方正黑体_GBK" w:hAnsi="Times New Roman" w:cs="Times New Roman"/>
          <w:kern w:val="0"/>
          <w:sz w:val="32"/>
          <w:szCs w:val="32"/>
        </w:rPr>
      </w:pPr>
    </w:p>
    <w:p w14:paraId="57F169DC" w14:textId="4ADF7FB0" w:rsidR="007B223D" w:rsidRPr="007B223D" w:rsidRDefault="007B223D" w:rsidP="00D234A3">
      <w:pPr>
        <w:spacing w:line="550" w:lineRule="exact"/>
        <w:ind w:firstLineChars="200" w:firstLine="640"/>
        <w:rPr>
          <w:rFonts w:ascii="Times New Roman" w:eastAsia="方正黑体_GBK" w:hAnsi="Times New Roman" w:cs="Times New Roman"/>
          <w:kern w:val="0"/>
          <w:sz w:val="32"/>
          <w:szCs w:val="32"/>
        </w:rPr>
      </w:pPr>
      <w:r w:rsidRPr="007B223D">
        <w:rPr>
          <w:rFonts w:ascii="Times New Roman" w:eastAsia="方正黑体_GBK" w:hAnsi="Times New Roman" w:cs="Times New Roman" w:hint="eastAsia"/>
          <w:kern w:val="0"/>
          <w:sz w:val="32"/>
          <w:szCs w:val="32"/>
        </w:rPr>
        <w:t>二</w:t>
      </w:r>
      <w:r w:rsidRPr="007B223D">
        <w:rPr>
          <w:rFonts w:ascii="Times New Roman" w:eastAsia="方正黑体_GBK" w:hAnsi="Times New Roman" w:cs="Times New Roman"/>
          <w:kern w:val="0"/>
          <w:sz w:val="32"/>
          <w:szCs w:val="32"/>
        </w:rPr>
        <w:t>、部门</w:t>
      </w:r>
      <w:r w:rsidR="00F62056">
        <w:rPr>
          <w:rFonts w:ascii="Times New Roman" w:eastAsia="方正黑体_GBK" w:hAnsi="Times New Roman" w:cs="Times New Roman" w:hint="eastAsia"/>
          <w:kern w:val="0"/>
          <w:sz w:val="32"/>
          <w:szCs w:val="32"/>
        </w:rPr>
        <w:t>（单位）</w:t>
      </w:r>
      <w:r w:rsidRPr="007B223D">
        <w:rPr>
          <w:rFonts w:ascii="Times New Roman" w:eastAsia="方正黑体_GBK" w:hAnsi="Times New Roman" w:cs="Times New Roman"/>
          <w:kern w:val="0"/>
          <w:sz w:val="32"/>
          <w:szCs w:val="32"/>
        </w:rPr>
        <w:t>机构设置及预算单位构成情况</w:t>
      </w:r>
    </w:p>
    <w:p w14:paraId="6377072B" w14:textId="0655DFE0" w:rsidR="007B223D" w:rsidRPr="007B223D" w:rsidRDefault="007B223D" w:rsidP="00D234A3">
      <w:pPr>
        <w:autoSpaceDE w:val="0"/>
        <w:autoSpaceDN w:val="0"/>
        <w:snapToGrid w:val="0"/>
        <w:spacing w:line="550" w:lineRule="exact"/>
        <w:ind w:firstLineChars="200" w:firstLine="640"/>
        <w:rPr>
          <w:rFonts w:ascii="Times New Roman" w:eastAsia="方正仿宋_GBK" w:hAnsi="Times New Roman" w:cs="Times New Roman"/>
          <w:i/>
          <w:kern w:val="0"/>
          <w:sz w:val="32"/>
          <w:szCs w:val="32"/>
        </w:rPr>
      </w:pPr>
      <w:r w:rsidRPr="007B223D">
        <w:rPr>
          <w:rFonts w:ascii="Times New Roman" w:eastAsia="方正仿宋_GBK" w:hAnsi="Times New Roman" w:cs="Times New Roman"/>
          <w:kern w:val="0"/>
          <w:sz w:val="32"/>
          <w:szCs w:val="32"/>
        </w:rPr>
        <w:t>1</w:t>
      </w:r>
      <w:r w:rsidRPr="007B223D">
        <w:rPr>
          <w:rFonts w:ascii="Times New Roman" w:eastAsia="方正仿宋_GBK" w:hAnsi="Times New Roman" w:cs="Times New Roman" w:hint="eastAsia"/>
          <w:kern w:val="0"/>
          <w:sz w:val="32"/>
          <w:szCs w:val="32"/>
        </w:rPr>
        <w:t>．</w:t>
      </w:r>
      <w:r w:rsidRPr="007B223D">
        <w:rPr>
          <w:rFonts w:ascii="Times New Roman" w:eastAsia="方正仿宋_GBK" w:hAnsi="Times New Roman" w:cs="Times New Roman"/>
          <w:kern w:val="0"/>
          <w:sz w:val="32"/>
          <w:szCs w:val="32"/>
        </w:rPr>
        <w:t>根据部门</w:t>
      </w:r>
      <w:r w:rsidR="00F62056">
        <w:rPr>
          <w:rFonts w:ascii="Times New Roman" w:eastAsia="方正仿宋_GBK" w:hAnsi="Times New Roman" w:cs="Times New Roman" w:hint="eastAsia"/>
          <w:kern w:val="0"/>
          <w:sz w:val="32"/>
          <w:szCs w:val="32"/>
        </w:rPr>
        <w:t>（单位）</w:t>
      </w:r>
      <w:r w:rsidRPr="007B223D">
        <w:rPr>
          <w:rFonts w:ascii="Times New Roman" w:eastAsia="方正仿宋_GBK" w:hAnsi="Times New Roman" w:cs="Times New Roman"/>
          <w:kern w:val="0"/>
          <w:sz w:val="32"/>
          <w:szCs w:val="32"/>
        </w:rPr>
        <w:t>职责分工，本部门</w:t>
      </w:r>
      <w:r w:rsidR="00F62056">
        <w:rPr>
          <w:rFonts w:ascii="Times New Roman" w:eastAsia="方正仿宋_GBK" w:hAnsi="Times New Roman" w:cs="Times New Roman" w:hint="eastAsia"/>
          <w:kern w:val="0"/>
          <w:sz w:val="32"/>
          <w:szCs w:val="32"/>
        </w:rPr>
        <w:t>（单位）</w:t>
      </w:r>
      <w:r w:rsidRPr="007B223D">
        <w:rPr>
          <w:rFonts w:ascii="Times New Roman" w:eastAsia="方正仿宋_GBK" w:hAnsi="Times New Roman" w:cs="Times New Roman"/>
          <w:kern w:val="0"/>
          <w:sz w:val="32"/>
          <w:szCs w:val="32"/>
        </w:rPr>
        <w:t>内设机构包括</w:t>
      </w:r>
      <w:r w:rsidRPr="007B223D">
        <w:rPr>
          <w:rFonts w:ascii="Times New Roman" w:eastAsia="方正仿宋_GBK" w:hAnsi="Times New Roman" w:cs="Times New Roman"/>
          <w:spacing w:val="-8"/>
          <w:kern w:val="0"/>
          <w:sz w:val="32"/>
          <w:szCs w:val="32"/>
        </w:rPr>
        <w:t xml:space="preserve">…… </w:t>
      </w:r>
      <w:r w:rsidRPr="007B223D">
        <w:rPr>
          <w:rFonts w:ascii="Times New Roman" w:eastAsia="方正仿宋_GBK" w:hAnsi="Times New Roman" w:cs="Times New Roman"/>
          <w:spacing w:val="-8"/>
          <w:kern w:val="0"/>
          <w:sz w:val="32"/>
          <w:szCs w:val="32"/>
        </w:rPr>
        <w:t>。本部门</w:t>
      </w:r>
      <w:r w:rsidR="00F62056">
        <w:rPr>
          <w:rFonts w:ascii="Times New Roman" w:eastAsia="方正仿宋_GBK" w:hAnsi="Times New Roman" w:cs="Times New Roman" w:hint="eastAsia"/>
          <w:spacing w:val="-8"/>
          <w:kern w:val="0"/>
          <w:sz w:val="32"/>
          <w:szCs w:val="32"/>
        </w:rPr>
        <w:t>（单位）</w:t>
      </w:r>
      <w:r w:rsidRPr="007B223D">
        <w:rPr>
          <w:rFonts w:ascii="Times New Roman" w:eastAsia="方正仿宋_GBK" w:hAnsi="Times New Roman" w:cs="Times New Roman"/>
          <w:spacing w:val="-8"/>
          <w:kern w:val="0"/>
          <w:sz w:val="32"/>
          <w:szCs w:val="32"/>
        </w:rPr>
        <w:t>下属单位包括：</w:t>
      </w:r>
      <w:r w:rsidRPr="007B223D">
        <w:rPr>
          <w:rFonts w:ascii="Times New Roman" w:eastAsia="方正仿宋_GBK" w:hAnsi="Times New Roman" w:cs="Times New Roman"/>
          <w:spacing w:val="-8"/>
          <w:kern w:val="0"/>
          <w:sz w:val="32"/>
          <w:szCs w:val="32"/>
        </w:rPr>
        <w:t>……</w:t>
      </w:r>
      <w:r w:rsidRPr="007B223D">
        <w:rPr>
          <w:rFonts w:ascii="Times New Roman" w:eastAsia="方正仿宋_GBK" w:hAnsi="Times New Roman" w:cs="Times New Roman"/>
          <w:spacing w:val="-8"/>
          <w:kern w:val="0"/>
          <w:sz w:val="32"/>
          <w:szCs w:val="32"/>
        </w:rPr>
        <w:t>。</w:t>
      </w:r>
      <w:r w:rsidRPr="007B223D">
        <w:rPr>
          <w:rFonts w:ascii="Times New Roman" w:eastAsia="方正仿宋_GBK" w:hAnsi="Times New Roman" w:cs="Times New Roman"/>
          <w:i/>
          <w:spacing w:val="-8"/>
          <w:kern w:val="0"/>
          <w:sz w:val="32"/>
          <w:szCs w:val="32"/>
        </w:rPr>
        <w:t>（注：如无下属单位，应写明</w:t>
      </w:r>
      <w:r w:rsidRPr="007B223D">
        <w:rPr>
          <w:rFonts w:ascii="Times New Roman" w:eastAsia="方正仿宋_GBK" w:hAnsi="Times New Roman" w:cs="Times New Roman"/>
          <w:i/>
          <w:spacing w:val="-8"/>
          <w:kern w:val="0"/>
          <w:sz w:val="32"/>
          <w:szCs w:val="32"/>
        </w:rPr>
        <w:t>“</w:t>
      </w:r>
      <w:r w:rsidRPr="007B223D">
        <w:rPr>
          <w:rFonts w:ascii="Times New Roman" w:eastAsia="方正仿宋_GBK" w:hAnsi="Times New Roman" w:cs="Times New Roman"/>
          <w:i/>
          <w:spacing w:val="-8"/>
          <w:kern w:val="0"/>
          <w:sz w:val="32"/>
          <w:szCs w:val="32"/>
        </w:rPr>
        <w:t>本部门</w:t>
      </w:r>
      <w:r w:rsidR="00F62056">
        <w:rPr>
          <w:rFonts w:ascii="Times New Roman" w:eastAsia="方正仿宋_GBK" w:hAnsi="Times New Roman" w:cs="Times New Roman" w:hint="eastAsia"/>
          <w:i/>
          <w:spacing w:val="-8"/>
          <w:kern w:val="0"/>
          <w:sz w:val="32"/>
          <w:szCs w:val="32"/>
        </w:rPr>
        <w:t>（单位）</w:t>
      </w:r>
      <w:r w:rsidRPr="007B223D">
        <w:rPr>
          <w:rFonts w:ascii="Times New Roman" w:eastAsia="方正仿宋_GBK" w:hAnsi="Times New Roman" w:cs="Times New Roman"/>
          <w:i/>
          <w:spacing w:val="-8"/>
          <w:kern w:val="0"/>
          <w:sz w:val="32"/>
          <w:szCs w:val="32"/>
        </w:rPr>
        <w:t>无下属单位）</w:t>
      </w:r>
      <w:r w:rsidRPr="007B223D">
        <w:rPr>
          <w:rFonts w:ascii="Times New Roman" w:eastAsia="方正仿宋_GBK" w:hAnsi="Times New Roman" w:cs="Times New Roman"/>
          <w:i/>
          <w:spacing w:val="-8"/>
          <w:kern w:val="0"/>
          <w:sz w:val="32"/>
          <w:szCs w:val="32"/>
        </w:rPr>
        <w:t xml:space="preserve"> </w:t>
      </w:r>
    </w:p>
    <w:p w14:paraId="685AEC30" w14:textId="60B9DD0A" w:rsidR="007B223D" w:rsidRPr="007B223D" w:rsidRDefault="007B223D" w:rsidP="00D234A3">
      <w:pPr>
        <w:autoSpaceDE w:val="0"/>
        <w:autoSpaceDN w:val="0"/>
        <w:snapToGrid w:val="0"/>
        <w:spacing w:line="550" w:lineRule="exact"/>
        <w:ind w:firstLineChars="200" w:firstLine="640"/>
        <w:rPr>
          <w:rFonts w:ascii="Times New Roman" w:eastAsia="方正黑体_GBK" w:hAnsi="Times New Roman" w:cs="Times New Roman"/>
          <w:kern w:val="0"/>
          <w:sz w:val="32"/>
          <w:szCs w:val="32"/>
        </w:rPr>
      </w:pPr>
      <w:r w:rsidRPr="007B223D">
        <w:rPr>
          <w:rFonts w:ascii="Times New Roman" w:eastAsia="方正仿宋_GBK" w:hAnsi="Times New Roman" w:cs="Times New Roman"/>
          <w:kern w:val="0"/>
          <w:sz w:val="32"/>
          <w:szCs w:val="32"/>
        </w:rPr>
        <w:t>2</w:t>
      </w:r>
      <w:r w:rsidRPr="007B223D">
        <w:rPr>
          <w:rFonts w:ascii="Times New Roman" w:eastAsia="方正仿宋_GBK" w:hAnsi="Times New Roman" w:cs="Times New Roman" w:hint="eastAsia"/>
          <w:kern w:val="0"/>
          <w:sz w:val="32"/>
          <w:szCs w:val="32"/>
        </w:rPr>
        <w:t>．</w:t>
      </w:r>
      <w:r w:rsidRPr="007B223D">
        <w:rPr>
          <w:rFonts w:ascii="Times New Roman" w:eastAsia="方正仿宋_GBK" w:hAnsi="Times New Roman" w:cs="Times New Roman"/>
          <w:kern w:val="0"/>
          <w:sz w:val="32"/>
          <w:szCs w:val="32"/>
        </w:rPr>
        <w:t>从预算单位构成看，纳入</w:t>
      </w:r>
      <w:r w:rsidRPr="007B223D">
        <w:rPr>
          <w:rFonts w:ascii="Times New Roman" w:eastAsia="方正仿宋_GBK" w:hAnsi="Times New Roman" w:cs="Times New Roman"/>
          <w:spacing w:val="-8"/>
          <w:kern w:val="0"/>
          <w:sz w:val="32"/>
          <w:szCs w:val="32"/>
        </w:rPr>
        <w:t>本部门</w:t>
      </w:r>
      <w:r w:rsidR="005B6824" w:rsidRPr="007B223D">
        <w:rPr>
          <w:rFonts w:ascii="Times New Roman" w:eastAsia="方正仿宋_GBK" w:hAnsi="Times New Roman" w:cs="Times New Roman"/>
          <w:spacing w:val="-8"/>
          <w:kern w:val="0"/>
          <w:sz w:val="32"/>
          <w:szCs w:val="32"/>
        </w:rPr>
        <w:t>20</w:t>
      </w:r>
      <w:r w:rsidR="005B6824">
        <w:rPr>
          <w:rFonts w:ascii="Times New Roman" w:eastAsia="方正仿宋_GBK" w:hAnsi="Times New Roman" w:cs="Times New Roman"/>
          <w:spacing w:val="-8"/>
          <w:kern w:val="0"/>
          <w:sz w:val="32"/>
          <w:szCs w:val="32"/>
        </w:rPr>
        <w:t>2</w:t>
      </w:r>
      <w:r w:rsidR="00064405">
        <w:rPr>
          <w:rFonts w:ascii="Times New Roman" w:eastAsia="方正仿宋_GBK" w:hAnsi="Times New Roman" w:cs="Times New Roman" w:hint="eastAsia"/>
          <w:spacing w:val="-8"/>
          <w:kern w:val="0"/>
          <w:sz w:val="32"/>
          <w:szCs w:val="32"/>
        </w:rPr>
        <w:t>2</w:t>
      </w:r>
      <w:r w:rsidRPr="007B223D">
        <w:rPr>
          <w:rFonts w:ascii="Times New Roman" w:eastAsia="方正仿宋_GBK" w:hAnsi="Times New Roman" w:cs="Times New Roman"/>
          <w:kern w:val="0"/>
          <w:sz w:val="32"/>
          <w:szCs w:val="32"/>
        </w:rPr>
        <w:t>年部门汇总预算编制范围的预算单位共计</w:t>
      </w:r>
      <w:r w:rsidRPr="007B223D">
        <w:rPr>
          <w:rFonts w:ascii="Times New Roman" w:eastAsia="方正仿宋_GBK" w:hAnsi="Times New Roman" w:cs="Times New Roman"/>
          <w:kern w:val="0"/>
          <w:sz w:val="32"/>
          <w:szCs w:val="32"/>
        </w:rPr>
        <w:t>XX</w:t>
      </w:r>
      <w:r w:rsidRPr="007B223D">
        <w:rPr>
          <w:rFonts w:ascii="Times New Roman" w:eastAsia="方正仿宋_GBK" w:hAnsi="Times New Roman" w:cs="Times New Roman"/>
          <w:kern w:val="0"/>
          <w:sz w:val="32"/>
          <w:szCs w:val="32"/>
        </w:rPr>
        <w:t>家，具体包括：</w:t>
      </w:r>
      <w:r w:rsidRPr="007B223D">
        <w:rPr>
          <w:rFonts w:ascii="Times New Roman" w:eastAsia="方正仿宋_GBK" w:hAnsi="Times New Roman" w:cs="Times New Roman"/>
          <w:kern w:val="0"/>
          <w:sz w:val="32"/>
          <w:szCs w:val="32"/>
          <w:u w:val="single"/>
        </w:rPr>
        <w:t xml:space="preserve"> XX</w:t>
      </w:r>
      <w:r w:rsidRPr="007B223D">
        <w:rPr>
          <w:rFonts w:ascii="Times New Roman" w:eastAsia="方正仿宋_GBK" w:hAnsi="Times New Roman" w:cs="Times New Roman"/>
          <w:kern w:val="0"/>
          <w:sz w:val="32"/>
          <w:szCs w:val="32"/>
          <w:u w:val="single"/>
        </w:rPr>
        <w:t>部门</w:t>
      </w:r>
      <w:r w:rsidRPr="007B223D">
        <w:rPr>
          <w:rFonts w:ascii="Times New Roman" w:eastAsia="方正仿宋_GBK" w:hAnsi="Times New Roman" w:cs="Times New Roman"/>
          <w:kern w:val="0"/>
          <w:sz w:val="32"/>
          <w:szCs w:val="32"/>
        </w:rPr>
        <w:t>本级</w:t>
      </w:r>
      <w:r w:rsidRPr="007B223D">
        <w:rPr>
          <w:rFonts w:ascii="Times New Roman" w:eastAsia="方正仿宋_GBK" w:hAnsi="Times New Roman" w:cs="Times New Roman"/>
          <w:spacing w:val="-8"/>
          <w:kern w:val="0"/>
          <w:sz w:val="32"/>
          <w:szCs w:val="32"/>
        </w:rPr>
        <w:t>、</w:t>
      </w:r>
      <w:r w:rsidRPr="007B223D">
        <w:rPr>
          <w:rFonts w:ascii="Times New Roman" w:eastAsia="方正仿宋_GBK" w:hAnsi="Times New Roman" w:cs="Times New Roman"/>
          <w:kern w:val="0"/>
          <w:sz w:val="32"/>
          <w:szCs w:val="32"/>
        </w:rPr>
        <w:t xml:space="preserve"> </w:t>
      </w:r>
      <w:r w:rsidRPr="007B223D">
        <w:rPr>
          <w:rFonts w:ascii="Times New Roman" w:eastAsia="方正仿宋_GBK" w:hAnsi="Times New Roman" w:cs="Times New Roman"/>
          <w:kern w:val="0"/>
          <w:sz w:val="32"/>
          <w:szCs w:val="32"/>
          <w:u w:val="single"/>
        </w:rPr>
        <w:t>XX</w:t>
      </w:r>
      <w:r w:rsidRPr="007B223D">
        <w:rPr>
          <w:rFonts w:ascii="Times New Roman" w:eastAsia="方正仿宋_GBK" w:hAnsi="Times New Roman" w:cs="Times New Roman"/>
          <w:spacing w:val="-8"/>
          <w:kern w:val="0"/>
          <w:sz w:val="32"/>
          <w:szCs w:val="32"/>
          <w:u w:val="single"/>
        </w:rPr>
        <w:t>、</w:t>
      </w:r>
      <w:r w:rsidRPr="007B223D">
        <w:rPr>
          <w:rFonts w:ascii="Times New Roman" w:eastAsia="方正仿宋_GBK" w:hAnsi="Times New Roman" w:cs="Times New Roman"/>
          <w:kern w:val="0"/>
          <w:sz w:val="32"/>
          <w:szCs w:val="32"/>
          <w:u w:val="single"/>
        </w:rPr>
        <w:t>XX</w:t>
      </w:r>
      <w:r w:rsidRPr="007B223D">
        <w:rPr>
          <w:rFonts w:ascii="Times New Roman" w:eastAsia="方正仿宋_GBK" w:hAnsi="Times New Roman" w:cs="Times New Roman"/>
          <w:spacing w:val="-8"/>
          <w:kern w:val="0"/>
          <w:sz w:val="32"/>
          <w:szCs w:val="32"/>
        </w:rPr>
        <w:t>……</w:t>
      </w:r>
      <w:r w:rsidRPr="007B223D">
        <w:rPr>
          <w:rFonts w:ascii="Times New Roman" w:eastAsia="方正仿宋_GBK" w:hAnsi="Times New Roman" w:cs="Times New Roman"/>
          <w:spacing w:val="-8"/>
          <w:kern w:val="0"/>
          <w:sz w:val="32"/>
          <w:szCs w:val="32"/>
        </w:rPr>
        <w:t>。</w:t>
      </w:r>
      <w:r w:rsidR="00F62056" w:rsidRPr="00F62056">
        <w:rPr>
          <w:rFonts w:ascii="方正仿宋_GBK" w:eastAsia="方正仿宋_GBK" w:hAnsi="Times New Roman" w:cs="Times New Roman" w:hint="eastAsia"/>
          <w:kern w:val="0"/>
          <w:sz w:val="32"/>
          <w:szCs w:val="32"/>
        </w:rPr>
        <w:t>（</w:t>
      </w:r>
      <w:r w:rsidR="00F62056" w:rsidRPr="00F62056">
        <w:rPr>
          <w:rFonts w:ascii="方正仿宋_GBK" w:eastAsia="方正仿宋_GBK" w:hAnsi="Times New Roman" w:cs="Times New Roman" w:hint="eastAsia"/>
          <w:i/>
          <w:kern w:val="0"/>
          <w:sz w:val="32"/>
          <w:szCs w:val="32"/>
        </w:rPr>
        <w:t>注：二级及以下预算单位不填写本段</w:t>
      </w:r>
      <w:r w:rsidR="00F62056" w:rsidRPr="00F62056">
        <w:rPr>
          <w:rFonts w:ascii="方正仿宋_GBK" w:eastAsia="方正仿宋_GBK" w:hAnsi="Times New Roman" w:cs="Times New Roman" w:hint="eastAsia"/>
          <w:kern w:val="0"/>
          <w:sz w:val="32"/>
          <w:szCs w:val="32"/>
        </w:rPr>
        <w:t>）</w:t>
      </w:r>
    </w:p>
    <w:p w14:paraId="114A01D1" w14:textId="1EB10179" w:rsidR="007B223D" w:rsidRPr="00C61F3D" w:rsidRDefault="007B223D" w:rsidP="00D234A3">
      <w:pPr>
        <w:spacing w:line="550" w:lineRule="exact"/>
        <w:ind w:firstLineChars="200" w:firstLine="640"/>
        <w:rPr>
          <w:rFonts w:ascii="Times New Roman" w:eastAsia="方正黑体_GBK" w:hAnsi="Times New Roman" w:cs="Times New Roman"/>
          <w:kern w:val="0"/>
          <w:sz w:val="32"/>
          <w:szCs w:val="32"/>
        </w:rPr>
      </w:pPr>
      <w:r w:rsidRPr="007B223D">
        <w:rPr>
          <w:rFonts w:ascii="Times New Roman" w:eastAsia="方正黑体_GBK" w:hAnsi="Times New Roman" w:cs="Times New Roman" w:hint="eastAsia"/>
          <w:kern w:val="0"/>
          <w:sz w:val="32"/>
          <w:szCs w:val="32"/>
        </w:rPr>
        <w:t>三</w:t>
      </w:r>
      <w:r w:rsidRPr="007B223D">
        <w:rPr>
          <w:rFonts w:ascii="Times New Roman" w:eastAsia="方正黑体_GBK" w:hAnsi="Times New Roman" w:cs="Times New Roman"/>
          <w:kern w:val="0"/>
          <w:sz w:val="32"/>
          <w:szCs w:val="32"/>
        </w:rPr>
        <w:t>、</w:t>
      </w:r>
      <w:r w:rsidR="005B6824" w:rsidRPr="007B223D">
        <w:rPr>
          <w:rFonts w:ascii="Times New Roman" w:eastAsia="方正黑体_GBK" w:hAnsi="Times New Roman" w:cs="Times New Roman"/>
          <w:kern w:val="0"/>
          <w:sz w:val="32"/>
          <w:szCs w:val="32"/>
        </w:rPr>
        <w:t>20</w:t>
      </w:r>
      <w:r w:rsidR="005B6824">
        <w:rPr>
          <w:rFonts w:ascii="Times New Roman" w:eastAsia="方正黑体_GBK" w:hAnsi="Times New Roman" w:cs="Times New Roman"/>
          <w:kern w:val="0"/>
          <w:sz w:val="32"/>
          <w:szCs w:val="32"/>
        </w:rPr>
        <w:t>2</w:t>
      </w:r>
      <w:r w:rsidR="00064405">
        <w:rPr>
          <w:rFonts w:ascii="Times New Roman" w:eastAsia="方正黑体_GBK" w:hAnsi="Times New Roman" w:cs="Times New Roman" w:hint="eastAsia"/>
          <w:kern w:val="0"/>
          <w:sz w:val="32"/>
          <w:szCs w:val="32"/>
        </w:rPr>
        <w:t>2</w:t>
      </w:r>
      <w:r w:rsidRPr="007B223D">
        <w:rPr>
          <w:rFonts w:ascii="Times New Roman" w:eastAsia="方正黑体_GBK" w:hAnsi="Times New Roman" w:cs="Times New Roman"/>
          <w:kern w:val="0"/>
          <w:sz w:val="32"/>
          <w:szCs w:val="32"/>
        </w:rPr>
        <w:t>年部门</w:t>
      </w:r>
      <w:r w:rsidR="00F62056">
        <w:rPr>
          <w:rFonts w:ascii="Times New Roman" w:eastAsia="方正黑体_GBK" w:hAnsi="Times New Roman" w:cs="Times New Roman" w:hint="eastAsia"/>
          <w:kern w:val="0"/>
          <w:sz w:val="32"/>
          <w:szCs w:val="32"/>
        </w:rPr>
        <w:t>（单位）</w:t>
      </w:r>
      <w:r w:rsidRPr="007B223D">
        <w:rPr>
          <w:rFonts w:ascii="Times New Roman" w:eastAsia="方正黑体_GBK" w:hAnsi="Times New Roman" w:cs="Times New Roman"/>
          <w:kern w:val="0"/>
          <w:sz w:val="32"/>
          <w:szCs w:val="32"/>
        </w:rPr>
        <w:t>主要工作任务及目标</w:t>
      </w:r>
    </w:p>
    <w:p w14:paraId="5F3476B5" w14:textId="587CE3D3" w:rsidR="007B223D" w:rsidRPr="00F62056" w:rsidRDefault="007B223D" w:rsidP="00D234A3">
      <w:pPr>
        <w:autoSpaceDE w:val="0"/>
        <w:autoSpaceDN w:val="0"/>
        <w:snapToGrid w:val="0"/>
        <w:spacing w:before="100" w:beforeAutospacing="1" w:after="100" w:afterAutospacing="1" w:line="550" w:lineRule="exact"/>
        <w:ind w:firstLineChars="200" w:firstLine="640"/>
        <w:rPr>
          <w:rFonts w:ascii="方正仿宋_GBK" w:eastAsia="方正仿宋_GBK" w:hAnsi="Times New Roman" w:cs="Times New Roman"/>
          <w:kern w:val="0"/>
          <w:sz w:val="32"/>
          <w:szCs w:val="32"/>
        </w:rPr>
      </w:pPr>
    </w:p>
    <w:p w14:paraId="7ABAEF0B" w14:textId="77777777" w:rsidR="007B223D" w:rsidRPr="007B223D" w:rsidRDefault="007B223D" w:rsidP="007B223D">
      <w:pPr>
        <w:autoSpaceDE w:val="0"/>
        <w:autoSpaceDN w:val="0"/>
        <w:snapToGrid w:val="0"/>
        <w:spacing w:before="100" w:beforeAutospacing="1" w:after="100" w:afterAutospacing="1" w:line="550" w:lineRule="exact"/>
        <w:jc w:val="center"/>
        <w:rPr>
          <w:rFonts w:ascii="Times New Roman" w:eastAsia="方正小标宋_GBK" w:hAnsi="Times New Roman" w:cs="Times New Roman"/>
          <w:kern w:val="0"/>
          <w:sz w:val="36"/>
          <w:szCs w:val="36"/>
        </w:rPr>
      </w:pPr>
    </w:p>
    <w:p w14:paraId="0A6D7A0B" w14:textId="13C46307" w:rsidR="00296A66" w:rsidRDefault="007B223D" w:rsidP="00296A66">
      <w:pPr>
        <w:autoSpaceDE w:val="0"/>
        <w:autoSpaceDN w:val="0"/>
        <w:snapToGrid w:val="0"/>
        <w:spacing w:before="100" w:beforeAutospacing="1" w:after="100" w:afterAutospacing="1" w:line="550" w:lineRule="exact"/>
        <w:jc w:val="center"/>
        <w:rPr>
          <w:rFonts w:ascii="Times New Roman" w:eastAsia="方正小标宋_GBK" w:hAnsi="Times New Roman" w:cs="Times New Roman"/>
          <w:kern w:val="0"/>
          <w:sz w:val="36"/>
          <w:szCs w:val="36"/>
        </w:rPr>
      </w:pPr>
      <w:r w:rsidRPr="007B223D">
        <w:rPr>
          <w:rFonts w:ascii="Times New Roman" w:eastAsia="方正小标宋_GBK" w:hAnsi="Times New Roman" w:cs="Times New Roman"/>
          <w:kern w:val="0"/>
          <w:sz w:val="36"/>
          <w:szCs w:val="36"/>
        </w:rPr>
        <w:br w:type="page"/>
      </w:r>
      <w:r w:rsidRPr="00FF6707">
        <w:rPr>
          <w:rFonts w:ascii="Times New Roman" w:eastAsia="方正小标宋_GBK" w:hAnsi="Times New Roman" w:cs="Times New Roman"/>
          <w:kern w:val="0"/>
          <w:sz w:val="36"/>
          <w:szCs w:val="36"/>
        </w:rPr>
        <w:lastRenderedPageBreak/>
        <w:t xml:space="preserve">第二部分　</w:t>
      </w:r>
      <w:r w:rsidR="00865999" w:rsidRPr="00FF6707">
        <w:rPr>
          <w:rFonts w:ascii="Times New Roman" w:eastAsia="方正小标宋_GBK" w:hAnsi="Times New Roman" w:cs="Times New Roman"/>
          <w:kern w:val="0"/>
          <w:sz w:val="36"/>
          <w:szCs w:val="36"/>
        </w:rPr>
        <w:t>202</w:t>
      </w:r>
      <w:r w:rsidR="00064405">
        <w:rPr>
          <w:rFonts w:ascii="Times New Roman" w:eastAsia="方正小标宋_GBK" w:hAnsi="Times New Roman" w:cs="Times New Roman" w:hint="eastAsia"/>
          <w:kern w:val="0"/>
          <w:sz w:val="36"/>
          <w:szCs w:val="36"/>
        </w:rPr>
        <w:t>2</w:t>
      </w:r>
      <w:r w:rsidRPr="00FF6707">
        <w:rPr>
          <w:rFonts w:ascii="Times New Roman" w:eastAsia="方正小标宋_GBK" w:hAnsi="Times New Roman" w:cs="Times New Roman"/>
          <w:kern w:val="0"/>
          <w:sz w:val="36"/>
          <w:szCs w:val="36"/>
        </w:rPr>
        <w:t>年度</w:t>
      </w:r>
      <w:r w:rsidR="007762AC" w:rsidRPr="007762AC">
        <w:rPr>
          <w:rFonts w:ascii="Times New Roman" w:eastAsia="方正小标宋_GBK" w:hAnsi="Times New Roman" w:cs="Times New Roman"/>
          <w:kern w:val="0"/>
          <w:sz w:val="36"/>
          <w:szCs w:val="36"/>
          <w:u w:val="single"/>
        </w:rPr>
        <w:t xml:space="preserve"> </w:t>
      </w:r>
      <w:r w:rsidR="007762AC" w:rsidRPr="00FF6707">
        <w:rPr>
          <w:rFonts w:ascii="Times New Roman" w:eastAsia="方正小标宋_GBK" w:hAnsi="Times New Roman" w:cs="Times New Roman"/>
          <w:kern w:val="0"/>
          <w:sz w:val="36"/>
          <w:szCs w:val="36"/>
          <w:u w:val="single"/>
        </w:rPr>
        <w:t>XX</w:t>
      </w:r>
      <w:r w:rsidR="007762AC" w:rsidRPr="00FF6707">
        <w:rPr>
          <w:rFonts w:ascii="Times New Roman" w:eastAsia="方正小标宋_GBK" w:hAnsi="Times New Roman" w:cs="Times New Roman"/>
          <w:kern w:val="0"/>
          <w:sz w:val="36"/>
          <w:szCs w:val="36"/>
          <w:u w:val="single"/>
        </w:rPr>
        <w:t>部门</w:t>
      </w:r>
      <w:r w:rsidR="007762AC">
        <w:rPr>
          <w:rFonts w:ascii="Times New Roman" w:eastAsia="方正小标宋_GBK" w:hAnsi="Times New Roman" w:cs="Times New Roman" w:hint="eastAsia"/>
          <w:kern w:val="0"/>
          <w:sz w:val="36"/>
          <w:szCs w:val="36"/>
          <w:u w:val="single"/>
        </w:rPr>
        <w:t>（单位</w:t>
      </w:r>
      <w:r w:rsidR="007762AC">
        <w:rPr>
          <w:rFonts w:ascii="Times New Roman" w:eastAsia="方正小标宋_GBK" w:hAnsi="Times New Roman" w:cs="Times New Roman"/>
          <w:kern w:val="0"/>
          <w:sz w:val="36"/>
          <w:szCs w:val="36"/>
          <w:u w:val="single"/>
        </w:rPr>
        <w:t>）</w:t>
      </w:r>
      <w:r w:rsidRPr="00FF6707">
        <w:rPr>
          <w:rFonts w:ascii="Times New Roman" w:eastAsia="方正小标宋_GBK" w:hAnsi="Times New Roman" w:cs="Times New Roman"/>
          <w:kern w:val="0"/>
          <w:sz w:val="36"/>
          <w:szCs w:val="36"/>
        </w:rPr>
        <w:t>预算表</w:t>
      </w:r>
    </w:p>
    <w:p w14:paraId="30CA29E7" w14:textId="316D0716" w:rsidR="00296A66" w:rsidRDefault="00296A66" w:rsidP="00296A66">
      <w:pPr>
        <w:autoSpaceDE w:val="0"/>
        <w:autoSpaceDN w:val="0"/>
        <w:snapToGrid w:val="0"/>
        <w:spacing w:before="100" w:beforeAutospacing="1" w:after="100" w:afterAutospacing="1" w:line="550" w:lineRule="exact"/>
        <w:rPr>
          <w:rFonts w:ascii="Times New Roman" w:eastAsia="方正仿宋_GBK" w:hAnsi="Times New Roman" w:cs="Times New Roman"/>
          <w:kern w:val="0"/>
          <w:sz w:val="24"/>
          <w:szCs w:val="24"/>
        </w:rPr>
      </w:pPr>
      <w:bookmarkStart w:id="6" w:name="RANGE!A1:D10"/>
      <w:r w:rsidRPr="007B223D">
        <w:rPr>
          <w:rFonts w:ascii="Times New Roman" w:eastAsia="方正仿宋_GBK" w:hAnsi="Times New Roman" w:cs="Times New Roman"/>
          <w:kern w:val="0"/>
          <w:sz w:val="24"/>
          <w:szCs w:val="24"/>
        </w:rPr>
        <w:t>公开</w:t>
      </w:r>
      <w:r>
        <w:rPr>
          <w:rFonts w:ascii="Times New Roman" w:eastAsia="方正仿宋_GBK" w:hAnsi="Times New Roman" w:cs="Times New Roman"/>
          <w:kern w:val="0"/>
          <w:sz w:val="24"/>
          <w:szCs w:val="24"/>
        </w:rPr>
        <w:t>01</w:t>
      </w:r>
      <w:r w:rsidRPr="007B223D">
        <w:rPr>
          <w:rFonts w:ascii="Times New Roman" w:eastAsia="方正仿宋_GBK" w:hAnsi="Times New Roman" w:cs="Times New Roman"/>
          <w:kern w:val="0"/>
          <w:sz w:val="24"/>
          <w:szCs w:val="24"/>
        </w:rPr>
        <w:t>表</w:t>
      </w:r>
      <w:bookmarkEnd w:id="6"/>
    </w:p>
    <w:tbl>
      <w:tblPr>
        <w:tblW w:w="9923" w:type="dxa"/>
        <w:jc w:val="center"/>
        <w:tblLook w:val="04A0" w:firstRow="1" w:lastRow="0" w:firstColumn="1" w:lastColumn="0" w:noHBand="0" w:noVBand="1"/>
      </w:tblPr>
      <w:tblGrid>
        <w:gridCol w:w="3544"/>
        <w:gridCol w:w="1276"/>
        <w:gridCol w:w="3685"/>
        <w:gridCol w:w="1418"/>
      </w:tblGrid>
      <w:tr w:rsidR="00296A66" w:rsidRPr="00296A66" w14:paraId="5CA811A2" w14:textId="77777777" w:rsidTr="00921D02">
        <w:trPr>
          <w:trHeight w:val="420"/>
          <w:jc w:val="center"/>
        </w:trPr>
        <w:tc>
          <w:tcPr>
            <w:tcW w:w="9923" w:type="dxa"/>
            <w:gridSpan w:val="4"/>
            <w:tcBorders>
              <w:top w:val="nil"/>
              <w:left w:val="nil"/>
              <w:bottom w:val="nil"/>
              <w:right w:val="nil"/>
            </w:tcBorders>
            <w:shd w:val="clear" w:color="auto" w:fill="auto"/>
            <w:noWrap/>
            <w:vAlign w:val="center"/>
            <w:hideMark/>
          </w:tcPr>
          <w:p w14:paraId="7E27EC7A" w14:textId="77777777" w:rsidR="00296A66" w:rsidRPr="00296A66" w:rsidRDefault="00296A66" w:rsidP="00296A66">
            <w:pPr>
              <w:widowControl/>
              <w:jc w:val="center"/>
              <w:rPr>
                <w:rFonts w:ascii="方正小标宋_GBK" w:eastAsia="方正小标宋_GBK" w:hAnsi="宋体" w:cs="宋体"/>
                <w:color w:val="000000"/>
                <w:kern w:val="0"/>
                <w:sz w:val="32"/>
                <w:szCs w:val="32"/>
              </w:rPr>
            </w:pPr>
            <w:r w:rsidRPr="00296A66">
              <w:rPr>
                <w:rFonts w:ascii="Times New Roman" w:eastAsia="方正小标宋_GBK" w:hAnsi="Times New Roman" w:cs="Times New Roman" w:hint="eastAsia"/>
                <w:kern w:val="0"/>
                <w:sz w:val="36"/>
                <w:szCs w:val="36"/>
              </w:rPr>
              <w:t>收支总表</w:t>
            </w:r>
          </w:p>
        </w:tc>
      </w:tr>
      <w:tr w:rsidR="00921D02" w:rsidRPr="00296A66" w14:paraId="2C7803ED" w14:textId="77777777" w:rsidTr="00921D02">
        <w:trPr>
          <w:trHeight w:val="285"/>
          <w:jc w:val="center"/>
        </w:trPr>
        <w:tc>
          <w:tcPr>
            <w:tcW w:w="3544" w:type="dxa"/>
            <w:tcBorders>
              <w:top w:val="nil"/>
              <w:left w:val="nil"/>
              <w:bottom w:val="single" w:sz="4" w:space="0" w:color="auto"/>
              <w:right w:val="nil"/>
            </w:tcBorders>
            <w:shd w:val="clear" w:color="auto" w:fill="auto"/>
            <w:noWrap/>
            <w:vAlign w:val="center"/>
            <w:hideMark/>
          </w:tcPr>
          <w:p w14:paraId="36B963DF" w14:textId="77777777" w:rsidR="00296A66" w:rsidRPr="00296A66" w:rsidRDefault="00296A66" w:rsidP="00296A66">
            <w:pPr>
              <w:widowControl/>
              <w:jc w:val="left"/>
              <w:rPr>
                <w:rFonts w:ascii="宋体" w:eastAsia="宋体" w:hAnsi="宋体" w:cs="宋体"/>
                <w:kern w:val="0"/>
                <w:sz w:val="20"/>
                <w:szCs w:val="20"/>
              </w:rPr>
            </w:pPr>
            <w:r w:rsidRPr="00296A66">
              <w:rPr>
                <w:rFonts w:ascii="宋体" w:eastAsia="宋体" w:hAnsi="宋体" w:cs="宋体" w:hint="eastAsia"/>
                <w:kern w:val="0"/>
                <w:sz w:val="20"/>
                <w:szCs w:val="20"/>
              </w:rPr>
              <w:t>部门/单位：XXXX</w:t>
            </w:r>
          </w:p>
        </w:tc>
        <w:tc>
          <w:tcPr>
            <w:tcW w:w="1276" w:type="dxa"/>
            <w:tcBorders>
              <w:top w:val="nil"/>
              <w:left w:val="nil"/>
              <w:bottom w:val="single" w:sz="4" w:space="0" w:color="auto"/>
              <w:right w:val="nil"/>
            </w:tcBorders>
            <w:shd w:val="clear" w:color="auto" w:fill="auto"/>
            <w:noWrap/>
            <w:vAlign w:val="center"/>
            <w:hideMark/>
          </w:tcPr>
          <w:p w14:paraId="01392AB2" w14:textId="77777777" w:rsidR="00296A66" w:rsidRPr="00296A66" w:rsidRDefault="00296A66" w:rsidP="00296A66">
            <w:pPr>
              <w:widowControl/>
              <w:jc w:val="left"/>
              <w:rPr>
                <w:rFonts w:ascii="宋体" w:eastAsia="宋体" w:hAnsi="宋体" w:cs="宋体"/>
                <w:kern w:val="0"/>
                <w:sz w:val="24"/>
                <w:szCs w:val="24"/>
              </w:rPr>
            </w:pPr>
            <w:r w:rsidRPr="00296A66">
              <w:rPr>
                <w:rFonts w:ascii="宋体" w:eastAsia="宋体" w:hAnsi="宋体" w:cs="宋体" w:hint="eastAsia"/>
                <w:kern w:val="0"/>
                <w:sz w:val="24"/>
                <w:szCs w:val="24"/>
              </w:rPr>
              <w:t xml:space="preserve">　</w:t>
            </w:r>
          </w:p>
        </w:tc>
        <w:tc>
          <w:tcPr>
            <w:tcW w:w="3685" w:type="dxa"/>
            <w:tcBorders>
              <w:top w:val="nil"/>
              <w:left w:val="nil"/>
              <w:bottom w:val="single" w:sz="4" w:space="0" w:color="auto"/>
              <w:right w:val="nil"/>
            </w:tcBorders>
            <w:shd w:val="clear" w:color="auto" w:fill="auto"/>
            <w:noWrap/>
            <w:vAlign w:val="center"/>
            <w:hideMark/>
          </w:tcPr>
          <w:p w14:paraId="0927A97D" w14:textId="77777777" w:rsidR="00296A66" w:rsidRPr="00296A66" w:rsidRDefault="00296A66" w:rsidP="00296A66">
            <w:pPr>
              <w:widowControl/>
              <w:jc w:val="left"/>
              <w:rPr>
                <w:rFonts w:ascii="宋体" w:eastAsia="宋体" w:hAnsi="宋体" w:cs="宋体"/>
                <w:kern w:val="0"/>
                <w:sz w:val="24"/>
                <w:szCs w:val="24"/>
              </w:rPr>
            </w:pPr>
            <w:r w:rsidRPr="00296A66">
              <w:rPr>
                <w:rFonts w:ascii="宋体" w:eastAsia="宋体" w:hAnsi="宋体" w:cs="宋体" w:hint="eastAsia"/>
                <w:kern w:val="0"/>
                <w:sz w:val="24"/>
                <w:szCs w:val="24"/>
              </w:rPr>
              <w:t xml:space="preserve">　</w:t>
            </w:r>
          </w:p>
        </w:tc>
        <w:tc>
          <w:tcPr>
            <w:tcW w:w="1418" w:type="dxa"/>
            <w:tcBorders>
              <w:top w:val="nil"/>
              <w:left w:val="nil"/>
              <w:bottom w:val="nil"/>
              <w:right w:val="nil"/>
            </w:tcBorders>
            <w:shd w:val="clear" w:color="auto" w:fill="auto"/>
            <w:noWrap/>
            <w:vAlign w:val="center"/>
            <w:hideMark/>
          </w:tcPr>
          <w:p w14:paraId="519DC414" w14:textId="77777777" w:rsidR="00296A66" w:rsidRPr="00296A66" w:rsidRDefault="00296A66" w:rsidP="00296A66">
            <w:pPr>
              <w:widowControl/>
              <w:jc w:val="center"/>
              <w:rPr>
                <w:rFonts w:ascii="宋体" w:eastAsia="宋体" w:hAnsi="宋体" w:cs="宋体"/>
                <w:kern w:val="0"/>
                <w:sz w:val="20"/>
                <w:szCs w:val="20"/>
              </w:rPr>
            </w:pPr>
            <w:r w:rsidRPr="00296A66">
              <w:rPr>
                <w:rFonts w:ascii="宋体" w:eastAsia="宋体" w:hAnsi="宋体" w:cs="宋体" w:hint="eastAsia"/>
                <w:kern w:val="0"/>
                <w:sz w:val="20"/>
                <w:szCs w:val="20"/>
              </w:rPr>
              <w:t>单位：万元</w:t>
            </w:r>
          </w:p>
        </w:tc>
      </w:tr>
      <w:tr w:rsidR="00296A66" w:rsidRPr="00296A66" w14:paraId="7322693B" w14:textId="77777777" w:rsidTr="00921D02">
        <w:trPr>
          <w:trHeight w:val="285"/>
          <w:jc w:val="center"/>
        </w:trPr>
        <w:tc>
          <w:tcPr>
            <w:tcW w:w="482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33B765D" w14:textId="77777777" w:rsidR="00296A66" w:rsidRPr="00296A66" w:rsidRDefault="00296A66" w:rsidP="00296A66">
            <w:pPr>
              <w:widowControl/>
              <w:jc w:val="center"/>
              <w:rPr>
                <w:rFonts w:ascii="宋体" w:eastAsia="宋体" w:hAnsi="宋体" w:cs="宋体"/>
                <w:b/>
                <w:bCs/>
                <w:color w:val="000000"/>
                <w:kern w:val="0"/>
                <w:sz w:val="20"/>
                <w:szCs w:val="20"/>
              </w:rPr>
            </w:pPr>
            <w:r w:rsidRPr="00296A66">
              <w:rPr>
                <w:rFonts w:ascii="宋体" w:eastAsia="宋体" w:hAnsi="宋体" w:cs="宋体" w:hint="eastAsia"/>
                <w:b/>
                <w:bCs/>
                <w:color w:val="000000"/>
                <w:kern w:val="0"/>
                <w:sz w:val="20"/>
                <w:szCs w:val="20"/>
              </w:rPr>
              <w:t>收      入</w:t>
            </w:r>
          </w:p>
        </w:tc>
        <w:tc>
          <w:tcPr>
            <w:tcW w:w="5103" w:type="dxa"/>
            <w:gridSpan w:val="2"/>
            <w:tcBorders>
              <w:top w:val="single" w:sz="4" w:space="0" w:color="auto"/>
              <w:left w:val="nil"/>
              <w:bottom w:val="single" w:sz="4" w:space="0" w:color="auto"/>
              <w:right w:val="single" w:sz="4" w:space="0" w:color="auto"/>
            </w:tcBorders>
            <w:shd w:val="clear" w:color="auto" w:fill="auto"/>
            <w:vAlign w:val="center"/>
            <w:hideMark/>
          </w:tcPr>
          <w:p w14:paraId="6B388A66" w14:textId="77777777" w:rsidR="00296A66" w:rsidRPr="00296A66" w:rsidRDefault="00296A66" w:rsidP="00296A66">
            <w:pPr>
              <w:widowControl/>
              <w:jc w:val="center"/>
              <w:rPr>
                <w:rFonts w:ascii="宋体" w:eastAsia="宋体" w:hAnsi="宋体" w:cs="宋体"/>
                <w:b/>
                <w:bCs/>
                <w:color w:val="000000"/>
                <w:kern w:val="0"/>
                <w:sz w:val="20"/>
                <w:szCs w:val="20"/>
              </w:rPr>
            </w:pPr>
            <w:r w:rsidRPr="00296A66">
              <w:rPr>
                <w:rFonts w:ascii="宋体" w:eastAsia="宋体" w:hAnsi="宋体" w:cs="宋体" w:hint="eastAsia"/>
                <w:b/>
                <w:bCs/>
                <w:color w:val="000000"/>
                <w:kern w:val="0"/>
                <w:sz w:val="20"/>
                <w:szCs w:val="20"/>
              </w:rPr>
              <w:t>支      出</w:t>
            </w:r>
          </w:p>
        </w:tc>
      </w:tr>
      <w:tr w:rsidR="00921D02" w:rsidRPr="00296A66" w14:paraId="445CFAD6" w14:textId="77777777" w:rsidTr="00921D02">
        <w:trPr>
          <w:trHeight w:val="285"/>
          <w:jc w:val="center"/>
        </w:trPr>
        <w:tc>
          <w:tcPr>
            <w:tcW w:w="3544" w:type="dxa"/>
            <w:tcBorders>
              <w:top w:val="nil"/>
              <w:left w:val="single" w:sz="4" w:space="0" w:color="auto"/>
              <w:bottom w:val="single" w:sz="4" w:space="0" w:color="auto"/>
              <w:right w:val="single" w:sz="4" w:space="0" w:color="auto"/>
            </w:tcBorders>
            <w:shd w:val="clear" w:color="auto" w:fill="auto"/>
            <w:vAlign w:val="center"/>
            <w:hideMark/>
          </w:tcPr>
          <w:p w14:paraId="0A2BF825" w14:textId="77777777" w:rsidR="00296A66" w:rsidRPr="00296A66" w:rsidRDefault="00296A66" w:rsidP="00296A66">
            <w:pPr>
              <w:widowControl/>
              <w:jc w:val="center"/>
              <w:rPr>
                <w:rFonts w:ascii="宋体" w:eastAsia="宋体" w:hAnsi="宋体" w:cs="宋体"/>
                <w:b/>
                <w:bCs/>
                <w:color w:val="000000"/>
                <w:kern w:val="0"/>
                <w:sz w:val="20"/>
                <w:szCs w:val="20"/>
              </w:rPr>
            </w:pPr>
            <w:r w:rsidRPr="00296A66">
              <w:rPr>
                <w:rFonts w:ascii="宋体" w:eastAsia="宋体" w:hAnsi="宋体" w:cs="宋体" w:hint="eastAsia"/>
                <w:b/>
                <w:bCs/>
                <w:color w:val="000000"/>
                <w:kern w:val="0"/>
                <w:sz w:val="20"/>
                <w:szCs w:val="20"/>
              </w:rPr>
              <w:t>项    目</w:t>
            </w:r>
          </w:p>
        </w:tc>
        <w:tc>
          <w:tcPr>
            <w:tcW w:w="1276" w:type="dxa"/>
            <w:tcBorders>
              <w:top w:val="nil"/>
              <w:left w:val="nil"/>
              <w:bottom w:val="single" w:sz="4" w:space="0" w:color="auto"/>
              <w:right w:val="single" w:sz="4" w:space="0" w:color="auto"/>
            </w:tcBorders>
            <w:shd w:val="clear" w:color="auto" w:fill="auto"/>
            <w:vAlign w:val="center"/>
            <w:hideMark/>
          </w:tcPr>
          <w:p w14:paraId="53DB52B8" w14:textId="77777777" w:rsidR="00296A66" w:rsidRPr="00296A66" w:rsidRDefault="00296A66" w:rsidP="00296A66">
            <w:pPr>
              <w:widowControl/>
              <w:jc w:val="center"/>
              <w:rPr>
                <w:rFonts w:ascii="宋体" w:eastAsia="宋体" w:hAnsi="宋体" w:cs="宋体"/>
                <w:b/>
                <w:bCs/>
                <w:color w:val="000000"/>
                <w:kern w:val="0"/>
                <w:sz w:val="20"/>
                <w:szCs w:val="20"/>
              </w:rPr>
            </w:pPr>
            <w:r w:rsidRPr="00296A66">
              <w:rPr>
                <w:rFonts w:ascii="宋体" w:eastAsia="宋体" w:hAnsi="宋体" w:cs="宋体" w:hint="eastAsia"/>
                <w:b/>
                <w:bCs/>
                <w:color w:val="000000"/>
                <w:kern w:val="0"/>
                <w:sz w:val="20"/>
                <w:szCs w:val="20"/>
              </w:rPr>
              <w:t>预算数</w:t>
            </w:r>
          </w:p>
        </w:tc>
        <w:tc>
          <w:tcPr>
            <w:tcW w:w="3685" w:type="dxa"/>
            <w:tcBorders>
              <w:top w:val="nil"/>
              <w:left w:val="nil"/>
              <w:bottom w:val="single" w:sz="4" w:space="0" w:color="auto"/>
              <w:right w:val="single" w:sz="4" w:space="0" w:color="auto"/>
            </w:tcBorders>
            <w:shd w:val="clear" w:color="auto" w:fill="auto"/>
            <w:vAlign w:val="center"/>
            <w:hideMark/>
          </w:tcPr>
          <w:p w14:paraId="20014E4A" w14:textId="77777777" w:rsidR="00296A66" w:rsidRPr="00296A66" w:rsidRDefault="00296A66" w:rsidP="00296A66">
            <w:pPr>
              <w:widowControl/>
              <w:jc w:val="center"/>
              <w:rPr>
                <w:rFonts w:ascii="宋体" w:eastAsia="宋体" w:hAnsi="宋体" w:cs="宋体"/>
                <w:b/>
                <w:bCs/>
                <w:color w:val="000000"/>
                <w:kern w:val="0"/>
                <w:sz w:val="20"/>
                <w:szCs w:val="20"/>
              </w:rPr>
            </w:pPr>
            <w:r w:rsidRPr="00296A66">
              <w:rPr>
                <w:rFonts w:ascii="宋体" w:eastAsia="宋体" w:hAnsi="宋体" w:cs="宋体" w:hint="eastAsia"/>
                <w:b/>
                <w:bCs/>
                <w:color w:val="000000"/>
                <w:kern w:val="0"/>
                <w:sz w:val="20"/>
                <w:szCs w:val="20"/>
              </w:rPr>
              <w:t>项    目</w:t>
            </w:r>
          </w:p>
        </w:tc>
        <w:tc>
          <w:tcPr>
            <w:tcW w:w="1418" w:type="dxa"/>
            <w:tcBorders>
              <w:top w:val="nil"/>
              <w:left w:val="nil"/>
              <w:bottom w:val="single" w:sz="4" w:space="0" w:color="auto"/>
              <w:right w:val="single" w:sz="4" w:space="0" w:color="auto"/>
            </w:tcBorders>
            <w:shd w:val="clear" w:color="auto" w:fill="auto"/>
            <w:vAlign w:val="center"/>
            <w:hideMark/>
          </w:tcPr>
          <w:p w14:paraId="6D252082" w14:textId="77777777" w:rsidR="00296A66" w:rsidRPr="00296A66" w:rsidRDefault="00296A66" w:rsidP="00296A66">
            <w:pPr>
              <w:widowControl/>
              <w:jc w:val="center"/>
              <w:rPr>
                <w:rFonts w:ascii="宋体" w:eastAsia="宋体" w:hAnsi="宋体" w:cs="宋体"/>
                <w:b/>
                <w:bCs/>
                <w:color w:val="000000"/>
                <w:kern w:val="0"/>
                <w:sz w:val="20"/>
                <w:szCs w:val="20"/>
              </w:rPr>
            </w:pPr>
            <w:r w:rsidRPr="00296A66">
              <w:rPr>
                <w:rFonts w:ascii="宋体" w:eastAsia="宋体" w:hAnsi="宋体" w:cs="宋体" w:hint="eastAsia"/>
                <w:b/>
                <w:bCs/>
                <w:color w:val="000000"/>
                <w:kern w:val="0"/>
                <w:sz w:val="20"/>
                <w:szCs w:val="20"/>
              </w:rPr>
              <w:t>预算数</w:t>
            </w:r>
          </w:p>
        </w:tc>
      </w:tr>
      <w:tr w:rsidR="00921D02" w:rsidRPr="00296A66" w14:paraId="14B6516A" w14:textId="77777777" w:rsidTr="00921D02">
        <w:trPr>
          <w:trHeight w:val="285"/>
          <w:jc w:val="center"/>
        </w:trPr>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3E0FB4E4" w14:textId="77777777" w:rsidR="00296A66" w:rsidRPr="00296A66" w:rsidRDefault="00296A66" w:rsidP="00296A66">
            <w:pPr>
              <w:widowControl/>
              <w:jc w:val="left"/>
              <w:rPr>
                <w:rFonts w:ascii="宋体" w:eastAsia="宋体" w:hAnsi="宋体" w:cs="宋体"/>
                <w:color w:val="000000"/>
                <w:kern w:val="0"/>
                <w:sz w:val="20"/>
                <w:szCs w:val="20"/>
              </w:rPr>
            </w:pPr>
            <w:r w:rsidRPr="00296A66">
              <w:rPr>
                <w:rFonts w:ascii="宋体" w:eastAsia="宋体" w:hAnsi="宋体" w:cs="宋体" w:hint="eastAsia"/>
                <w:color w:val="000000"/>
                <w:kern w:val="0"/>
                <w:sz w:val="20"/>
                <w:szCs w:val="20"/>
              </w:rPr>
              <w:t>一、一般公共预算拨款收入</w:t>
            </w:r>
          </w:p>
        </w:tc>
        <w:tc>
          <w:tcPr>
            <w:tcW w:w="1276" w:type="dxa"/>
            <w:tcBorders>
              <w:top w:val="nil"/>
              <w:left w:val="nil"/>
              <w:bottom w:val="single" w:sz="4" w:space="0" w:color="auto"/>
              <w:right w:val="single" w:sz="4" w:space="0" w:color="auto"/>
            </w:tcBorders>
            <w:shd w:val="clear" w:color="auto" w:fill="auto"/>
            <w:noWrap/>
            <w:vAlign w:val="center"/>
            <w:hideMark/>
          </w:tcPr>
          <w:p w14:paraId="7B9B5DCD" w14:textId="77777777" w:rsidR="00296A66" w:rsidRPr="00296A66" w:rsidRDefault="00296A66" w:rsidP="00296A66">
            <w:pPr>
              <w:widowControl/>
              <w:jc w:val="right"/>
              <w:rPr>
                <w:rFonts w:ascii="宋体" w:eastAsia="宋体" w:hAnsi="宋体" w:cs="宋体"/>
                <w:kern w:val="0"/>
                <w:sz w:val="20"/>
                <w:szCs w:val="20"/>
              </w:rPr>
            </w:pPr>
            <w:r w:rsidRPr="00296A66">
              <w:rPr>
                <w:rFonts w:ascii="宋体" w:eastAsia="宋体" w:hAnsi="宋体" w:cs="宋体" w:hint="eastAsia"/>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hideMark/>
          </w:tcPr>
          <w:p w14:paraId="126A6C8C" w14:textId="77777777" w:rsidR="00296A66" w:rsidRPr="00296A66" w:rsidRDefault="00296A66" w:rsidP="00296A66">
            <w:pPr>
              <w:widowControl/>
              <w:jc w:val="left"/>
              <w:rPr>
                <w:rFonts w:ascii="宋体" w:eastAsia="宋体" w:hAnsi="宋体" w:cs="宋体"/>
                <w:kern w:val="0"/>
                <w:sz w:val="20"/>
                <w:szCs w:val="20"/>
              </w:rPr>
            </w:pPr>
            <w:r w:rsidRPr="00296A66">
              <w:rPr>
                <w:rFonts w:ascii="宋体" w:eastAsia="宋体" w:hAnsi="宋体" w:cs="宋体" w:hint="eastAsia"/>
                <w:kern w:val="0"/>
                <w:sz w:val="20"/>
                <w:szCs w:val="20"/>
              </w:rPr>
              <w:t>一、一般公共服务支出</w:t>
            </w:r>
          </w:p>
        </w:tc>
        <w:tc>
          <w:tcPr>
            <w:tcW w:w="1418" w:type="dxa"/>
            <w:tcBorders>
              <w:top w:val="nil"/>
              <w:left w:val="nil"/>
              <w:bottom w:val="single" w:sz="4" w:space="0" w:color="auto"/>
              <w:right w:val="single" w:sz="4" w:space="0" w:color="auto"/>
            </w:tcBorders>
            <w:shd w:val="clear" w:color="auto" w:fill="auto"/>
            <w:noWrap/>
            <w:vAlign w:val="center"/>
            <w:hideMark/>
          </w:tcPr>
          <w:p w14:paraId="17D30011" w14:textId="77777777" w:rsidR="00296A66" w:rsidRPr="00296A66" w:rsidRDefault="00296A66" w:rsidP="00296A66">
            <w:pPr>
              <w:widowControl/>
              <w:jc w:val="right"/>
              <w:rPr>
                <w:rFonts w:ascii="宋体" w:eastAsia="宋体" w:hAnsi="宋体" w:cs="宋体"/>
                <w:kern w:val="0"/>
                <w:sz w:val="20"/>
                <w:szCs w:val="20"/>
              </w:rPr>
            </w:pPr>
            <w:r w:rsidRPr="00296A66">
              <w:rPr>
                <w:rFonts w:ascii="宋体" w:eastAsia="宋体" w:hAnsi="宋体" w:cs="宋体" w:hint="eastAsia"/>
                <w:kern w:val="0"/>
                <w:sz w:val="20"/>
                <w:szCs w:val="20"/>
              </w:rPr>
              <w:t xml:space="preserve">　</w:t>
            </w:r>
          </w:p>
        </w:tc>
      </w:tr>
      <w:tr w:rsidR="00921D02" w:rsidRPr="00296A66" w14:paraId="12045763" w14:textId="77777777" w:rsidTr="00921D02">
        <w:trPr>
          <w:trHeight w:val="285"/>
          <w:jc w:val="center"/>
        </w:trPr>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315DFCB1" w14:textId="77777777" w:rsidR="00296A66" w:rsidRPr="00296A66" w:rsidRDefault="00296A66" w:rsidP="00296A66">
            <w:pPr>
              <w:widowControl/>
              <w:jc w:val="left"/>
              <w:rPr>
                <w:rFonts w:ascii="宋体" w:eastAsia="宋体" w:hAnsi="宋体" w:cs="宋体"/>
                <w:color w:val="000000"/>
                <w:kern w:val="0"/>
                <w:sz w:val="20"/>
                <w:szCs w:val="20"/>
              </w:rPr>
            </w:pPr>
            <w:r w:rsidRPr="00296A66">
              <w:rPr>
                <w:rFonts w:ascii="宋体" w:eastAsia="宋体" w:hAnsi="宋体" w:cs="宋体" w:hint="eastAsia"/>
                <w:color w:val="000000"/>
                <w:kern w:val="0"/>
                <w:sz w:val="20"/>
                <w:szCs w:val="20"/>
              </w:rPr>
              <w:t>二、政府性基金预算拨款收入</w:t>
            </w:r>
          </w:p>
        </w:tc>
        <w:tc>
          <w:tcPr>
            <w:tcW w:w="1276" w:type="dxa"/>
            <w:tcBorders>
              <w:top w:val="nil"/>
              <w:left w:val="nil"/>
              <w:bottom w:val="single" w:sz="4" w:space="0" w:color="auto"/>
              <w:right w:val="single" w:sz="4" w:space="0" w:color="auto"/>
            </w:tcBorders>
            <w:shd w:val="clear" w:color="auto" w:fill="auto"/>
            <w:noWrap/>
            <w:vAlign w:val="center"/>
            <w:hideMark/>
          </w:tcPr>
          <w:p w14:paraId="7DB3DA14" w14:textId="77777777" w:rsidR="00296A66" w:rsidRPr="00296A66" w:rsidRDefault="00296A66" w:rsidP="00296A66">
            <w:pPr>
              <w:widowControl/>
              <w:jc w:val="right"/>
              <w:rPr>
                <w:rFonts w:ascii="宋体" w:eastAsia="宋体" w:hAnsi="宋体" w:cs="宋体"/>
                <w:kern w:val="0"/>
                <w:sz w:val="20"/>
                <w:szCs w:val="20"/>
              </w:rPr>
            </w:pPr>
            <w:r w:rsidRPr="00296A66">
              <w:rPr>
                <w:rFonts w:ascii="宋体" w:eastAsia="宋体" w:hAnsi="宋体" w:cs="宋体" w:hint="eastAsia"/>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hideMark/>
          </w:tcPr>
          <w:p w14:paraId="77C231EA" w14:textId="77777777" w:rsidR="00296A66" w:rsidRPr="00296A66" w:rsidRDefault="00296A66" w:rsidP="00296A66">
            <w:pPr>
              <w:widowControl/>
              <w:jc w:val="left"/>
              <w:rPr>
                <w:rFonts w:ascii="宋体" w:eastAsia="宋体" w:hAnsi="宋体" w:cs="宋体"/>
                <w:kern w:val="0"/>
                <w:sz w:val="20"/>
                <w:szCs w:val="20"/>
              </w:rPr>
            </w:pPr>
            <w:r w:rsidRPr="00296A66">
              <w:rPr>
                <w:rFonts w:ascii="宋体" w:eastAsia="宋体" w:hAnsi="宋体" w:cs="宋体" w:hint="eastAsia"/>
                <w:kern w:val="0"/>
                <w:sz w:val="20"/>
                <w:szCs w:val="20"/>
              </w:rPr>
              <w:t>二、外交支出</w:t>
            </w:r>
          </w:p>
        </w:tc>
        <w:tc>
          <w:tcPr>
            <w:tcW w:w="1418" w:type="dxa"/>
            <w:tcBorders>
              <w:top w:val="nil"/>
              <w:left w:val="nil"/>
              <w:bottom w:val="single" w:sz="4" w:space="0" w:color="auto"/>
              <w:right w:val="single" w:sz="4" w:space="0" w:color="auto"/>
            </w:tcBorders>
            <w:shd w:val="clear" w:color="auto" w:fill="auto"/>
            <w:noWrap/>
            <w:vAlign w:val="center"/>
            <w:hideMark/>
          </w:tcPr>
          <w:p w14:paraId="7001D990" w14:textId="77777777" w:rsidR="00296A66" w:rsidRPr="00296A66" w:rsidRDefault="00296A66" w:rsidP="00296A66">
            <w:pPr>
              <w:widowControl/>
              <w:jc w:val="right"/>
              <w:rPr>
                <w:rFonts w:ascii="宋体" w:eastAsia="宋体" w:hAnsi="宋体" w:cs="宋体"/>
                <w:kern w:val="0"/>
                <w:sz w:val="20"/>
                <w:szCs w:val="20"/>
              </w:rPr>
            </w:pPr>
            <w:r w:rsidRPr="00296A66">
              <w:rPr>
                <w:rFonts w:ascii="宋体" w:eastAsia="宋体" w:hAnsi="宋体" w:cs="宋体" w:hint="eastAsia"/>
                <w:kern w:val="0"/>
                <w:sz w:val="20"/>
                <w:szCs w:val="20"/>
              </w:rPr>
              <w:t xml:space="preserve">　</w:t>
            </w:r>
          </w:p>
        </w:tc>
      </w:tr>
      <w:tr w:rsidR="00921D02" w:rsidRPr="00296A66" w14:paraId="1A9C2C39" w14:textId="77777777" w:rsidTr="00921D02">
        <w:trPr>
          <w:trHeight w:val="285"/>
          <w:jc w:val="center"/>
        </w:trPr>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4B991DFF" w14:textId="77777777" w:rsidR="00296A66" w:rsidRPr="00296A66" w:rsidRDefault="00296A66" w:rsidP="00296A66">
            <w:pPr>
              <w:widowControl/>
              <w:jc w:val="left"/>
              <w:rPr>
                <w:rFonts w:ascii="宋体" w:eastAsia="宋体" w:hAnsi="宋体" w:cs="宋体"/>
                <w:color w:val="000000"/>
                <w:kern w:val="0"/>
                <w:sz w:val="20"/>
                <w:szCs w:val="20"/>
              </w:rPr>
            </w:pPr>
            <w:r w:rsidRPr="00296A66">
              <w:rPr>
                <w:rFonts w:ascii="宋体" w:eastAsia="宋体" w:hAnsi="宋体" w:cs="宋体" w:hint="eastAsia"/>
                <w:color w:val="000000"/>
                <w:kern w:val="0"/>
                <w:sz w:val="20"/>
                <w:szCs w:val="20"/>
              </w:rPr>
              <w:t>三、国有资本经营预算拨款收入</w:t>
            </w:r>
          </w:p>
        </w:tc>
        <w:tc>
          <w:tcPr>
            <w:tcW w:w="1276" w:type="dxa"/>
            <w:tcBorders>
              <w:top w:val="nil"/>
              <w:left w:val="nil"/>
              <w:bottom w:val="single" w:sz="4" w:space="0" w:color="auto"/>
              <w:right w:val="single" w:sz="4" w:space="0" w:color="auto"/>
            </w:tcBorders>
            <w:shd w:val="clear" w:color="auto" w:fill="auto"/>
            <w:noWrap/>
            <w:vAlign w:val="center"/>
            <w:hideMark/>
          </w:tcPr>
          <w:p w14:paraId="4C209FD8" w14:textId="77777777" w:rsidR="00296A66" w:rsidRPr="00296A66" w:rsidRDefault="00296A66" w:rsidP="00296A66">
            <w:pPr>
              <w:widowControl/>
              <w:jc w:val="right"/>
              <w:rPr>
                <w:rFonts w:ascii="宋体" w:eastAsia="宋体" w:hAnsi="宋体" w:cs="宋体"/>
                <w:kern w:val="0"/>
                <w:sz w:val="20"/>
                <w:szCs w:val="20"/>
              </w:rPr>
            </w:pPr>
            <w:r w:rsidRPr="00296A66">
              <w:rPr>
                <w:rFonts w:ascii="宋体" w:eastAsia="宋体" w:hAnsi="宋体" w:cs="宋体" w:hint="eastAsia"/>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hideMark/>
          </w:tcPr>
          <w:p w14:paraId="1AA10401" w14:textId="77777777" w:rsidR="00296A66" w:rsidRPr="00296A66" w:rsidRDefault="00296A66" w:rsidP="00296A66">
            <w:pPr>
              <w:widowControl/>
              <w:jc w:val="left"/>
              <w:rPr>
                <w:rFonts w:ascii="宋体" w:eastAsia="宋体" w:hAnsi="宋体" w:cs="宋体"/>
                <w:kern w:val="0"/>
                <w:sz w:val="20"/>
                <w:szCs w:val="20"/>
              </w:rPr>
            </w:pPr>
            <w:r w:rsidRPr="00296A66">
              <w:rPr>
                <w:rFonts w:ascii="宋体" w:eastAsia="宋体" w:hAnsi="宋体" w:cs="宋体" w:hint="eastAsia"/>
                <w:kern w:val="0"/>
                <w:sz w:val="20"/>
                <w:szCs w:val="20"/>
              </w:rPr>
              <w:t>三、国防支出</w:t>
            </w:r>
          </w:p>
        </w:tc>
        <w:tc>
          <w:tcPr>
            <w:tcW w:w="1418" w:type="dxa"/>
            <w:tcBorders>
              <w:top w:val="nil"/>
              <w:left w:val="nil"/>
              <w:bottom w:val="single" w:sz="4" w:space="0" w:color="auto"/>
              <w:right w:val="single" w:sz="4" w:space="0" w:color="auto"/>
            </w:tcBorders>
            <w:shd w:val="clear" w:color="auto" w:fill="auto"/>
            <w:noWrap/>
            <w:vAlign w:val="center"/>
            <w:hideMark/>
          </w:tcPr>
          <w:p w14:paraId="2E23485F" w14:textId="77777777" w:rsidR="00296A66" w:rsidRPr="00296A66" w:rsidRDefault="00296A66" w:rsidP="00296A66">
            <w:pPr>
              <w:widowControl/>
              <w:jc w:val="right"/>
              <w:rPr>
                <w:rFonts w:ascii="宋体" w:eastAsia="宋体" w:hAnsi="宋体" w:cs="宋体"/>
                <w:kern w:val="0"/>
                <w:sz w:val="20"/>
                <w:szCs w:val="20"/>
              </w:rPr>
            </w:pPr>
            <w:r w:rsidRPr="00296A66">
              <w:rPr>
                <w:rFonts w:ascii="宋体" w:eastAsia="宋体" w:hAnsi="宋体" w:cs="宋体" w:hint="eastAsia"/>
                <w:kern w:val="0"/>
                <w:sz w:val="20"/>
                <w:szCs w:val="20"/>
              </w:rPr>
              <w:t xml:space="preserve">　</w:t>
            </w:r>
          </w:p>
        </w:tc>
      </w:tr>
      <w:tr w:rsidR="00921D02" w:rsidRPr="00296A66" w14:paraId="7692F0DB" w14:textId="77777777" w:rsidTr="00921D02">
        <w:trPr>
          <w:trHeight w:val="285"/>
          <w:jc w:val="center"/>
        </w:trPr>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745933A9" w14:textId="77777777" w:rsidR="00296A66" w:rsidRPr="00296A66" w:rsidRDefault="00296A66" w:rsidP="00296A66">
            <w:pPr>
              <w:widowControl/>
              <w:jc w:val="left"/>
              <w:rPr>
                <w:rFonts w:ascii="宋体" w:eastAsia="宋体" w:hAnsi="宋体" w:cs="宋体"/>
                <w:color w:val="000000"/>
                <w:kern w:val="0"/>
                <w:sz w:val="20"/>
                <w:szCs w:val="20"/>
              </w:rPr>
            </w:pPr>
            <w:r w:rsidRPr="00296A66">
              <w:rPr>
                <w:rFonts w:ascii="宋体" w:eastAsia="宋体" w:hAnsi="宋体" w:cs="宋体" w:hint="eastAsia"/>
                <w:color w:val="000000"/>
                <w:kern w:val="0"/>
                <w:sz w:val="20"/>
                <w:szCs w:val="20"/>
              </w:rPr>
              <w:t>四、财政专户管理资金收入</w:t>
            </w:r>
          </w:p>
        </w:tc>
        <w:tc>
          <w:tcPr>
            <w:tcW w:w="1276" w:type="dxa"/>
            <w:tcBorders>
              <w:top w:val="nil"/>
              <w:left w:val="nil"/>
              <w:bottom w:val="single" w:sz="4" w:space="0" w:color="auto"/>
              <w:right w:val="single" w:sz="4" w:space="0" w:color="auto"/>
            </w:tcBorders>
            <w:shd w:val="clear" w:color="auto" w:fill="auto"/>
            <w:noWrap/>
            <w:vAlign w:val="center"/>
            <w:hideMark/>
          </w:tcPr>
          <w:p w14:paraId="1D1FDA00" w14:textId="77777777" w:rsidR="00296A66" w:rsidRPr="00296A66" w:rsidRDefault="00296A66" w:rsidP="00296A66">
            <w:pPr>
              <w:widowControl/>
              <w:jc w:val="right"/>
              <w:rPr>
                <w:rFonts w:ascii="宋体" w:eastAsia="宋体" w:hAnsi="宋体" w:cs="宋体"/>
                <w:kern w:val="0"/>
                <w:sz w:val="20"/>
                <w:szCs w:val="20"/>
              </w:rPr>
            </w:pPr>
            <w:r w:rsidRPr="00296A66">
              <w:rPr>
                <w:rFonts w:ascii="宋体" w:eastAsia="宋体" w:hAnsi="宋体" w:cs="宋体" w:hint="eastAsia"/>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hideMark/>
          </w:tcPr>
          <w:p w14:paraId="69FAF25C" w14:textId="77777777" w:rsidR="00296A66" w:rsidRPr="00296A66" w:rsidRDefault="00296A66" w:rsidP="00296A66">
            <w:pPr>
              <w:widowControl/>
              <w:jc w:val="left"/>
              <w:rPr>
                <w:rFonts w:ascii="宋体" w:eastAsia="宋体" w:hAnsi="宋体" w:cs="宋体"/>
                <w:kern w:val="0"/>
                <w:sz w:val="20"/>
                <w:szCs w:val="20"/>
              </w:rPr>
            </w:pPr>
            <w:r w:rsidRPr="00296A66">
              <w:rPr>
                <w:rFonts w:ascii="宋体" w:eastAsia="宋体" w:hAnsi="宋体" w:cs="宋体" w:hint="eastAsia"/>
                <w:kern w:val="0"/>
                <w:sz w:val="20"/>
                <w:szCs w:val="20"/>
              </w:rPr>
              <w:t>四、公共安全支出</w:t>
            </w:r>
          </w:p>
        </w:tc>
        <w:tc>
          <w:tcPr>
            <w:tcW w:w="1418" w:type="dxa"/>
            <w:tcBorders>
              <w:top w:val="nil"/>
              <w:left w:val="nil"/>
              <w:bottom w:val="single" w:sz="4" w:space="0" w:color="auto"/>
              <w:right w:val="single" w:sz="4" w:space="0" w:color="auto"/>
            </w:tcBorders>
            <w:shd w:val="clear" w:color="auto" w:fill="auto"/>
            <w:noWrap/>
            <w:vAlign w:val="center"/>
            <w:hideMark/>
          </w:tcPr>
          <w:p w14:paraId="5B30B4BF" w14:textId="77777777" w:rsidR="00296A66" w:rsidRPr="00296A66" w:rsidRDefault="00296A66" w:rsidP="00296A66">
            <w:pPr>
              <w:widowControl/>
              <w:jc w:val="right"/>
              <w:rPr>
                <w:rFonts w:ascii="宋体" w:eastAsia="宋体" w:hAnsi="宋体" w:cs="宋体"/>
                <w:kern w:val="0"/>
                <w:sz w:val="20"/>
                <w:szCs w:val="20"/>
              </w:rPr>
            </w:pPr>
            <w:r w:rsidRPr="00296A66">
              <w:rPr>
                <w:rFonts w:ascii="宋体" w:eastAsia="宋体" w:hAnsi="宋体" w:cs="宋体" w:hint="eastAsia"/>
                <w:kern w:val="0"/>
                <w:sz w:val="20"/>
                <w:szCs w:val="20"/>
              </w:rPr>
              <w:t xml:space="preserve">　</w:t>
            </w:r>
          </w:p>
        </w:tc>
      </w:tr>
      <w:tr w:rsidR="00921D02" w:rsidRPr="00296A66" w14:paraId="1C243F15" w14:textId="77777777" w:rsidTr="00921D02">
        <w:trPr>
          <w:trHeight w:val="285"/>
          <w:jc w:val="center"/>
        </w:trPr>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7E2EE9DB" w14:textId="77777777" w:rsidR="00296A66" w:rsidRPr="00296A66" w:rsidRDefault="00296A66" w:rsidP="00296A66">
            <w:pPr>
              <w:widowControl/>
              <w:jc w:val="left"/>
              <w:rPr>
                <w:rFonts w:ascii="宋体" w:eastAsia="宋体" w:hAnsi="宋体" w:cs="宋体"/>
                <w:color w:val="000000"/>
                <w:kern w:val="0"/>
                <w:sz w:val="20"/>
                <w:szCs w:val="20"/>
              </w:rPr>
            </w:pPr>
            <w:r w:rsidRPr="00296A66">
              <w:rPr>
                <w:rFonts w:ascii="宋体" w:eastAsia="宋体" w:hAnsi="宋体" w:cs="宋体" w:hint="eastAsia"/>
                <w:color w:val="000000"/>
                <w:kern w:val="0"/>
                <w:sz w:val="20"/>
                <w:szCs w:val="20"/>
              </w:rPr>
              <w:t>五、事业收入</w:t>
            </w:r>
          </w:p>
        </w:tc>
        <w:tc>
          <w:tcPr>
            <w:tcW w:w="1276" w:type="dxa"/>
            <w:tcBorders>
              <w:top w:val="nil"/>
              <w:left w:val="nil"/>
              <w:bottom w:val="single" w:sz="4" w:space="0" w:color="auto"/>
              <w:right w:val="single" w:sz="4" w:space="0" w:color="auto"/>
            </w:tcBorders>
            <w:shd w:val="clear" w:color="auto" w:fill="auto"/>
            <w:noWrap/>
            <w:vAlign w:val="center"/>
            <w:hideMark/>
          </w:tcPr>
          <w:p w14:paraId="68CE70C4" w14:textId="77777777" w:rsidR="00296A66" w:rsidRPr="00296A66" w:rsidRDefault="00296A66" w:rsidP="00296A66">
            <w:pPr>
              <w:widowControl/>
              <w:jc w:val="right"/>
              <w:rPr>
                <w:rFonts w:ascii="宋体" w:eastAsia="宋体" w:hAnsi="宋体" w:cs="宋体"/>
                <w:kern w:val="0"/>
                <w:sz w:val="20"/>
                <w:szCs w:val="20"/>
              </w:rPr>
            </w:pPr>
            <w:r w:rsidRPr="00296A66">
              <w:rPr>
                <w:rFonts w:ascii="宋体" w:eastAsia="宋体" w:hAnsi="宋体" w:cs="宋体" w:hint="eastAsia"/>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hideMark/>
          </w:tcPr>
          <w:p w14:paraId="52C8F2EF" w14:textId="77777777" w:rsidR="00296A66" w:rsidRPr="00296A66" w:rsidRDefault="00296A66" w:rsidP="00296A66">
            <w:pPr>
              <w:widowControl/>
              <w:jc w:val="left"/>
              <w:rPr>
                <w:rFonts w:ascii="宋体" w:eastAsia="宋体" w:hAnsi="宋体" w:cs="宋体"/>
                <w:kern w:val="0"/>
                <w:sz w:val="20"/>
                <w:szCs w:val="20"/>
              </w:rPr>
            </w:pPr>
            <w:r w:rsidRPr="00296A66">
              <w:rPr>
                <w:rFonts w:ascii="宋体" w:eastAsia="宋体" w:hAnsi="宋体" w:cs="宋体" w:hint="eastAsia"/>
                <w:kern w:val="0"/>
                <w:sz w:val="20"/>
                <w:szCs w:val="20"/>
              </w:rPr>
              <w:t>五、教育支出</w:t>
            </w:r>
          </w:p>
        </w:tc>
        <w:tc>
          <w:tcPr>
            <w:tcW w:w="1418" w:type="dxa"/>
            <w:tcBorders>
              <w:top w:val="nil"/>
              <w:left w:val="nil"/>
              <w:bottom w:val="single" w:sz="4" w:space="0" w:color="auto"/>
              <w:right w:val="single" w:sz="4" w:space="0" w:color="auto"/>
            </w:tcBorders>
            <w:shd w:val="clear" w:color="auto" w:fill="auto"/>
            <w:noWrap/>
            <w:vAlign w:val="center"/>
            <w:hideMark/>
          </w:tcPr>
          <w:p w14:paraId="021C8B9A" w14:textId="77777777" w:rsidR="00296A66" w:rsidRPr="00296A66" w:rsidRDefault="00296A66" w:rsidP="00296A66">
            <w:pPr>
              <w:widowControl/>
              <w:jc w:val="right"/>
              <w:rPr>
                <w:rFonts w:ascii="宋体" w:eastAsia="宋体" w:hAnsi="宋体" w:cs="宋体"/>
                <w:kern w:val="0"/>
                <w:sz w:val="20"/>
                <w:szCs w:val="20"/>
              </w:rPr>
            </w:pPr>
            <w:r w:rsidRPr="00296A66">
              <w:rPr>
                <w:rFonts w:ascii="宋体" w:eastAsia="宋体" w:hAnsi="宋体" w:cs="宋体" w:hint="eastAsia"/>
                <w:kern w:val="0"/>
                <w:sz w:val="20"/>
                <w:szCs w:val="20"/>
              </w:rPr>
              <w:t xml:space="preserve">　</w:t>
            </w:r>
          </w:p>
        </w:tc>
      </w:tr>
      <w:tr w:rsidR="00921D02" w:rsidRPr="00296A66" w14:paraId="156F0869" w14:textId="77777777" w:rsidTr="00921D02">
        <w:trPr>
          <w:trHeight w:val="285"/>
          <w:jc w:val="center"/>
        </w:trPr>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3594BB95" w14:textId="77777777" w:rsidR="00296A66" w:rsidRPr="00296A66" w:rsidRDefault="00296A66" w:rsidP="00296A66">
            <w:pPr>
              <w:widowControl/>
              <w:jc w:val="left"/>
              <w:rPr>
                <w:rFonts w:ascii="宋体" w:eastAsia="宋体" w:hAnsi="宋体" w:cs="宋体"/>
                <w:color w:val="000000"/>
                <w:kern w:val="0"/>
                <w:sz w:val="20"/>
                <w:szCs w:val="20"/>
              </w:rPr>
            </w:pPr>
            <w:r w:rsidRPr="00296A66">
              <w:rPr>
                <w:rFonts w:ascii="宋体" w:eastAsia="宋体" w:hAnsi="宋体" w:cs="宋体" w:hint="eastAsia"/>
                <w:color w:val="000000"/>
                <w:kern w:val="0"/>
                <w:sz w:val="20"/>
                <w:szCs w:val="20"/>
              </w:rPr>
              <w:t>六、事业单位经营收入</w:t>
            </w:r>
          </w:p>
        </w:tc>
        <w:tc>
          <w:tcPr>
            <w:tcW w:w="1276" w:type="dxa"/>
            <w:tcBorders>
              <w:top w:val="nil"/>
              <w:left w:val="nil"/>
              <w:bottom w:val="single" w:sz="4" w:space="0" w:color="auto"/>
              <w:right w:val="single" w:sz="4" w:space="0" w:color="auto"/>
            </w:tcBorders>
            <w:shd w:val="clear" w:color="auto" w:fill="auto"/>
            <w:noWrap/>
            <w:vAlign w:val="center"/>
            <w:hideMark/>
          </w:tcPr>
          <w:p w14:paraId="25ED2164" w14:textId="77777777" w:rsidR="00296A66" w:rsidRPr="00296A66" w:rsidRDefault="00296A66" w:rsidP="00296A66">
            <w:pPr>
              <w:widowControl/>
              <w:jc w:val="right"/>
              <w:rPr>
                <w:rFonts w:ascii="宋体" w:eastAsia="宋体" w:hAnsi="宋体" w:cs="宋体"/>
                <w:kern w:val="0"/>
                <w:sz w:val="20"/>
                <w:szCs w:val="20"/>
              </w:rPr>
            </w:pPr>
            <w:r w:rsidRPr="00296A66">
              <w:rPr>
                <w:rFonts w:ascii="宋体" w:eastAsia="宋体" w:hAnsi="宋体" w:cs="宋体" w:hint="eastAsia"/>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hideMark/>
          </w:tcPr>
          <w:p w14:paraId="1526C023" w14:textId="77777777" w:rsidR="00296A66" w:rsidRPr="00296A66" w:rsidRDefault="00296A66" w:rsidP="00296A66">
            <w:pPr>
              <w:widowControl/>
              <w:jc w:val="left"/>
              <w:rPr>
                <w:rFonts w:ascii="宋体" w:eastAsia="宋体" w:hAnsi="宋体" w:cs="宋体"/>
                <w:kern w:val="0"/>
                <w:sz w:val="20"/>
                <w:szCs w:val="20"/>
              </w:rPr>
            </w:pPr>
            <w:r w:rsidRPr="00296A66">
              <w:rPr>
                <w:rFonts w:ascii="宋体" w:eastAsia="宋体" w:hAnsi="宋体" w:cs="宋体" w:hint="eastAsia"/>
                <w:kern w:val="0"/>
                <w:sz w:val="20"/>
                <w:szCs w:val="20"/>
              </w:rPr>
              <w:t>六、科学技术支出</w:t>
            </w:r>
          </w:p>
        </w:tc>
        <w:tc>
          <w:tcPr>
            <w:tcW w:w="1418" w:type="dxa"/>
            <w:tcBorders>
              <w:top w:val="nil"/>
              <w:left w:val="nil"/>
              <w:bottom w:val="single" w:sz="4" w:space="0" w:color="auto"/>
              <w:right w:val="single" w:sz="4" w:space="0" w:color="auto"/>
            </w:tcBorders>
            <w:shd w:val="clear" w:color="auto" w:fill="auto"/>
            <w:noWrap/>
            <w:vAlign w:val="center"/>
            <w:hideMark/>
          </w:tcPr>
          <w:p w14:paraId="0AA5CB25" w14:textId="77777777" w:rsidR="00296A66" w:rsidRPr="00296A66" w:rsidRDefault="00296A66" w:rsidP="00296A66">
            <w:pPr>
              <w:widowControl/>
              <w:jc w:val="right"/>
              <w:rPr>
                <w:rFonts w:ascii="宋体" w:eastAsia="宋体" w:hAnsi="宋体" w:cs="宋体"/>
                <w:kern w:val="0"/>
                <w:sz w:val="20"/>
                <w:szCs w:val="20"/>
              </w:rPr>
            </w:pPr>
            <w:r w:rsidRPr="00296A66">
              <w:rPr>
                <w:rFonts w:ascii="宋体" w:eastAsia="宋体" w:hAnsi="宋体" w:cs="宋体" w:hint="eastAsia"/>
                <w:kern w:val="0"/>
                <w:sz w:val="20"/>
                <w:szCs w:val="20"/>
              </w:rPr>
              <w:t xml:space="preserve">　</w:t>
            </w:r>
          </w:p>
        </w:tc>
      </w:tr>
      <w:tr w:rsidR="00921D02" w:rsidRPr="00296A66" w14:paraId="103C3278" w14:textId="77777777" w:rsidTr="00921D02">
        <w:trPr>
          <w:trHeight w:val="285"/>
          <w:jc w:val="center"/>
        </w:trPr>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5FA25FF0" w14:textId="77777777" w:rsidR="00296A66" w:rsidRPr="00296A66" w:rsidRDefault="00296A66" w:rsidP="00296A66">
            <w:pPr>
              <w:widowControl/>
              <w:jc w:val="left"/>
              <w:rPr>
                <w:rFonts w:ascii="宋体" w:eastAsia="宋体" w:hAnsi="宋体" w:cs="宋体"/>
                <w:color w:val="000000"/>
                <w:kern w:val="0"/>
                <w:sz w:val="20"/>
                <w:szCs w:val="20"/>
              </w:rPr>
            </w:pPr>
            <w:r w:rsidRPr="00296A66">
              <w:rPr>
                <w:rFonts w:ascii="宋体" w:eastAsia="宋体" w:hAnsi="宋体" w:cs="宋体" w:hint="eastAsia"/>
                <w:color w:val="000000"/>
                <w:kern w:val="0"/>
                <w:sz w:val="20"/>
                <w:szCs w:val="20"/>
              </w:rPr>
              <w:t>七、上级补助收入</w:t>
            </w:r>
          </w:p>
        </w:tc>
        <w:tc>
          <w:tcPr>
            <w:tcW w:w="1276" w:type="dxa"/>
            <w:tcBorders>
              <w:top w:val="nil"/>
              <w:left w:val="nil"/>
              <w:bottom w:val="single" w:sz="4" w:space="0" w:color="auto"/>
              <w:right w:val="single" w:sz="4" w:space="0" w:color="auto"/>
            </w:tcBorders>
            <w:shd w:val="clear" w:color="auto" w:fill="auto"/>
            <w:noWrap/>
            <w:vAlign w:val="center"/>
            <w:hideMark/>
          </w:tcPr>
          <w:p w14:paraId="73475213" w14:textId="77777777" w:rsidR="00296A66" w:rsidRPr="00296A66" w:rsidRDefault="00296A66" w:rsidP="00296A66">
            <w:pPr>
              <w:widowControl/>
              <w:jc w:val="right"/>
              <w:rPr>
                <w:rFonts w:ascii="宋体" w:eastAsia="宋体" w:hAnsi="宋体" w:cs="宋体"/>
                <w:kern w:val="0"/>
                <w:sz w:val="20"/>
                <w:szCs w:val="20"/>
              </w:rPr>
            </w:pPr>
            <w:r w:rsidRPr="00296A66">
              <w:rPr>
                <w:rFonts w:ascii="宋体" w:eastAsia="宋体" w:hAnsi="宋体" w:cs="宋体" w:hint="eastAsia"/>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hideMark/>
          </w:tcPr>
          <w:p w14:paraId="1224A595" w14:textId="5DA9AA10" w:rsidR="00296A66" w:rsidRPr="00296A66" w:rsidRDefault="003F38B3" w:rsidP="00296A66">
            <w:pPr>
              <w:widowControl/>
              <w:jc w:val="left"/>
              <w:rPr>
                <w:rFonts w:ascii="宋体" w:eastAsia="宋体" w:hAnsi="宋体" w:cs="宋体"/>
                <w:kern w:val="0"/>
                <w:sz w:val="20"/>
                <w:szCs w:val="20"/>
              </w:rPr>
            </w:pPr>
            <w:r>
              <w:rPr>
                <w:rFonts w:ascii="宋体" w:eastAsia="宋体" w:hAnsi="宋体" w:cs="宋体" w:hint="eastAsia"/>
                <w:kern w:val="0"/>
                <w:sz w:val="20"/>
                <w:szCs w:val="20"/>
              </w:rPr>
              <w:t>七、文化</w:t>
            </w:r>
            <w:r w:rsidR="00296A66" w:rsidRPr="00296A66">
              <w:rPr>
                <w:rFonts w:ascii="宋体" w:eastAsia="宋体" w:hAnsi="宋体" w:cs="宋体" w:hint="eastAsia"/>
                <w:kern w:val="0"/>
                <w:sz w:val="20"/>
                <w:szCs w:val="20"/>
              </w:rPr>
              <w:t>旅游</w:t>
            </w:r>
            <w:r>
              <w:rPr>
                <w:rFonts w:ascii="宋体" w:eastAsia="宋体" w:hAnsi="宋体" w:cs="宋体" w:hint="eastAsia"/>
                <w:kern w:val="0"/>
                <w:sz w:val="20"/>
                <w:szCs w:val="20"/>
              </w:rPr>
              <w:t>体育</w:t>
            </w:r>
            <w:r w:rsidR="00296A66" w:rsidRPr="00296A66">
              <w:rPr>
                <w:rFonts w:ascii="宋体" w:eastAsia="宋体" w:hAnsi="宋体" w:cs="宋体" w:hint="eastAsia"/>
                <w:kern w:val="0"/>
                <w:sz w:val="20"/>
                <w:szCs w:val="20"/>
              </w:rPr>
              <w:t>与传媒支出</w:t>
            </w:r>
          </w:p>
        </w:tc>
        <w:tc>
          <w:tcPr>
            <w:tcW w:w="1418" w:type="dxa"/>
            <w:tcBorders>
              <w:top w:val="nil"/>
              <w:left w:val="nil"/>
              <w:bottom w:val="single" w:sz="4" w:space="0" w:color="auto"/>
              <w:right w:val="single" w:sz="4" w:space="0" w:color="auto"/>
            </w:tcBorders>
            <w:shd w:val="clear" w:color="auto" w:fill="auto"/>
            <w:noWrap/>
            <w:vAlign w:val="center"/>
            <w:hideMark/>
          </w:tcPr>
          <w:p w14:paraId="22F0F037" w14:textId="77777777" w:rsidR="00296A66" w:rsidRPr="00296A66" w:rsidRDefault="00296A66" w:rsidP="00296A66">
            <w:pPr>
              <w:widowControl/>
              <w:jc w:val="right"/>
              <w:rPr>
                <w:rFonts w:ascii="宋体" w:eastAsia="宋体" w:hAnsi="宋体" w:cs="宋体"/>
                <w:kern w:val="0"/>
                <w:sz w:val="20"/>
                <w:szCs w:val="20"/>
              </w:rPr>
            </w:pPr>
            <w:r w:rsidRPr="00296A66">
              <w:rPr>
                <w:rFonts w:ascii="宋体" w:eastAsia="宋体" w:hAnsi="宋体" w:cs="宋体" w:hint="eastAsia"/>
                <w:kern w:val="0"/>
                <w:sz w:val="20"/>
                <w:szCs w:val="20"/>
              </w:rPr>
              <w:t xml:space="preserve">　</w:t>
            </w:r>
          </w:p>
        </w:tc>
      </w:tr>
      <w:tr w:rsidR="00921D02" w:rsidRPr="00296A66" w14:paraId="32CC3996" w14:textId="77777777" w:rsidTr="00921D02">
        <w:trPr>
          <w:trHeight w:val="285"/>
          <w:jc w:val="center"/>
        </w:trPr>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7068D9D1" w14:textId="77777777" w:rsidR="00296A66" w:rsidRPr="00296A66" w:rsidRDefault="00296A66" w:rsidP="00296A66">
            <w:pPr>
              <w:widowControl/>
              <w:jc w:val="left"/>
              <w:rPr>
                <w:rFonts w:ascii="宋体" w:eastAsia="宋体" w:hAnsi="宋体" w:cs="宋体"/>
                <w:color w:val="000000"/>
                <w:kern w:val="0"/>
                <w:sz w:val="20"/>
                <w:szCs w:val="20"/>
              </w:rPr>
            </w:pPr>
            <w:r w:rsidRPr="00296A66">
              <w:rPr>
                <w:rFonts w:ascii="宋体" w:eastAsia="宋体" w:hAnsi="宋体" w:cs="宋体" w:hint="eastAsia"/>
                <w:color w:val="000000"/>
                <w:kern w:val="0"/>
                <w:sz w:val="20"/>
                <w:szCs w:val="20"/>
              </w:rPr>
              <w:t>八、附属单位上缴收入</w:t>
            </w:r>
          </w:p>
        </w:tc>
        <w:tc>
          <w:tcPr>
            <w:tcW w:w="1276" w:type="dxa"/>
            <w:tcBorders>
              <w:top w:val="nil"/>
              <w:left w:val="nil"/>
              <w:bottom w:val="single" w:sz="4" w:space="0" w:color="auto"/>
              <w:right w:val="single" w:sz="4" w:space="0" w:color="auto"/>
            </w:tcBorders>
            <w:shd w:val="clear" w:color="auto" w:fill="auto"/>
            <w:noWrap/>
            <w:vAlign w:val="center"/>
            <w:hideMark/>
          </w:tcPr>
          <w:p w14:paraId="017917EC" w14:textId="77777777" w:rsidR="00296A66" w:rsidRPr="00296A66" w:rsidRDefault="00296A66" w:rsidP="00296A66">
            <w:pPr>
              <w:widowControl/>
              <w:jc w:val="right"/>
              <w:rPr>
                <w:rFonts w:ascii="宋体" w:eastAsia="宋体" w:hAnsi="宋体" w:cs="宋体"/>
                <w:kern w:val="0"/>
                <w:sz w:val="20"/>
                <w:szCs w:val="20"/>
              </w:rPr>
            </w:pPr>
            <w:r w:rsidRPr="00296A66">
              <w:rPr>
                <w:rFonts w:ascii="宋体" w:eastAsia="宋体" w:hAnsi="宋体" w:cs="宋体" w:hint="eastAsia"/>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hideMark/>
          </w:tcPr>
          <w:p w14:paraId="1D9768EA" w14:textId="77777777" w:rsidR="00296A66" w:rsidRPr="00296A66" w:rsidRDefault="00296A66" w:rsidP="00296A66">
            <w:pPr>
              <w:widowControl/>
              <w:jc w:val="left"/>
              <w:rPr>
                <w:rFonts w:ascii="宋体" w:eastAsia="宋体" w:hAnsi="宋体" w:cs="宋体"/>
                <w:kern w:val="0"/>
                <w:sz w:val="20"/>
                <w:szCs w:val="20"/>
              </w:rPr>
            </w:pPr>
            <w:r w:rsidRPr="00296A66">
              <w:rPr>
                <w:rFonts w:ascii="宋体" w:eastAsia="宋体" w:hAnsi="宋体" w:cs="宋体" w:hint="eastAsia"/>
                <w:kern w:val="0"/>
                <w:sz w:val="20"/>
                <w:szCs w:val="20"/>
              </w:rPr>
              <w:t>八、社会保障和就业支出</w:t>
            </w:r>
          </w:p>
        </w:tc>
        <w:tc>
          <w:tcPr>
            <w:tcW w:w="1418" w:type="dxa"/>
            <w:tcBorders>
              <w:top w:val="nil"/>
              <w:left w:val="nil"/>
              <w:bottom w:val="single" w:sz="4" w:space="0" w:color="auto"/>
              <w:right w:val="single" w:sz="4" w:space="0" w:color="auto"/>
            </w:tcBorders>
            <w:shd w:val="clear" w:color="auto" w:fill="auto"/>
            <w:noWrap/>
            <w:vAlign w:val="center"/>
            <w:hideMark/>
          </w:tcPr>
          <w:p w14:paraId="54A0AAFB" w14:textId="77777777" w:rsidR="00296A66" w:rsidRPr="00296A66" w:rsidRDefault="00296A66" w:rsidP="00296A66">
            <w:pPr>
              <w:widowControl/>
              <w:jc w:val="right"/>
              <w:rPr>
                <w:rFonts w:ascii="宋体" w:eastAsia="宋体" w:hAnsi="宋体" w:cs="宋体"/>
                <w:kern w:val="0"/>
                <w:sz w:val="20"/>
                <w:szCs w:val="20"/>
              </w:rPr>
            </w:pPr>
            <w:r w:rsidRPr="00296A66">
              <w:rPr>
                <w:rFonts w:ascii="宋体" w:eastAsia="宋体" w:hAnsi="宋体" w:cs="宋体" w:hint="eastAsia"/>
                <w:kern w:val="0"/>
                <w:sz w:val="20"/>
                <w:szCs w:val="20"/>
              </w:rPr>
              <w:t xml:space="preserve">　</w:t>
            </w:r>
          </w:p>
        </w:tc>
      </w:tr>
      <w:tr w:rsidR="00921D02" w:rsidRPr="00296A66" w14:paraId="48B0890B" w14:textId="77777777" w:rsidTr="00921D02">
        <w:trPr>
          <w:trHeight w:val="285"/>
          <w:jc w:val="center"/>
        </w:trPr>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5FC9FBEB" w14:textId="77777777" w:rsidR="00296A66" w:rsidRPr="00296A66" w:rsidRDefault="00296A66" w:rsidP="00296A66">
            <w:pPr>
              <w:widowControl/>
              <w:jc w:val="left"/>
              <w:rPr>
                <w:rFonts w:ascii="宋体" w:eastAsia="宋体" w:hAnsi="宋体" w:cs="宋体"/>
                <w:color w:val="000000"/>
                <w:kern w:val="0"/>
                <w:sz w:val="20"/>
                <w:szCs w:val="20"/>
              </w:rPr>
            </w:pPr>
            <w:r w:rsidRPr="00296A66">
              <w:rPr>
                <w:rFonts w:ascii="宋体" w:eastAsia="宋体" w:hAnsi="宋体" w:cs="宋体" w:hint="eastAsia"/>
                <w:color w:val="000000"/>
                <w:kern w:val="0"/>
                <w:sz w:val="20"/>
                <w:szCs w:val="20"/>
              </w:rPr>
              <w:t>九、其他收入</w:t>
            </w:r>
          </w:p>
        </w:tc>
        <w:tc>
          <w:tcPr>
            <w:tcW w:w="1276" w:type="dxa"/>
            <w:tcBorders>
              <w:top w:val="nil"/>
              <w:left w:val="nil"/>
              <w:bottom w:val="single" w:sz="4" w:space="0" w:color="auto"/>
              <w:right w:val="single" w:sz="4" w:space="0" w:color="auto"/>
            </w:tcBorders>
            <w:shd w:val="clear" w:color="auto" w:fill="auto"/>
            <w:noWrap/>
            <w:vAlign w:val="center"/>
            <w:hideMark/>
          </w:tcPr>
          <w:p w14:paraId="62D24AB3" w14:textId="77777777" w:rsidR="00296A66" w:rsidRPr="00296A66" w:rsidRDefault="00296A66" w:rsidP="00296A66">
            <w:pPr>
              <w:widowControl/>
              <w:jc w:val="right"/>
              <w:rPr>
                <w:rFonts w:ascii="宋体" w:eastAsia="宋体" w:hAnsi="宋体" w:cs="宋体"/>
                <w:kern w:val="0"/>
                <w:sz w:val="20"/>
                <w:szCs w:val="20"/>
              </w:rPr>
            </w:pPr>
            <w:r w:rsidRPr="00296A66">
              <w:rPr>
                <w:rFonts w:ascii="宋体" w:eastAsia="宋体" w:hAnsi="宋体" w:cs="宋体" w:hint="eastAsia"/>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hideMark/>
          </w:tcPr>
          <w:p w14:paraId="3888972F" w14:textId="5D6650B7" w:rsidR="00296A66" w:rsidRPr="00296A66" w:rsidRDefault="009B352D" w:rsidP="00296A66">
            <w:pPr>
              <w:widowControl/>
              <w:jc w:val="left"/>
              <w:rPr>
                <w:rFonts w:ascii="宋体" w:eastAsia="宋体" w:hAnsi="宋体" w:cs="宋体"/>
                <w:kern w:val="0"/>
                <w:sz w:val="20"/>
                <w:szCs w:val="20"/>
              </w:rPr>
            </w:pPr>
            <w:r>
              <w:rPr>
                <w:rFonts w:ascii="宋体" w:eastAsia="宋体" w:hAnsi="宋体" w:cs="宋体" w:hint="eastAsia"/>
                <w:kern w:val="0"/>
                <w:sz w:val="20"/>
                <w:szCs w:val="20"/>
              </w:rPr>
              <w:t>九、卫生</w:t>
            </w:r>
            <w:r>
              <w:rPr>
                <w:rFonts w:ascii="宋体" w:eastAsia="宋体" w:hAnsi="宋体" w:cs="宋体"/>
                <w:kern w:val="0"/>
                <w:sz w:val="20"/>
                <w:szCs w:val="20"/>
              </w:rPr>
              <w:t>健康</w:t>
            </w:r>
            <w:r w:rsidR="00296A66" w:rsidRPr="00296A66">
              <w:rPr>
                <w:rFonts w:ascii="宋体" w:eastAsia="宋体" w:hAnsi="宋体" w:cs="宋体" w:hint="eastAsia"/>
                <w:kern w:val="0"/>
                <w:sz w:val="20"/>
                <w:szCs w:val="20"/>
              </w:rPr>
              <w:t>支出</w:t>
            </w:r>
          </w:p>
        </w:tc>
        <w:tc>
          <w:tcPr>
            <w:tcW w:w="1418" w:type="dxa"/>
            <w:tcBorders>
              <w:top w:val="nil"/>
              <w:left w:val="nil"/>
              <w:bottom w:val="single" w:sz="4" w:space="0" w:color="auto"/>
              <w:right w:val="single" w:sz="4" w:space="0" w:color="auto"/>
            </w:tcBorders>
            <w:shd w:val="clear" w:color="auto" w:fill="auto"/>
            <w:noWrap/>
            <w:vAlign w:val="center"/>
            <w:hideMark/>
          </w:tcPr>
          <w:p w14:paraId="6B1CBDF6" w14:textId="77777777" w:rsidR="00296A66" w:rsidRPr="00296A66" w:rsidRDefault="00296A66" w:rsidP="00296A66">
            <w:pPr>
              <w:widowControl/>
              <w:jc w:val="right"/>
              <w:rPr>
                <w:rFonts w:ascii="宋体" w:eastAsia="宋体" w:hAnsi="宋体" w:cs="宋体"/>
                <w:kern w:val="0"/>
                <w:sz w:val="20"/>
                <w:szCs w:val="20"/>
              </w:rPr>
            </w:pPr>
            <w:r w:rsidRPr="00296A66">
              <w:rPr>
                <w:rFonts w:ascii="宋体" w:eastAsia="宋体" w:hAnsi="宋体" w:cs="宋体" w:hint="eastAsia"/>
                <w:kern w:val="0"/>
                <w:sz w:val="20"/>
                <w:szCs w:val="20"/>
              </w:rPr>
              <w:t xml:space="preserve">　</w:t>
            </w:r>
          </w:p>
        </w:tc>
      </w:tr>
      <w:tr w:rsidR="00921D02" w:rsidRPr="00296A66" w14:paraId="2A066215" w14:textId="77777777" w:rsidTr="00921D02">
        <w:trPr>
          <w:trHeight w:val="285"/>
          <w:jc w:val="center"/>
        </w:trPr>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37863C72" w14:textId="77777777" w:rsidR="00296A66" w:rsidRPr="00296A66" w:rsidRDefault="00296A66" w:rsidP="00296A66">
            <w:pPr>
              <w:widowControl/>
              <w:jc w:val="left"/>
              <w:rPr>
                <w:rFonts w:ascii="宋体" w:eastAsia="宋体" w:hAnsi="宋体" w:cs="宋体"/>
                <w:kern w:val="0"/>
                <w:sz w:val="20"/>
                <w:szCs w:val="20"/>
              </w:rPr>
            </w:pPr>
            <w:r w:rsidRPr="00296A66">
              <w:rPr>
                <w:rFonts w:ascii="宋体" w:eastAsia="宋体" w:hAnsi="宋体" w:cs="宋体" w:hint="eastAsia"/>
                <w:kern w:val="0"/>
                <w:sz w:val="20"/>
                <w:szCs w:val="20"/>
              </w:rPr>
              <w:t xml:space="preserve">　</w:t>
            </w:r>
          </w:p>
        </w:tc>
        <w:tc>
          <w:tcPr>
            <w:tcW w:w="1276" w:type="dxa"/>
            <w:tcBorders>
              <w:top w:val="nil"/>
              <w:left w:val="nil"/>
              <w:bottom w:val="single" w:sz="4" w:space="0" w:color="auto"/>
              <w:right w:val="single" w:sz="4" w:space="0" w:color="auto"/>
            </w:tcBorders>
            <w:shd w:val="clear" w:color="auto" w:fill="auto"/>
            <w:noWrap/>
            <w:vAlign w:val="center"/>
            <w:hideMark/>
          </w:tcPr>
          <w:p w14:paraId="33C9A5E6" w14:textId="77777777" w:rsidR="00296A66" w:rsidRPr="00296A66" w:rsidRDefault="00296A66" w:rsidP="00296A66">
            <w:pPr>
              <w:widowControl/>
              <w:jc w:val="right"/>
              <w:rPr>
                <w:rFonts w:ascii="宋体" w:eastAsia="宋体" w:hAnsi="宋体" w:cs="宋体"/>
                <w:kern w:val="0"/>
                <w:sz w:val="20"/>
                <w:szCs w:val="20"/>
              </w:rPr>
            </w:pPr>
            <w:r w:rsidRPr="00296A66">
              <w:rPr>
                <w:rFonts w:ascii="宋体" w:eastAsia="宋体" w:hAnsi="宋体" w:cs="宋体" w:hint="eastAsia"/>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hideMark/>
          </w:tcPr>
          <w:p w14:paraId="59EE4324" w14:textId="79C13E04" w:rsidR="00296A66" w:rsidRPr="00296A66" w:rsidRDefault="003F38B3" w:rsidP="00296A66">
            <w:pPr>
              <w:widowControl/>
              <w:jc w:val="left"/>
              <w:rPr>
                <w:rFonts w:ascii="宋体" w:eastAsia="宋体" w:hAnsi="宋体" w:cs="宋体"/>
                <w:kern w:val="0"/>
                <w:sz w:val="20"/>
                <w:szCs w:val="20"/>
              </w:rPr>
            </w:pPr>
            <w:r>
              <w:rPr>
                <w:rFonts w:ascii="宋体" w:eastAsia="宋体" w:hAnsi="宋体" w:cs="宋体" w:hint="eastAsia"/>
                <w:kern w:val="0"/>
                <w:sz w:val="20"/>
                <w:szCs w:val="20"/>
              </w:rPr>
              <w:t>十、节能</w:t>
            </w:r>
            <w:r>
              <w:rPr>
                <w:rFonts w:ascii="宋体" w:eastAsia="宋体" w:hAnsi="宋体" w:cs="宋体"/>
                <w:kern w:val="0"/>
                <w:sz w:val="20"/>
                <w:szCs w:val="20"/>
              </w:rPr>
              <w:t>环保</w:t>
            </w:r>
            <w:r w:rsidR="00296A66" w:rsidRPr="00296A66">
              <w:rPr>
                <w:rFonts w:ascii="宋体" w:eastAsia="宋体" w:hAnsi="宋体" w:cs="宋体" w:hint="eastAsia"/>
                <w:kern w:val="0"/>
                <w:sz w:val="20"/>
                <w:szCs w:val="20"/>
              </w:rPr>
              <w:t>支出</w:t>
            </w:r>
          </w:p>
        </w:tc>
        <w:tc>
          <w:tcPr>
            <w:tcW w:w="1418" w:type="dxa"/>
            <w:tcBorders>
              <w:top w:val="nil"/>
              <w:left w:val="nil"/>
              <w:bottom w:val="single" w:sz="4" w:space="0" w:color="auto"/>
              <w:right w:val="single" w:sz="4" w:space="0" w:color="auto"/>
            </w:tcBorders>
            <w:shd w:val="clear" w:color="auto" w:fill="auto"/>
            <w:noWrap/>
            <w:vAlign w:val="center"/>
            <w:hideMark/>
          </w:tcPr>
          <w:p w14:paraId="2492AD12" w14:textId="77777777" w:rsidR="00296A66" w:rsidRPr="00296A66" w:rsidRDefault="00296A66" w:rsidP="00296A66">
            <w:pPr>
              <w:widowControl/>
              <w:jc w:val="right"/>
              <w:rPr>
                <w:rFonts w:ascii="宋体" w:eastAsia="宋体" w:hAnsi="宋体" w:cs="宋体"/>
                <w:kern w:val="0"/>
                <w:sz w:val="20"/>
                <w:szCs w:val="20"/>
              </w:rPr>
            </w:pPr>
            <w:r w:rsidRPr="00296A66">
              <w:rPr>
                <w:rFonts w:ascii="宋体" w:eastAsia="宋体" w:hAnsi="宋体" w:cs="宋体" w:hint="eastAsia"/>
                <w:kern w:val="0"/>
                <w:sz w:val="20"/>
                <w:szCs w:val="20"/>
              </w:rPr>
              <w:t xml:space="preserve">　</w:t>
            </w:r>
          </w:p>
        </w:tc>
      </w:tr>
      <w:tr w:rsidR="00921D02" w:rsidRPr="00296A66" w14:paraId="0F158BED" w14:textId="77777777" w:rsidTr="00921D02">
        <w:trPr>
          <w:trHeight w:val="285"/>
          <w:jc w:val="center"/>
        </w:trPr>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51ED919A" w14:textId="77777777" w:rsidR="00296A66" w:rsidRPr="00296A66" w:rsidRDefault="00296A66" w:rsidP="00296A66">
            <w:pPr>
              <w:widowControl/>
              <w:jc w:val="left"/>
              <w:rPr>
                <w:rFonts w:ascii="宋体" w:eastAsia="宋体" w:hAnsi="宋体" w:cs="宋体"/>
                <w:kern w:val="0"/>
                <w:sz w:val="20"/>
                <w:szCs w:val="20"/>
              </w:rPr>
            </w:pPr>
            <w:r w:rsidRPr="00296A66">
              <w:rPr>
                <w:rFonts w:ascii="宋体" w:eastAsia="宋体" w:hAnsi="宋体" w:cs="宋体" w:hint="eastAsia"/>
                <w:kern w:val="0"/>
                <w:sz w:val="20"/>
                <w:szCs w:val="20"/>
              </w:rPr>
              <w:t xml:space="preserve">　</w:t>
            </w:r>
          </w:p>
        </w:tc>
        <w:tc>
          <w:tcPr>
            <w:tcW w:w="1276" w:type="dxa"/>
            <w:tcBorders>
              <w:top w:val="nil"/>
              <w:left w:val="nil"/>
              <w:bottom w:val="single" w:sz="4" w:space="0" w:color="auto"/>
              <w:right w:val="single" w:sz="4" w:space="0" w:color="auto"/>
            </w:tcBorders>
            <w:shd w:val="clear" w:color="auto" w:fill="auto"/>
            <w:noWrap/>
            <w:vAlign w:val="center"/>
            <w:hideMark/>
          </w:tcPr>
          <w:p w14:paraId="21F78FD9" w14:textId="77777777" w:rsidR="00296A66" w:rsidRPr="00296A66" w:rsidRDefault="00296A66" w:rsidP="00296A66">
            <w:pPr>
              <w:widowControl/>
              <w:jc w:val="right"/>
              <w:rPr>
                <w:rFonts w:ascii="宋体" w:eastAsia="宋体" w:hAnsi="宋体" w:cs="宋体"/>
                <w:kern w:val="0"/>
                <w:sz w:val="20"/>
                <w:szCs w:val="20"/>
              </w:rPr>
            </w:pPr>
            <w:r w:rsidRPr="00296A66">
              <w:rPr>
                <w:rFonts w:ascii="宋体" w:eastAsia="宋体" w:hAnsi="宋体" w:cs="宋体" w:hint="eastAsia"/>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hideMark/>
          </w:tcPr>
          <w:p w14:paraId="31563593" w14:textId="380D14D2" w:rsidR="00296A66" w:rsidRPr="00296A66" w:rsidRDefault="003F38B3" w:rsidP="00296A66">
            <w:pPr>
              <w:widowControl/>
              <w:jc w:val="left"/>
              <w:rPr>
                <w:rFonts w:ascii="宋体" w:eastAsia="宋体" w:hAnsi="宋体" w:cs="宋体"/>
                <w:kern w:val="0"/>
                <w:sz w:val="20"/>
                <w:szCs w:val="20"/>
              </w:rPr>
            </w:pPr>
            <w:r>
              <w:rPr>
                <w:rFonts w:ascii="宋体" w:eastAsia="宋体" w:hAnsi="宋体" w:cs="宋体" w:hint="eastAsia"/>
                <w:kern w:val="0"/>
                <w:sz w:val="20"/>
                <w:szCs w:val="20"/>
              </w:rPr>
              <w:t>十一、城乡</w:t>
            </w:r>
            <w:r>
              <w:rPr>
                <w:rFonts w:ascii="宋体" w:eastAsia="宋体" w:hAnsi="宋体" w:cs="宋体"/>
                <w:kern w:val="0"/>
                <w:sz w:val="20"/>
                <w:szCs w:val="20"/>
              </w:rPr>
              <w:t>社区</w:t>
            </w:r>
            <w:r w:rsidR="00296A66" w:rsidRPr="00296A66">
              <w:rPr>
                <w:rFonts w:ascii="宋体" w:eastAsia="宋体" w:hAnsi="宋体" w:cs="宋体" w:hint="eastAsia"/>
                <w:kern w:val="0"/>
                <w:sz w:val="20"/>
                <w:szCs w:val="20"/>
              </w:rPr>
              <w:t>支出</w:t>
            </w:r>
          </w:p>
        </w:tc>
        <w:tc>
          <w:tcPr>
            <w:tcW w:w="1418" w:type="dxa"/>
            <w:tcBorders>
              <w:top w:val="nil"/>
              <w:left w:val="nil"/>
              <w:bottom w:val="single" w:sz="4" w:space="0" w:color="auto"/>
              <w:right w:val="single" w:sz="4" w:space="0" w:color="auto"/>
            </w:tcBorders>
            <w:shd w:val="clear" w:color="auto" w:fill="auto"/>
            <w:noWrap/>
            <w:vAlign w:val="center"/>
            <w:hideMark/>
          </w:tcPr>
          <w:p w14:paraId="535215A7" w14:textId="77777777" w:rsidR="00296A66" w:rsidRPr="00296A66" w:rsidRDefault="00296A66" w:rsidP="00296A66">
            <w:pPr>
              <w:widowControl/>
              <w:jc w:val="right"/>
              <w:rPr>
                <w:rFonts w:ascii="宋体" w:eastAsia="宋体" w:hAnsi="宋体" w:cs="宋体"/>
                <w:kern w:val="0"/>
                <w:sz w:val="20"/>
                <w:szCs w:val="20"/>
              </w:rPr>
            </w:pPr>
            <w:r w:rsidRPr="00296A66">
              <w:rPr>
                <w:rFonts w:ascii="宋体" w:eastAsia="宋体" w:hAnsi="宋体" w:cs="宋体" w:hint="eastAsia"/>
                <w:kern w:val="0"/>
                <w:sz w:val="20"/>
                <w:szCs w:val="20"/>
              </w:rPr>
              <w:t xml:space="preserve">　</w:t>
            </w:r>
          </w:p>
        </w:tc>
      </w:tr>
      <w:tr w:rsidR="00921D02" w:rsidRPr="00296A66" w14:paraId="7742A659" w14:textId="77777777" w:rsidTr="00921D02">
        <w:trPr>
          <w:trHeight w:val="285"/>
          <w:jc w:val="center"/>
        </w:trPr>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48A5B7EC" w14:textId="77777777" w:rsidR="00296A66" w:rsidRPr="00296A66" w:rsidRDefault="00296A66" w:rsidP="00296A66">
            <w:pPr>
              <w:widowControl/>
              <w:jc w:val="left"/>
              <w:rPr>
                <w:rFonts w:ascii="宋体" w:eastAsia="宋体" w:hAnsi="宋体" w:cs="宋体"/>
                <w:kern w:val="0"/>
                <w:sz w:val="20"/>
                <w:szCs w:val="20"/>
              </w:rPr>
            </w:pPr>
            <w:r w:rsidRPr="00296A66">
              <w:rPr>
                <w:rFonts w:ascii="宋体" w:eastAsia="宋体" w:hAnsi="宋体" w:cs="宋体" w:hint="eastAsia"/>
                <w:kern w:val="0"/>
                <w:sz w:val="20"/>
                <w:szCs w:val="20"/>
              </w:rPr>
              <w:t xml:space="preserve">　</w:t>
            </w:r>
          </w:p>
        </w:tc>
        <w:tc>
          <w:tcPr>
            <w:tcW w:w="1276" w:type="dxa"/>
            <w:tcBorders>
              <w:top w:val="nil"/>
              <w:left w:val="nil"/>
              <w:bottom w:val="single" w:sz="4" w:space="0" w:color="auto"/>
              <w:right w:val="single" w:sz="4" w:space="0" w:color="auto"/>
            </w:tcBorders>
            <w:shd w:val="clear" w:color="auto" w:fill="auto"/>
            <w:noWrap/>
            <w:vAlign w:val="center"/>
            <w:hideMark/>
          </w:tcPr>
          <w:p w14:paraId="188DB4C0" w14:textId="77777777" w:rsidR="00296A66" w:rsidRPr="00296A66" w:rsidRDefault="00296A66" w:rsidP="00296A66">
            <w:pPr>
              <w:widowControl/>
              <w:jc w:val="right"/>
              <w:rPr>
                <w:rFonts w:ascii="宋体" w:eastAsia="宋体" w:hAnsi="宋体" w:cs="宋体"/>
                <w:kern w:val="0"/>
                <w:sz w:val="20"/>
                <w:szCs w:val="20"/>
              </w:rPr>
            </w:pPr>
            <w:r w:rsidRPr="00296A66">
              <w:rPr>
                <w:rFonts w:ascii="宋体" w:eastAsia="宋体" w:hAnsi="宋体" w:cs="宋体" w:hint="eastAsia"/>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hideMark/>
          </w:tcPr>
          <w:p w14:paraId="0F5BDF54" w14:textId="77777777" w:rsidR="00296A66" w:rsidRPr="00296A66" w:rsidRDefault="00296A66" w:rsidP="00296A66">
            <w:pPr>
              <w:widowControl/>
              <w:jc w:val="left"/>
              <w:rPr>
                <w:rFonts w:ascii="宋体" w:eastAsia="宋体" w:hAnsi="宋体" w:cs="宋体"/>
                <w:kern w:val="0"/>
                <w:sz w:val="20"/>
                <w:szCs w:val="20"/>
              </w:rPr>
            </w:pPr>
            <w:r w:rsidRPr="00296A66">
              <w:rPr>
                <w:rFonts w:ascii="宋体" w:eastAsia="宋体" w:hAnsi="宋体" w:cs="宋体" w:hint="eastAsia"/>
                <w:kern w:val="0"/>
                <w:sz w:val="20"/>
                <w:szCs w:val="20"/>
              </w:rPr>
              <w:t>……</w:t>
            </w:r>
          </w:p>
        </w:tc>
        <w:tc>
          <w:tcPr>
            <w:tcW w:w="1418" w:type="dxa"/>
            <w:tcBorders>
              <w:top w:val="nil"/>
              <w:left w:val="nil"/>
              <w:bottom w:val="single" w:sz="4" w:space="0" w:color="auto"/>
              <w:right w:val="single" w:sz="4" w:space="0" w:color="auto"/>
            </w:tcBorders>
            <w:shd w:val="clear" w:color="auto" w:fill="auto"/>
            <w:noWrap/>
            <w:vAlign w:val="center"/>
            <w:hideMark/>
          </w:tcPr>
          <w:p w14:paraId="5293481F" w14:textId="77777777" w:rsidR="00296A66" w:rsidRPr="00296A66" w:rsidRDefault="00296A66" w:rsidP="00296A66">
            <w:pPr>
              <w:widowControl/>
              <w:jc w:val="right"/>
              <w:rPr>
                <w:rFonts w:ascii="宋体" w:eastAsia="宋体" w:hAnsi="宋体" w:cs="宋体"/>
                <w:kern w:val="0"/>
                <w:sz w:val="20"/>
                <w:szCs w:val="20"/>
              </w:rPr>
            </w:pPr>
            <w:r w:rsidRPr="00296A66">
              <w:rPr>
                <w:rFonts w:ascii="宋体" w:eastAsia="宋体" w:hAnsi="宋体" w:cs="宋体" w:hint="eastAsia"/>
                <w:kern w:val="0"/>
                <w:sz w:val="20"/>
                <w:szCs w:val="20"/>
              </w:rPr>
              <w:t xml:space="preserve">　</w:t>
            </w:r>
          </w:p>
        </w:tc>
      </w:tr>
      <w:tr w:rsidR="00921D02" w:rsidRPr="00296A66" w14:paraId="12752303" w14:textId="77777777" w:rsidTr="00921D02">
        <w:trPr>
          <w:trHeight w:val="285"/>
          <w:jc w:val="center"/>
        </w:trPr>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52F4A369" w14:textId="77777777" w:rsidR="00296A66" w:rsidRPr="00296A66" w:rsidRDefault="00296A66" w:rsidP="00296A66">
            <w:pPr>
              <w:widowControl/>
              <w:jc w:val="center"/>
              <w:rPr>
                <w:rFonts w:ascii="宋体" w:eastAsia="宋体" w:hAnsi="宋体" w:cs="宋体"/>
                <w:b/>
                <w:bCs/>
                <w:color w:val="000000"/>
                <w:kern w:val="0"/>
                <w:sz w:val="20"/>
                <w:szCs w:val="20"/>
              </w:rPr>
            </w:pPr>
            <w:r w:rsidRPr="00296A66">
              <w:rPr>
                <w:rFonts w:ascii="宋体" w:eastAsia="宋体" w:hAnsi="宋体" w:cs="宋体" w:hint="eastAsia"/>
                <w:b/>
                <w:bCs/>
                <w:color w:val="000000"/>
                <w:kern w:val="0"/>
                <w:sz w:val="20"/>
                <w:szCs w:val="20"/>
              </w:rPr>
              <w:t>本年收入合计</w:t>
            </w:r>
          </w:p>
        </w:tc>
        <w:tc>
          <w:tcPr>
            <w:tcW w:w="1276" w:type="dxa"/>
            <w:tcBorders>
              <w:top w:val="nil"/>
              <w:left w:val="nil"/>
              <w:bottom w:val="single" w:sz="4" w:space="0" w:color="auto"/>
              <w:right w:val="single" w:sz="4" w:space="0" w:color="auto"/>
            </w:tcBorders>
            <w:shd w:val="clear" w:color="auto" w:fill="auto"/>
            <w:noWrap/>
            <w:vAlign w:val="center"/>
            <w:hideMark/>
          </w:tcPr>
          <w:p w14:paraId="0E2DCF62" w14:textId="77777777" w:rsidR="00296A66" w:rsidRPr="00296A66" w:rsidRDefault="00296A66" w:rsidP="00296A66">
            <w:pPr>
              <w:widowControl/>
              <w:jc w:val="right"/>
              <w:rPr>
                <w:rFonts w:ascii="宋体" w:eastAsia="宋体" w:hAnsi="宋体" w:cs="宋体"/>
                <w:b/>
                <w:bCs/>
                <w:color w:val="000000"/>
                <w:kern w:val="0"/>
                <w:sz w:val="20"/>
                <w:szCs w:val="20"/>
              </w:rPr>
            </w:pPr>
            <w:r w:rsidRPr="00296A66">
              <w:rPr>
                <w:rFonts w:ascii="宋体" w:eastAsia="宋体" w:hAnsi="宋体" w:cs="宋体" w:hint="eastAsia"/>
                <w:b/>
                <w:bCs/>
                <w:color w:val="000000"/>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hideMark/>
          </w:tcPr>
          <w:p w14:paraId="0E79AD15" w14:textId="77777777" w:rsidR="00296A66" w:rsidRPr="00296A66" w:rsidRDefault="00296A66" w:rsidP="00296A66">
            <w:pPr>
              <w:widowControl/>
              <w:jc w:val="center"/>
              <w:rPr>
                <w:rFonts w:ascii="宋体" w:eastAsia="宋体" w:hAnsi="宋体" w:cs="宋体"/>
                <w:b/>
                <w:bCs/>
                <w:color w:val="000000"/>
                <w:kern w:val="0"/>
                <w:sz w:val="20"/>
                <w:szCs w:val="20"/>
              </w:rPr>
            </w:pPr>
            <w:r w:rsidRPr="00296A66">
              <w:rPr>
                <w:rFonts w:ascii="宋体" w:eastAsia="宋体" w:hAnsi="宋体" w:cs="宋体" w:hint="eastAsia"/>
                <w:b/>
                <w:bCs/>
                <w:color w:val="000000"/>
                <w:kern w:val="0"/>
                <w:sz w:val="20"/>
                <w:szCs w:val="20"/>
              </w:rPr>
              <w:t>本年支出合计</w:t>
            </w:r>
          </w:p>
        </w:tc>
        <w:tc>
          <w:tcPr>
            <w:tcW w:w="1418" w:type="dxa"/>
            <w:tcBorders>
              <w:top w:val="nil"/>
              <w:left w:val="nil"/>
              <w:bottom w:val="single" w:sz="4" w:space="0" w:color="auto"/>
              <w:right w:val="single" w:sz="4" w:space="0" w:color="auto"/>
            </w:tcBorders>
            <w:shd w:val="clear" w:color="auto" w:fill="auto"/>
            <w:noWrap/>
            <w:vAlign w:val="center"/>
            <w:hideMark/>
          </w:tcPr>
          <w:p w14:paraId="6CF1C73B" w14:textId="77777777" w:rsidR="00296A66" w:rsidRPr="00296A66" w:rsidRDefault="00296A66" w:rsidP="00296A66">
            <w:pPr>
              <w:widowControl/>
              <w:jc w:val="right"/>
              <w:rPr>
                <w:rFonts w:ascii="宋体" w:eastAsia="宋体" w:hAnsi="宋体" w:cs="宋体"/>
                <w:b/>
                <w:bCs/>
                <w:color w:val="000000"/>
                <w:kern w:val="0"/>
                <w:sz w:val="20"/>
                <w:szCs w:val="20"/>
              </w:rPr>
            </w:pPr>
            <w:r w:rsidRPr="00296A66">
              <w:rPr>
                <w:rFonts w:ascii="宋体" w:eastAsia="宋体" w:hAnsi="宋体" w:cs="宋体" w:hint="eastAsia"/>
                <w:b/>
                <w:bCs/>
                <w:color w:val="000000"/>
                <w:kern w:val="0"/>
                <w:sz w:val="20"/>
                <w:szCs w:val="20"/>
              </w:rPr>
              <w:t xml:space="preserve">　</w:t>
            </w:r>
          </w:p>
        </w:tc>
      </w:tr>
      <w:tr w:rsidR="00921D02" w:rsidRPr="00296A66" w14:paraId="5108E862" w14:textId="77777777" w:rsidTr="00921D02">
        <w:trPr>
          <w:trHeight w:val="285"/>
          <w:jc w:val="center"/>
        </w:trPr>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32CCF83E" w14:textId="77777777" w:rsidR="00296A66" w:rsidRPr="00296A66" w:rsidRDefault="00296A66" w:rsidP="00921D02">
            <w:pPr>
              <w:widowControl/>
              <w:jc w:val="center"/>
              <w:rPr>
                <w:rFonts w:ascii="宋体" w:eastAsia="宋体" w:hAnsi="宋体" w:cs="宋体"/>
                <w:color w:val="000000"/>
                <w:kern w:val="0"/>
                <w:sz w:val="20"/>
                <w:szCs w:val="20"/>
              </w:rPr>
            </w:pPr>
            <w:r w:rsidRPr="00296A66">
              <w:rPr>
                <w:rFonts w:ascii="宋体" w:eastAsia="宋体" w:hAnsi="宋体" w:cs="宋体" w:hint="eastAsia"/>
                <w:color w:val="000000"/>
                <w:kern w:val="0"/>
                <w:sz w:val="20"/>
                <w:szCs w:val="20"/>
              </w:rPr>
              <w:t>上年结转结余</w:t>
            </w:r>
          </w:p>
        </w:tc>
        <w:tc>
          <w:tcPr>
            <w:tcW w:w="1276" w:type="dxa"/>
            <w:tcBorders>
              <w:top w:val="nil"/>
              <w:left w:val="nil"/>
              <w:bottom w:val="single" w:sz="4" w:space="0" w:color="auto"/>
              <w:right w:val="single" w:sz="4" w:space="0" w:color="auto"/>
            </w:tcBorders>
            <w:shd w:val="clear" w:color="auto" w:fill="auto"/>
            <w:noWrap/>
            <w:vAlign w:val="center"/>
            <w:hideMark/>
          </w:tcPr>
          <w:p w14:paraId="7C5C274E" w14:textId="77777777" w:rsidR="00296A66" w:rsidRPr="00296A66" w:rsidRDefault="00296A66" w:rsidP="00296A66">
            <w:pPr>
              <w:widowControl/>
              <w:jc w:val="right"/>
              <w:rPr>
                <w:rFonts w:ascii="宋体" w:eastAsia="宋体" w:hAnsi="宋体" w:cs="宋体"/>
                <w:kern w:val="0"/>
                <w:sz w:val="20"/>
                <w:szCs w:val="20"/>
              </w:rPr>
            </w:pPr>
            <w:r w:rsidRPr="00296A66">
              <w:rPr>
                <w:rFonts w:ascii="宋体" w:eastAsia="宋体" w:hAnsi="宋体" w:cs="宋体" w:hint="eastAsia"/>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hideMark/>
          </w:tcPr>
          <w:p w14:paraId="765CD1CB" w14:textId="77777777" w:rsidR="00296A66" w:rsidRPr="00296A66" w:rsidRDefault="00296A66" w:rsidP="00921D02">
            <w:pPr>
              <w:widowControl/>
              <w:jc w:val="center"/>
              <w:rPr>
                <w:rFonts w:ascii="宋体" w:eastAsia="宋体" w:hAnsi="宋体" w:cs="宋体"/>
                <w:color w:val="000000"/>
                <w:kern w:val="0"/>
                <w:sz w:val="20"/>
                <w:szCs w:val="20"/>
              </w:rPr>
            </w:pPr>
            <w:r w:rsidRPr="00296A66">
              <w:rPr>
                <w:rFonts w:ascii="宋体" w:eastAsia="宋体" w:hAnsi="宋体" w:cs="宋体" w:hint="eastAsia"/>
                <w:color w:val="000000"/>
                <w:kern w:val="0"/>
                <w:sz w:val="20"/>
                <w:szCs w:val="20"/>
              </w:rPr>
              <w:t>年终结转结余</w:t>
            </w:r>
          </w:p>
        </w:tc>
        <w:tc>
          <w:tcPr>
            <w:tcW w:w="1418" w:type="dxa"/>
            <w:tcBorders>
              <w:top w:val="nil"/>
              <w:left w:val="nil"/>
              <w:bottom w:val="single" w:sz="4" w:space="0" w:color="auto"/>
              <w:right w:val="single" w:sz="4" w:space="0" w:color="auto"/>
            </w:tcBorders>
            <w:shd w:val="clear" w:color="auto" w:fill="auto"/>
            <w:noWrap/>
            <w:vAlign w:val="center"/>
            <w:hideMark/>
          </w:tcPr>
          <w:p w14:paraId="61E95FB1" w14:textId="77777777" w:rsidR="00296A66" w:rsidRPr="00296A66" w:rsidRDefault="00296A66" w:rsidP="00296A66">
            <w:pPr>
              <w:widowControl/>
              <w:jc w:val="right"/>
              <w:rPr>
                <w:rFonts w:ascii="宋体" w:eastAsia="宋体" w:hAnsi="宋体" w:cs="宋体"/>
                <w:kern w:val="0"/>
                <w:sz w:val="20"/>
                <w:szCs w:val="20"/>
              </w:rPr>
            </w:pPr>
            <w:r w:rsidRPr="00296A66">
              <w:rPr>
                <w:rFonts w:ascii="宋体" w:eastAsia="宋体" w:hAnsi="宋体" w:cs="宋体" w:hint="eastAsia"/>
                <w:kern w:val="0"/>
                <w:sz w:val="20"/>
                <w:szCs w:val="20"/>
              </w:rPr>
              <w:t xml:space="preserve">　</w:t>
            </w:r>
          </w:p>
        </w:tc>
      </w:tr>
      <w:tr w:rsidR="00921D02" w:rsidRPr="00296A66" w14:paraId="3BD2F8C9" w14:textId="77777777" w:rsidTr="00921D02">
        <w:trPr>
          <w:trHeight w:val="285"/>
          <w:jc w:val="center"/>
        </w:trPr>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5DC7E4B2" w14:textId="4A3ED404" w:rsidR="00296A66" w:rsidRPr="00296A66" w:rsidRDefault="00296A66" w:rsidP="00E5551F">
            <w:pPr>
              <w:widowControl/>
              <w:jc w:val="center"/>
              <w:rPr>
                <w:rFonts w:ascii="宋体" w:eastAsia="宋体" w:hAnsi="宋体" w:cs="宋体"/>
                <w:b/>
                <w:bCs/>
                <w:color w:val="000000"/>
                <w:kern w:val="0"/>
                <w:sz w:val="20"/>
                <w:szCs w:val="20"/>
              </w:rPr>
            </w:pPr>
            <w:r w:rsidRPr="00296A66">
              <w:rPr>
                <w:rFonts w:ascii="宋体" w:eastAsia="宋体" w:hAnsi="宋体" w:cs="宋体" w:hint="eastAsia"/>
                <w:b/>
                <w:bCs/>
                <w:color w:val="000000"/>
                <w:kern w:val="0"/>
                <w:sz w:val="20"/>
                <w:szCs w:val="20"/>
              </w:rPr>
              <w:t>收</w:t>
            </w:r>
            <w:r w:rsidR="00672339">
              <w:rPr>
                <w:rFonts w:ascii="宋体" w:eastAsia="宋体" w:hAnsi="宋体" w:cs="宋体" w:hint="eastAsia"/>
                <w:b/>
                <w:bCs/>
                <w:color w:val="000000"/>
                <w:kern w:val="0"/>
                <w:sz w:val="20"/>
                <w:szCs w:val="20"/>
              </w:rPr>
              <w:t xml:space="preserve"> </w:t>
            </w:r>
            <w:r w:rsidRPr="00296A66">
              <w:rPr>
                <w:rFonts w:ascii="宋体" w:eastAsia="宋体" w:hAnsi="宋体" w:cs="宋体" w:hint="eastAsia"/>
                <w:b/>
                <w:bCs/>
                <w:color w:val="000000"/>
                <w:kern w:val="0"/>
                <w:sz w:val="20"/>
                <w:szCs w:val="20"/>
              </w:rPr>
              <w:t>入</w:t>
            </w:r>
            <w:r w:rsidR="00672339">
              <w:rPr>
                <w:rFonts w:ascii="宋体" w:eastAsia="宋体" w:hAnsi="宋体" w:cs="宋体" w:hint="eastAsia"/>
                <w:b/>
                <w:bCs/>
                <w:color w:val="000000"/>
                <w:kern w:val="0"/>
                <w:sz w:val="20"/>
                <w:szCs w:val="20"/>
              </w:rPr>
              <w:t xml:space="preserve"> </w:t>
            </w:r>
            <w:r w:rsidRPr="00296A66">
              <w:rPr>
                <w:rFonts w:ascii="宋体" w:eastAsia="宋体" w:hAnsi="宋体" w:cs="宋体" w:hint="eastAsia"/>
                <w:b/>
                <w:bCs/>
                <w:color w:val="000000"/>
                <w:kern w:val="0"/>
                <w:sz w:val="20"/>
                <w:szCs w:val="20"/>
              </w:rPr>
              <w:t>总</w:t>
            </w:r>
            <w:r w:rsidR="00672339">
              <w:rPr>
                <w:rFonts w:ascii="宋体" w:eastAsia="宋体" w:hAnsi="宋体" w:cs="宋体" w:hint="eastAsia"/>
                <w:b/>
                <w:bCs/>
                <w:color w:val="000000"/>
                <w:kern w:val="0"/>
                <w:sz w:val="20"/>
                <w:szCs w:val="20"/>
              </w:rPr>
              <w:t xml:space="preserve"> </w:t>
            </w:r>
            <w:r w:rsidRPr="00296A66">
              <w:rPr>
                <w:rFonts w:ascii="宋体" w:eastAsia="宋体" w:hAnsi="宋体" w:cs="宋体" w:hint="eastAsia"/>
                <w:b/>
                <w:bCs/>
                <w:color w:val="000000"/>
                <w:kern w:val="0"/>
                <w:sz w:val="20"/>
                <w:szCs w:val="20"/>
              </w:rPr>
              <w:t>计</w:t>
            </w:r>
          </w:p>
        </w:tc>
        <w:tc>
          <w:tcPr>
            <w:tcW w:w="1276" w:type="dxa"/>
            <w:tcBorders>
              <w:top w:val="nil"/>
              <w:left w:val="nil"/>
              <w:bottom w:val="single" w:sz="4" w:space="0" w:color="auto"/>
              <w:right w:val="single" w:sz="4" w:space="0" w:color="auto"/>
            </w:tcBorders>
            <w:shd w:val="clear" w:color="auto" w:fill="auto"/>
            <w:noWrap/>
            <w:vAlign w:val="center"/>
            <w:hideMark/>
          </w:tcPr>
          <w:p w14:paraId="589D6C7C" w14:textId="77777777" w:rsidR="00296A66" w:rsidRPr="00296A66" w:rsidRDefault="00296A66" w:rsidP="00296A66">
            <w:pPr>
              <w:widowControl/>
              <w:jc w:val="right"/>
              <w:rPr>
                <w:rFonts w:ascii="宋体" w:eastAsia="宋体" w:hAnsi="宋体" w:cs="宋体"/>
                <w:b/>
                <w:bCs/>
                <w:color w:val="000000"/>
                <w:kern w:val="0"/>
                <w:sz w:val="20"/>
                <w:szCs w:val="20"/>
              </w:rPr>
            </w:pPr>
            <w:r w:rsidRPr="00296A66">
              <w:rPr>
                <w:rFonts w:ascii="宋体" w:eastAsia="宋体" w:hAnsi="宋体" w:cs="宋体" w:hint="eastAsia"/>
                <w:b/>
                <w:bCs/>
                <w:color w:val="000000"/>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hideMark/>
          </w:tcPr>
          <w:p w14:paraId="2A57B980" w14:textId="75B69121" w:rsidR="00296A66" w:rsidRPr="00296A66" w:rsidRDefault="00296A66" w:rsidP="00E5551F">
            <w:pPr>
              <w:widowControl/>
              <w:jc w:val="center"/>
              <w:rPr>
                <w:rFonts w:ascii="宋体" w:eastAsia="宋体" w:hAnsi="宋体" w:cs="宋体"/>
                <w:b/>
                <w:bCs/>
                <w:color w:val="000000"/>
                <w:kern w:val="0"/>
                <w:sz w:val="20"/>
                <w:szCs w:val="20"/>
              </w:rPr>
            </w:pPr>
            <w:r w:rsidRPr="00296A66">
              <w:rPr>
                <w:rFonts w:ascii="宋体" w:eastAsia="宋体" w:hAnsi="宋体" w:cs="宋体" w:hint="eastAsia"/>
                <w:b/>
                <w:bCs/>
                <w:color w:val="000000"/>
                <w:kern w:val="0"/>
                <w:sz w:val="20"/>
                <w:szCs w:val="20"/>
              </w:rPr>
              <w:t>支</w:t>
            </w:r>
            <w:r w:rsidR="00672339">
              <w:rPr>
                <w:rFonts w:ascii="宋体" w:eastAsia="宋体" w:hAnsi="宋体" w:cs="宋体" w:hint="eastAsia"/>
                <w:b/>
                <w:bCs/>
                <w:color w:val="000000"/>
                <w:kern w:val="0"/>
                <w:sz w:val="20"/>
                <w:szCs w:val="20"/>
              </w:rPr>
              <w:t xml:space="preserve"> </w:t>
            </w:r>
            <w:r w:rsidRPr="00296A66">
              <w:rPr>
                <w:rFonts w:ascii="宋体" w:eastAsia="宋体" w:hAnsi="宋体" w:cs="宋体" w:hint="eastAsia"/>
                <w:b/>
                <w:bCs/>
                <w:color w:val="000000"/>
                <w:kern w:val="0"/>
                <w:sz w:val="20"/>
                <w:szCs w:val="20"/>
              </w:rPr>
              <w:t>出</w:t>
            </w:r>
            <w:r w:rsidR="00672339">
              <w:rPr>
                <w:rFonts w:ascii="宋体" w:eastAsia="宋体" w:hAnsi="宋体" w:cs="宋体" w:hint="eastAsia"/>
                <w:b/>
                <w:bCs/>
                <w:color w:val="000000"/>
                <w:kern w:val="0"/>
                <w:sz w:val="20"/>
                <w:szCs w:val="20"/>
              </w:rPr>
              <w:t xml:space="preserve"> </w:t>
            </w:r>
            <w:r w:rsidRPr="00296A66">
              <w:rPr>
                <w:rFonts w:ascii="宋体" w:eastAsia="宋体" w:hAnsi="宋体" w:cs="宋体" w:hint="eastAsia"/>
                <w:b/>
                <w:bCs/>
                <w:color w:val="000000"/>
                <w:kern w:val="0"/>
                <w:sz w:val="20"/>
                <w:szCs w:val="20"/>
              </w:rPr>
              <w:t>总</w:t>
            </w:r>
            <w:r w:rsidR="00672339">
              <w:rPr>
                <w:rFonts w:ascii="宋体" w:eastAsia="宋体" w:hAnsi="宋体" w:cs="宋体" w:hint="eastAsia"/>
                <w:b/>
                <w:bCs/>
                <w:color w:val="000000"/>
                <w:kern w:val="0"/>
                <w:sz w:val="20"/>
                <w:szCs w:val="20"/>
              </w:rPr>
              <w:t xml:space="preserve"> </w:t>
            </w:r>
            <w:r w:rsidRPr="00296A66">
              <w:rPr>
                <w:rFonts w:ascii="宋体" w:eastAsia="宋体" w:hAnsi="宋体" w:cs="宋体" w:hint="eastAsia"/>
                <w:b/>
                <w:bCs/>
                <w:color w:val="000000"/>
                <w:kern w:val="0"/>
                <w:sz w:val="20"/>
                <w:szCs w:val="20"/>
              </w:rPr>
              <w:t>计</w:t>
            </w:r>
          </w:p>
        </w:tc>
        <w:tc>
          <w:tcPr>
            <w:tcW w:w="1418" w:type="dxa"/>
            <w:tcBorders>
              <w:top w:val="nil"/>
              <w:left w:val="nil"/>
              <w:bottom w:val="single" w:sz="4" w:space="0" w:color="auto"/>
              <w:right w:val="single" w:sz="4" w:space="0" w:color="auto"/>
            </w:tcBorders>
            <w:shd w:val="clear" w:color="auto" w:fill="auto"/>
            <w:noWrap/>
            <w:vAlign w:val="center"/>
            <w:hideMark/>
          </w:tcPr>
          <w:p w14:paraId="02741EEC" w14:textId="77777777" w:rsidR="00296A66" w:rsidRPr="00296A66" w:rsidRDefault="00296A66" w:rsidP="00296A66">
            <w:pPr>
              <w:widowControl/>
              <w:jc w:val="right"/>
              <w:rPr>
                <w:rFonts w:ascii="宋体" w:eastAsia="宋体" w:hAnsi="宋体" w:cs="宋体"/>
                <w:b/>
                <w:bCs/>
                <w:color w:val="000000"/>
                <w:kern w:val="0"/>
                <w:sz w:val="20"/>
                <w:szCs w:val="20"/>
              </w:rPr>
            </w:pPr>
            <w:r w:rsidRPr="00296A66">
              <w:rPr>
                <w:rFonts w:ascii="宋体" w:eastAsia="宋体" w:hAnsi="宋体" w:cs="宋体" w:hint="eastAsia"/>
                <w:b/>
                <w:bCs/>
                <w:color w:val="000000"/>
                <w:kern w:val="0"/>
                <w:sz w:val="20"/>
                <w:szCs w:val="20"/>
              </w:rPr>
              <w:t xml:space="preserve">　</w:t>
            </w:r>
          </w:p>
        </w:tc>
      </w:tr>
    </w:tbl>
    <w:p w14:paraId="3EB5A5E4" w14:textId="77777777" w:rsidR="00296A66" w:rsidRPr="00296A66" w:rsidRDefault="00296A66" w:rsidP="00296A66">
      <w:pPr>
        <w:autoSpaceDE w:val="0"/>
        <w:autoSpaceDN w:val="0"/>
        <w:snapToGrid w:val="0"/>
        <w:spacing w:before="100" w:beforeAutospacing="1" w:after="100" w:afterAutospacing="1" w:line="550" w:lineRule="exact"/>
        <w:rPr>
          <w:rFonts w:ascii="Times New Roman" w:eastAsia="方正仿宋_GBK" w:hAnsi="Times New Roman" w:cs="Times New Roman"/>
          <w:kern w:val="0"/>
          <w:sz w:val="24"/>
          <w:szCs w:val="24"/>
        </w:rPr>
      </w:pPr>
    </w:p>
    <w:p w14:paraId="6B4EF7BD" w14:textId="2632D35A" w:rsidR="00296A66" w:rsidRDefault="00296A66" w:rsidP="001A2804">
      <w:pPr>
        <w:autoSpaceDE w:val="0"/>
        <w:autoSpaceDN w:val="0"/>
        <w:snapToGrid w:val="0"/>
        <w:spacing w:before="100" w:beforeAutospacing="1" w:after="100" w:afterAutospacing="1" w:line="550" w:lineRule="exact"/>
        <w:rPr>
          <w:rFonts w:ascii="仿宋_GB2312" w:eastAsia="仿宋_GB2312" w:hAnsi="Times New Roman" w:cs="Times New Roman"/>
          <w:kern w:val="0"/>
          <w:sz w:val="36"/>
          <w:szCs w:val="36"/>
          <w:highlight w:val="lightGray"/>
        </w:rPr>
      </w:pPr>
    </w:p>
    <w:p w14:paraId="06E2DC92" w14:textId="31B95CCC" w:rsidR="00296A66" w:rsidRDefault="00296A66" w:rsidP="001A2804">
      <w:pPr>
        <w:autoSpaceDE w:val="0"/>
        <w:autoSpaceDN w:val="0"/>
        <w:snapToGrid w:val="0"/>
        <w:spacing w:before="100" w:beforeAutospacing="1" w:after="100" w:afterAutospacing="1" w:line="550" w:lineRule="exact"/>
        <w:rPr>
          <w:rFonts w:ascii="仿宋_GB2312" w:eastAsia="仿宋_GB2312" w:hAnsi="Times New Roman" w:cs="Times New Roman"/>
          <w:kern w:val="0"/>
          <w:sz w:val="36"/>
          <w:szCs w:val="36"/>
          <w:highlight w:val="lightGray"/>
        </w:rPr>
      </w:pPr>
    </w:p>
    <w:p w14:paraId="2F29C059" w14:textId="6FC4DFAF" w:rsidR="00935CBB" w:rsidRDefault="00935CBB" w:rsidP="001A2804">
      <w:pPr>
        <w:autoSpaceDE w:val="0"/>
        <w:autoSpaceDN w:val="0"/>
        <w:snapToGrid w:val="0"/>
        <w:spacing w:before="100" w:beforeAutospacing="1" w:after="100" w:afterAutospacing="1" w:line="550" w:lineRule="exact"/>
        <w:rPr>
          <w:rFonts w:ascii="仿宋_GB2312" w:eastAsia="仿宋_GB2312" w:hAnsi="Times New Roman" w:cs="Times New Roman"/>
          <w:kern w:val="0"/>
          <w:sz w:val="36"/>
          <w:szCs w:val="36"/>
          <w:highlight w:val="lightGray"/>
        </w:rPr>
      </w:pPr>
    </w:p>
    <w:p w14:paraId="0B5F9625" w14:textId="433BBA97" w:rsidR="00935CBB" w:rsidRDefault="00935CBB" w:rsidP="0077731D">
      <w:pPr>
        <w:widowControl/>
        <w:jc w:val="left"/>
        <w:rPr>
          <w:rFonts w:ascii="仿宋_GB2312" w:eastAsia="仿宋_GB2312" w:hAnsi="Times New Roman" w:cs="Times New Roman"/>
          <w:kern w:val="0"/>
          <w:sz w:val="36"/>
          <w:szCs w:val="36"/>
        </w:rPr>
      </w:pPr>
    </w:p>
    <w:p w14:paraId="4E578E4C" w14:textId="1842C24D" w:rsidR="001A7A6C" w:rsidRPr="0077731D" w:rsidRDefault="001A7A6C" w:rsidP="0077731D">
      <w:pPr>
        <w:widowControl/>
        <w:jc w:val="left"/>
        <w:rPr>
          <w:rFonts w:ascii="Times New Roman" w:eastAsia="方正仿宋_GBK" w:hAnsi="Times New Roman" w:cs="Times New Roman"/>
          <w:kern w:val="0"/>
          <w:sz w:val="24"/>
          <w:szCs w:val="24"/>
        </w:rPr>
        <w:sectPr w:rsidR="001A7A6C" w:rsidRPr="0077731D" w:rsidSect="00D234A3">
          <w:footerReference w:type="even" r:id="rId8"/>
          <w:footerReference w:type="default" r:id="rId9"/>
          <w:pgSz w:w="11906" w:h="16838"/>
          <w:pgMar w:top="1814" w:right="1134" w:bottom="1985" w:left="1134" w:header="851" w:footer="992" w:gutter="0"/>
          <w:pgNumType w:start="1"/>
          <w:cols w:space="425"/>
          <w:docGrid w:type="lines" w:linePitch="312"/>
        </w:sectPr>
      </w:pPr>
    </w:p>
    <w:p w14:paraId="318CC652" w14:textId="68220E68" w:rsidR="00C63ECE" w:rsidRDefault="005D1CB3" w:rsidP="007B223D">
      <w:pPr>
        <w:widowControl/>
        <w:jc w:val="left"/>
        <w:rPr>
          <w:rFonts w:ascii="Times New Roman" w:eastAsia="宋体" w:hAnsi="Times New Roman" w:cs="Times New Roman"/>
          <w:kern w:val="0"/>
          <w:sz w:val="20"/>
          <w:szCs w:val="20"/>
        </w:rPr>
      </w:pPr>
      <w:r w:rsidRPr="007B223D">
        <w:rPr>
          <w:rFonts w:ascii="Times New Roman" w:eastAsia="方正仿宋_GBK" w:hAnsi="Times New Roman" w:cs="Times New Roman"/>
          <w:kern w:val="0"/>
          <w:sz w:val="24"/>
          <w:szCs w:val="24"/>
        </w:rPr>
        <w:lastRenderedPageBreak/>
        <w:t>公开</w:t>
      </w:r>
      <w:r>
        <w:rPr>
          <w:rFonts w:ascii="Times New Roman" w:eastAsia="方正仿宋_GBK" w:hAnsi="Times New Roman" w:cs="Times New Roman"/>
          <w:kern w:val="0"/>
          <w:sz w:val="24"/>
          <w:szCs w:val="24"/>
        </w:rPr>
        <w:t>02</w:t>
      </w:r>
      <w:r w:rsidRPr="007B223D">
        <w:rPr>
          <w:rFonts w:ascii="Times New Roman" w:eastAsia="方正仿宋_GBK" w:hAnsi="Times New Roman" w:cs="Times New Roman"/>
          <w:kern w:val="0"/>
          <w:sz w:val="24"/>
          <w:szCs w:val="24"/>
        </w:rPr>
        <w:t>表</w:t>
      </w:r>
    </w:p>
    <w:p w14:paraId="2A2B69C8" w14:textId="42257186" w:rsidR="00C63ECE" w:rsidRDefault="00C63ECE" w:rsidP="00C63ECE">
      <w:pPr>
        <w:tabs>
          <w:tab w:val="left" w:pos="675"/>
        </w:tabs>
        <w:rPr>
          <w:rFonts w:ascii="Times New Roman" w:eastAsia="宋体" w:hAnsi="Times New Roman" w:cs="Times New Roman"/>
          <w:sz w:val="20"/>
          <w:szCs w:val="20"/>
        </w:rPr>
      </w:pPr>
      <w:r>
        <w:rPr>
          <w:rFonts w:ascii="Times New Roman" w:eastAsia="宋体" w:hAnsi="Times New Roman" w:cs="Times New Roman"/>
          <w:sz w:val="20"/>
          <w:szCs w:val="20"/>
        </w:rPr>
        <w:tab/>
      </w:r>
    </w:p>
    <w:p w14:paraId="494BA71B" w14:textId="77777777" w:rsidR="00C63ECE" w:rsidRPr="00C63ECE" w:rsidRDefault="00C63ECE" w:rsidP="00C63ECE">
      <w:pPr>
        <w:tabs>
          <w:tab w:val="left" w:pos="675"/>
        </w:tabs>
        <w:rPr>
          <w:rFonts w:ascii="Times New Roman" w:eastAsia="宋体" w:hAnsi="Times New Roman" w:cs="Times New Roman"/>
          <w:sz w:val="20"/>
          <w:szCs w:val="20"/>
        </w:rPr>
      </w:pPr>
      <w:r>
        <w:rPr>
          <w:rFonts w:ascii="Times New Roman" w:eastAsia="宋体" w:hAnsi="Times New Roman" w:cs="Times New Roman"/>
          <w:sz w:val="20"/>
          <w:szCs w:val="20"/>
        </w:rPr>
        <w:tab/>
      </w:r>
    </w:p>
    <w:tbl>
      <w:tblPr>
        <w:tblW w:w="5793" w:type="pct"/>
        <w:jc w:val="center"/>
        <w:tblLook w:val="04A0" w:firstRow="1" w:lastRow="0" w:firstColumn="1" w:lastColumn="0" w:noHBand="0" w:noVBand="1"/>
      </w:tblPr>
      <w:tblGrid>
        <w:gridCol w:w="1983"/>
        <w:gridCol w:w="2686"/>
        <w:gridCol w:w="69"/>
        <w:gridCol w:w="1456"/>
        <w:gridCol w:w="184"/>
        <w:gridCol w:w="520"/>
        <w:gridCol w:w="417"/>
        <w:gridCol w:w="218"/>
        <w:gridCol w:w="221"/>
        <w:gridCol w:w="532"/>
        <w:gridCol w:w="505"/>
        <w:gridCol w:w="417"/>
        <w:gridCol w:w="347"/>
        <w:gridCol w:w="184"/>
        <w:gridCol w:w="483"/>
        <w:gridCol w:w="562"/>
        <w:gridCol w:w="568"/>
        <w:gridCol w:w="710"/>
        <w:gridCol w:w="233"/>
        <w:gridCol w:w="332"/>
        <w:gridCol w:w="360"/>
        <w:gridCol w:w="208"/>
        <w:gridCol w:w="568"/>
        <w:gridCol w:w="54"/>
        <w:gridCol w:w="511"/>
        <w:gridCol w:w="592"/>
        <w:gridCol w:w="187"/>
      </w:tblGrid>
      <w:tr w:rsidR="00F83111" w:rsidRPr="00935CBB" w14:paraId="72A47A37" w14:textId="77777777" w:rsidTr="002E2F89">
        <w:trPr>
          <w:gridAfter w:val="7"/>
          <w:wAfter w:w="821" w:type="pct"/>
          <w:trHeight w:val="153"/>
          <w:jc w:val="center"/>
        </w:trPr>
        <w:tc>
          <w:tcPr>
            <w:tcW w:w="4179" w:type="pct"/>
            <w:gridSpan w:val="20"/>
            <w:tcBorders>
              <w:top w:val="nil"/>
              <w:left w:val="nil"/>
              <w:bottom w:val="nil"/>
              <w:right w:val="nil"/>
            </w:tcBorders>
            <w:shd w:val="clear" w:color="auto" w:fill="auto"/>
            <w:noWrap/>
            <w:vAlign w:val="center"/>
          </w:tcPr>
          <w:p w14:paraId="76569524" w14:textId="370F1972" w:rsidR="00C63ECE" w:rsidRPr="005D1CB3" w:rsidRDefault="006205DB" w:rsidP="005D1CB3">
            <w:pPr>
              <w:widowControl/>
              <w:jc w:val="center"/>
              <w:rPr>
                <w:rFonts w:ascii="方正小标宋_GBK" w:eastAsia="方正小标宋_GBK" w:hAnsi="Times New Roman" w:cs="Times New Roman"/>
                <w:kern w:val="0"/>
                <w:sz w:val="36"/>
                <w:szCs w:val="36"/>
              </w:rPr>
            </w:pPr>
            <w:r>
              <w:rPr>
                <w:rFonts w:ascii="方正小标宋_GBK" w:eastAsia="方正小标宋_GBK" w:hAnsi="宋体" w:cs="宋体" w:hint="eastAsia"/>
                <w:kern w:val="0"/>
                <w:sz w:val="36"/>
                <w:szCs w:val="36"/>
              </w:rPr>
              <w:t xml:space="preserve">         </w:t>
            </w:r>
            <w:r>
              <w:rPr>
                <w:rFonts w:ascii="方正小标宋_GBK" w:eastAsia="方正小标宋_GBK" w:hAnsi="宋体" w:cs="宋体"/>
                <w:kern w:val="0"/>
                <w:sz w:val="36"/>
                <w:szCs w:val="36"/>
              </w:rPr>
              <w:t xml:space="preserve">   </w:t>
            </w:r>
            <w:r w:rsidR="00C63ECE" w:rsidRPr="005D1CB3">
              <w:rPr>
                <w:rFonts w:ascii="方正小标宋_GBK" w:eastAsia="方正小标宋_GBK" w:hAnsi="宋体" w:cs="宋体" w:hint="eastAsia"/>
                <w:kern w:val="0"/>
                <w:sz w:val="36"/>
                <w:szCs w:val="36"/>
              </w:rPr>
              <w:t>收入总表</w:t>
            </w:r>
          </w:p>
        </w:tc>
      </w:tr>
      <w:tr w:rsidR="00F47CA0" w:rsidRPr="00935CBB" w14:paraId="157E5B2C" w14:textId="77777777" w:rsidTr="002E2F89">
        <w:trPr>
          <w:gridAfter w:val="1"/>
          <w:wAfter w:w="62" w:type="pct"/>
          <w:trHeight w:val="285"/>
          <w:jc w:val="center"/>
        </w:trPr>
        <w:tc>
          <w:tcPr>
            <w:tcW w:w="656" w:type="pct"/>
            <w:tcBorders>
              <w:top w:val="nil"/>
              <w:left w:val="nil"/>
              <w:bottom w:val="nil"/>
              <w:right w:val="nil"/>
            </w:tcBorders>
            <w:shd w:val="clear" w:color="auto" w:fill="auto"/>
            <w:noWrap/>
            <w:vAlign w:val="center"/>
            <w:hideMark/>
          </w:tcPr>
          <w:p w14:paraId="2AF17ECD" w14:textId="77777777" w:rsidR="00C63ECE" w:rsidRPr="00F83111" w:rsidRDefault="00C63ECE" w:rsidP="002E2F89">
            <w:pPr>
              <w:widowControl/>
              <w:jc w:val="left"/>
              <w:rPr>
                <w:rFonts w:ascii="宋体" w:eastAsia="宋体" w:hAnsi="宋体" w:cs="宋体"/>
                <w:kern w:val="0"/>
                <w:sz w:val="20"/>
                <w:szCs w:val="20"/>
              </w:rPr>
            </w:pPr>
            <w:r w:rsidRPr="00F83111">
              <w:rPr>
                <w:rFonts w:ascii="宋体" w:eastAsia="宋体" w:hAnsi="宋体" w:cs="宋体" w:hint="eastAsia"/>
                <w:kern w:val="0"/>
                <w:sz w:val="20"/>
                <w:szCs w:val="20"/>
              </w:rPr>
              <w:t>部门/单位：XXXX</w:t>
            </w:r>
          </w:p>
        </w:tc>
        <w:tc>
          <w:tcPr>
            <w:tcW w:w="889" w:type="pct"/>
            <w:tcBorders>
              <w:top w:val="nil"/>
              <w:left w:val="nil"/>
              <w:bottom w:val="single" w:sz="4" w:space="0" w:color="auto"/>
              <w:right w:val="nil"/>
            </w:tcBorders>
            <w:shd w:val="clear" w:color="auto" w:fill="auto"/>
            <w:noWrap/>
            <w:vAlign w:val="center"/>
            <w:hideMark/>
          </w:tcPr>
          <w:p w14:paraId="0D9A4AD4" w14:textId="77777777" w:rsidR="00C63ECE" w:rsidRPr="00F83111" w:rsidRDefault="00C63ECE" w:rsidP="002E2F89">
            <w:pPr>
              <w:widowControl/>
              <w:jc w:val="lef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505" w:type="pct"/>
            <w:gridSpan w:val="2"/>
            <w:tcBorders>
              <w:top w:val="nil"/>
              <w:left w:val="nil"/>
              <w:bottom w:val="single" w:sz="4" w:space="0" w:color="auto"/>
              <w:right w:val="nil"/>
            </w:tcBorders>
            <w:shd w:val="clear" w:color="auto" w:fill="auto"/>
            <w:noWrap/>
            <w:vAlign w:val="center"/>
            <w:hideMark/>
          </w:tcPr>
          <w:p w14:paraId="73355E03" w14:textId="77777777" w:rsidR="00C63ECE" w:rsidRPr="00F83111" w:rsidRDefault="00C63ECE" w:rsidP="002E2F89">
            <w:pPr>
              <w:widowControl/>
              <w:jc w:val="lef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233" w:type="pct"/>
            <w:gridSpan w:val="2"/>
            <w:tcBorders>
              <w:top w:val="nil"/>
              <w:left w:val="nil"/>
              <w:bottom w:val="single" w:sz="4" w:space="0" w:color="auto"/>
              <w:right w:val="nil"/>
            </w:tcBorders>
            <w:shd w:val="clear" w:color="auto" w:fill="auto"/>
            <w:noWrap/>
            <w:vAlign w:val="center"/>
            <w:hideMark/>
          </w:tcPr>
          <w:p w14:paraId="61647F5E" w14:textId="77777777" w:rsidR="00C63ECE" w:rsidRPr="00F83111" w:rsidRDefault="00C63ECE" w:rsidP="002E2F89">
            <w:pPr>
              <w:widowControl/>
              <w:jc w:val="lef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38" w:type="pct"/>
            <w:tcBorders>
              <w:top w:val="nil"/>
              <w:left w:val="nil"/>
              <w:bottom w:val="single" w:sz="4" w:space="0" w:color="auto"/>
              <w:right w:val="nil"/>
            </w:tcBorders>
            <w:shd w:val="clear" w:color="auto" w:fill="auto"/>
            <w:noWrap/>
            <w:vAlign w:val="center"/>
            <w:hideMark/>
          </w:tcPr>
          <w:p w14:paraId="677710BD" w14:textId="77777777" w:rsidR="00C63ECE" w:rsidRPr="00F83111" w:rsidRDefault="00C63ECE" w:rsidP="002E2F89">
            <w:pPr>
              <w:widowControl/>
              <w:jc w:val="lef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45" w:type="pct"/>
            <w:gridSpan w:val="2"/>
            <w:tcBorders>
              <w:top w:val="nil"/>
              <w:left w:val="nil"/>
              <w:bottom w:val="single" w:sz="4" w:space="0" w:color="auto"/>
              <w:right w:val="nil"/>
            </w:tcBorders>
            <w:shd w:val="clear" w:color="auto" w:fill="auto"/>
            <w:noWrap/>
            <w:vAlign w:val="center"/>
            <w:hideMark/>
          </w:tcPr>
          <w:p w14:paraId="5DCA0976" w14:textId="77777777" w:rsidR="00C63ECE" w:rsidRPr="00F83111" w:rsidRDefault="00C63ECE" w:rsidP="002E2F89">
            <w:pPr>
              <w:widowControl/>
              <w:jc w:val="lef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76" w:type="pct"/>
            <w:tcBorders>
              <w:top w:val="nil"/>
              <w:left w:val="nil"/>
              <w:bottom w:val="single" w:sz="4" w:space="0" w:color="auto"/>
              <w:right w:val="nil"/>
            </w:tcBorders>
            <w:shd w:val="clear" w:color="auto" w:fill="auto"/>
            <w:noWrap/>
            <w:vAlign w:val="center"/>
            <w:hideMark/>
          </w:tcPr>
          <w:p w14:paraId="2AD9D5CD" w14:textId="77777777" w:rsidR="00C63ECE" w:rsidRPr="00F83111" w:rsidRDefault="00C63ECE" w:rsidP="002E2F89">
            <w:pPr>
              <w:widowControl/>
              <w:jc w:val="lef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67" w:type="pct"/>
            <w:tcBorders>
              <w:top w:val="nil"/>
              <w:left w:val="nil"/>
              <w:bottom w:val="single" w:sz="4" w:space="0" w:color="auto"/>
              <w:right w:val="nil"/>
            </w:tcBorders>
            <w:shd w:val="clear" w:color="auto" w:fill="auto"/>
            <w:noWrap/>
            <w:vAlign w:val="center"/>
            <w:hideMark/>
          </w:tcPr>
          <w:p w14:paraId="01EBDC76" w14:textId="77777777" w:rsidR="00C63ECE" w:rsidRPr="00F83111" w:rsidRDefault="00C63ECE" w:rsidP="002E2F89">
            <w:pPr>
              <w:widowControl/>
              <w:jc w:val="lef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38" w:type="pct"/>
            <w:tcBorders>
              <w:top w:val="nil"/>
              <w:left w:val="nil"/>
              <w:bottom w:val="single" w:sz="4" w:space="0" w:color="auto"/>
              <w:right w:val="nil"/>
            </w:tcBorders>
            <w:shd w:val="clear" w:color="auto" w:fill="auto"/>
            <w:noWrap/>
            <w:vAlign w:val="center"/>
            <w:hideMark/>
          </w:tcPr>
          <w:p w14:paraId="50755D2E" w14:textId="77777777" w:rsidR="00C63ECE" w:rsidRPr="00F83111" w:rsidRDefault="00C63ECE" w:rsidP="002E2F89">
            <w:pPr>
              <w:widowControl/>
              <w:jc w:val="lef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76" w:type="pct"/>
            <w:gridSpan w:val="2"/>
            <w:tcBorders>
              <w:top w:val="nil"/>
              <w:left w:val="nil"/>
              <w:bottom w:val="single" w:sz="4" w:space="0" w:color="auto"/>
              <w:right w:val="nil"/>
            </w:tcBorders>
            <w:shd w:val="clear" w:color="auto" w:fill="auto"/>
            <w:noWrap/>
            <w:vAlign w:val="center"/>
            <w:hideMark/>
          </w:tcPr>
          <w:p w14:paraId="41847E09" w14:textId="77777777" w:rsidR="00C63ECE" w:rsidRPr="00F83111" w:rsidRDefault="00C63ECE" w:rsidP="002E2F89">
            <w:pPr>
              <w:widowControl/>
              <w:jc w:val="lef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60" w:type="pct"/>
            <w:tcBorders>
              <w:top w:val="nil"/>
              <w:left w:val="nil"/>
              <w:bottom w:val="single" w:sz="4" w:space="0" w:color="auto"/>
              <w:right w:val="nil"/>
            </w:tcBorders>
            <w:shd w:val="clear" w:color="auto" w:fill="auto"/>
            <w:noWrap/>
            <w:vAlign w:val="center"/>
            <w:hideMark/>
          </w:tcPr>
          <w:p w14:paraId="12E40553" w14:textId="77777777" w:rsidR="00C63ECE" w:rsidRPr="00F83111" w:rsidRDefault="00C63ECE" w:rsidP="002E2F89">
            <w:pPr>
              <w:widowControl/>
              <w:jc w:val="lef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6" w:type="pct"/>
            <w:tcBorders>
              <w:top w:val="nil"/>
              <w:left w:val="nil"/>
              <w:bottom w:val="single" w:sz="4" w:space="0" w:color="auto"/>
              <w:right w:val="nil"/>
            </w:tcBorders>
            <w:shd w:val="clear" w:color="auto" w:fill="auto"/>
            <w:noWrap/>
            <w:vAlign w:val="center"/>
            <w:hideMark/>
          </w:tcPr>
          <w:p w14:paraId="50AD03C3" w14:textId="77777777" w:rsidR="00C63ECE" w:rsidRPr="00F83111" w:rsidRDefault="00C63ECE" w:rsidP="002E2F89">
            <w:pPr>
              <w:widowControl/>
              <w:jc w:val="lef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8" w:type="pct"/>
            <w:tcBorders>
              <w:top w:val="nil"/>
              <w:left w:val="nil"/>
              <w:bottom w:val="single" w:sz="4" w:space="0" w:color="auto"/>
              <w:right w:val="nil"/>
            </w:tcBorders>
            <w:shd w:val="clear" w:color="auto" w:fill="auto"/>
            <w:noWrap/>
            <w:vAlign w:val="center"/>
            <w:hideMark/>
          </w:tcPr>
          <w:p w14:paraId="18763C0A" w14:textId="77777777" w:rsidR="00C63ECE" w:rsidRPr="00F83111" w:rsidRDefault="00C63ECE" w:rsidP="002E2F89">
            <w:pPr>
              <w:widowControl/>
              <w:jc w:val="lef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235" w:type="pct"/>
            <w:tcBorders>
              <w:top w:val="nil"/>
              <w:left w:val="nil"/>
              <w:bottom w:val="single" w:sz="4" w:space="0" w:color="auto"/>
              <w:right w:val="nil"/>
            </w:tcBorders>
            <w:shd w:val="clear" w:color="auto" w:fill="auto"/>
            <w:noWrap/>
            <w:vAlign w:val="center"/>
            <w:hideMark/>
          </w:tcPr>
          <w:p w14:paraId="0AEA0A34" w14:textId="77777777" w:rsidR="00C63ECE" w:rsidRPr="00F83111" w:rsidRDefault="00C63ECE" w:rsidP="002E2F89">
            <w:pPr>
              <w:widowControl/>
              <w:jc w:val="lef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7" w:type="pct"/>
            <w:gridSpan w:val="2"/>
            <w:tcBorders>
              <w:top w:val="nil"/>
              <w:left w:val="nil"/>
              <w:bottom w:val="single" w:sz="4" w:space="0" w:color="auto"/>
              <w:right w:val="nil"/>
            </w:tcBorders>
            <w:shd w:val="clear" w:color="auto" w:fill="auto"/>
            <w:noWrap/>
            <w:vAlign w:val="center"/>
            <w:hideMark/>
          </w:tcPr>
          <w:p w14:paraId="4F9613B4" w14:textId="77777777" w:rsidR="00C63ECE" w:rsidRPr="00F83111" w:rsidRDefault="00C63ECE" w:rsidP="002E2F89">
            <w:pPr>
              <w:widowControl/>
              <w:jc w:val="lef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8" w:type="pct"/>
            <w:gridSpan w:val="2"/>
            <w:tcBorders>
              <w:top w:val="nil"/>
              <w:left w:val="nil"/>
              <w:bottom w:val="single" w:sz="4" w:space="0" w:color="auto"/>
              <w:right w:val="nil"/>
            </w:tcBorders>
            <w:shd w:val="clear" w:color="auto" w:fill="auto"/>
            <w:noWrap/>
            <w:vAlign w:val="center"/>
            <w:hideMark/>
          </w:tcPr>
          <w:p w14:paraId="4B7EBDAD" w14:textId="77777777" w:rsidR="00C63ECE" w:rsidRPr="00F83111" w:rsidRDefault="00C63ECE" w:rsidP="002E2F89">
            <w:pPr>
              <w:widowControl/>
              <w:jc w:val="lef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571" w:type="pct"/>
            <w:gridSpan w:val="4"/>
            <w:tcBorders>
              <w:top w:val="nil"/>
              <w:left w:val="nil"/>
              <w:bottom w:val="single" w:sz="4" w:space="0" w:color="auto"/>
              <w:right w:val="nil"/>
            </w:tcBorders>
            <w:shd w:val="clear" w:color="auto" w:fill="auto"/>
            <w:noWrap/>
            <w:vAlign w:val="center"/>
            <w:hideMark/>
          </w:tcPr>
          <w:p w14:paraId="583F7528" w14:textId="77777777" w:rsidR="00C63ECE" w:rsidRPr="00F83111" w:rsidRDefault="00C63ECE" w:rsidP="002E2F89">
            <w:pPr>
              <w:widowControl/>
              <w:jc w:val="center"/>
              <w:rPr>
                <w:rFonts w:ascii="宋体" w:eastAsia="宋体" w:hAnsi="宋体" w:cs="宋体"/>
                <w:kern w:val="0"/>
                <w:sz w:val="20"/>
                <w:szCs w:val="20"/>
              </w:rPr>
            </w:pPr>
            <w:r w:rsidRPr="00F83111">
              <w:rPr>
                <w:rFonts w:ascii="宋体" w:eastAsia="宋体" w:hAnsi="宋体" w:cs="宋体" w:hint="eastAsia"/>
                <w:kern w:val="0"/>
                <w:sz w:val="20"/>
                <w:szCs w:val="20"/>
              </w:rPr>
              <w:t>单位：万元</w:t>
            </w:r>
          </w:p>
        </w:tc>
      </w:tr>
      <w:tr w:rsidR="00F47CA0" w:rsidRPr="00935CBB" w14:paraId="1A13F63C" w14:textId="77777777" w:rsidTr="002E2F89">
        <w:trPr>
          <w:gridAfter w:val="1"/>
          <w:wAfter w:w="62" w:type="pct"/>
          <w:trHeight w:val="285"/>
          <w:jc w:val="center"/>
        </w:trPr>
        <w:tc>
          <w:tcPr>
            <w:tcW w:w="65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B7C6015" w14:textId="77777777" w:rsidR="00C63ECE" w:rsidRPr="00F83111" w:rsidRDefault="00C63ECE" w:rsidP="002E2F89">
            <w:pPr>
              <w:widowControl/>
              <w:jc w:val="center"/>
              <w:rPr>
                <w:rFonts w:ascii="宋体" w:eastAsia="宋体" w:hAnsi="宋体" w:cs="宋体"/>
                <w:kern w:val="0"/>
                <w:sz w:val="20"/>
                <w:szCs w:val="20"/>
              </w:rPr>
            </w:pPr>
            <w:r w:rsidRPr="00F83111">
              <w:rPr>
                <w:rFonts w:ascii="宋体" w:eastAsia="宋体" w:hAnsi="宋体" w:cs="宋体" w:hint="eastAsia"/>
                <w:kern w:val="0"/>
                <w:sz w:val="20"/>
                <w:szCs w:val="20"/>
              </w:rPr>
              <w:t>部门（单位）代码</w:t>
            </w:r>
          </w:p>
        </w:tc>
        <w:tc>
          <w:tcPr>
            <w:tcW w:w="889" w:type="pct"/>
            <w:vMerge w:val="restart"/>
            <w:tcBorders>
              <w:top w:val="nil"/>
              <w:left w:val="single" w:sz="4" w:space="0" w:color="auto"/>
              <w:bottom w:val="single" w:sz="4" w:space="0" w:color="auto"/>
              <w:right w:val="single" w:sz="4" w:space="0" w:color="auto"/>
            </w:tcBorders>
            <w:shd w:val="clear" w:color="auto" w:fill="auto"/>
            <w:vAlign w:val="center"/>
            <w:hideMark/>
          </w:tcPr>
          <w:p w14:paraId="5D7EC8D7" w14:textId="77777777" w:rsidR="00C63ECE" w:rsidRPr="00F83111" w:rsidRDefault="00C63ECE" w:rsidP="002E2F89">
            <w:pPr>
              <w:widowControl/>
              <w:jc w:val="center"/>
              <w:rPr>
                <w:rFonts w:ascii="宋体" w:eastAsia="宋体" w:hAnsi="宋体" w:cs="宋体"/>
                <w:kern w:val="0"/>
                <w:sz w:val="20"/>
                <w:szCs w:val="20"/>
              </w:rPr>
            </w:pPr>
            <w:r w:rsidRPr="00F83111">
              <w:rPr>
                <w:rFonts w:ascii="宋体" w:eastAsia="宋体" w:hAnsi="宋体" w:cs="宋体" w:hint="eastAsia"/>
                <w:kern w:val="0"/>
                <w:sz w:val="20"/>
                <w:szCs w:val="20"/>
              </w:rPr>
              <w:t>部门（单位）名称</w:t>
            </w:r>
          </w:p>
        </w:tc>
        <w:tc>
          <w:tcPr>
            <w:tcW w:w="505" w:type="pct"/>
            <w:gridSpan w:val="2"/>
            <w:vMerge w:val="restart"/>
            <w:tcBorders>
              <w:top w:val="nil"/>
              <w:left w:val="single" w:sz="4" w:space="0" w:color="auto"/>
              <w:bottom w:val="single" w:sz="4" w:space="0" w:color="auto"/>
              <w:right w:val="single" w:sz="4" w:space="0" w:color="auto"/>
            </w:tcBorders>
            <w:shd w:val="clear" w:color="auto" w:fill="auto"/>
            <w:vAlign w:val="center"/>
            <w:hideMark/>
          </w:tcPr>
          <w:p w14:paraId="63EBB752" w14:textId="77777777" w:rsidR="00C63ECE" w:rsidRPr="00F83111" w:rsidRDefault="00C63ECE" w:rsidP="002E2F89">
            <w:pPr>
              <w:widowControl/>
              <w:jc w:val="center"/>
              <w:rPr>
                <w:rFonts w:ascii="宋体" w:eastAsia="宋体" w:hAnsi="宋体" w:cs="宋体"/>
                <w:kern w:val="0"/>
                <w:sz w:val="20"/>
                <w:szCs w:val="20"/>
              </w:rPr>
            </w:pPr>
            <w:r w:rsidRPr="00F83111">
              <w:rPr>
                <w:rFonts w:ascii="宋体" w:eastAsia="宋体" w:hAnsi="宋体" w:cs="宋体" w:hint="eastAsia"/>
                <w:kern w:val="0"/>
                <w:sz w:val="20"/>
                <w:szCs w:val="20"/>
              </w:rPr>
              <w:t>合计</w:t>
            </w:r>
          </w:p>
        </w:tc>
        <w:tc>
          <w:tcPr>
            <w:tcW w:w="1707" w:type="pct"/>
            <w:gridSpan w:val="13"/>
            <w:tcBorders>
              <w:top w:val="single" w:sz="4" w:space="0" w:color="auto"/>
              <w:left w:val="nil"/>
              <w:bottom w:val="single" w:sz="4" w:space="0" w:color="auto"/>
              <w:right w:val="single" w:sz="4" w:space="0" w:color="auto"/>
            </w:tcBorders>
            <w:shd w:val="clear" w:color="auto" w:fill="auto"/>
            <w:vAlign w:val="center"/>
            <w:hideMark/>
          </w:tcPr>
          <w:p w14:paraId="64E4AF1C" w14:textId="77777777" w:rsidR="00C63ECE" w:rsidRPr="00F83111" w:rsidRDefault="00C63ECE" w:rsidP="002E2F89">
            <w:pPr>
              <w:widowControl/>
              <w:jc w:val="center"/>
              <w:rPr>
                <w:rFonts w:ascii="宋体" w:eastAsia="宋体" w:hAnsi="宋体" w:cs="宋体"/>
                <w:kern w:val="0"/>
                <w:sz w:val="20"/>
                <w:szCs w:val="20"/>
              </w:rPr>
            </w:pPr>
            <w:r w:rsidRPr="00F83111">
              <w:rPr>
                <w:rFonts w:ascii="宋体" w:eastAsia="宋体" w:hAnsi="宋体" w:cs="宋体" w:hint="eastAsia"/>
                <w:kern w:val="0"/>
                <w:sz w:val="20"/>
                <w:szCs w:val="20"/>
              </w:rPr>
              <w:t>本年收入</w:t>
            </w:r>
          </w:p>
        </w:tc>
        <w:tc>
          <w:tcPr>
            <w:tcW w:w="1181" w:type="pct"/>
            <w:gridSpan w:val="9"/>
            <w:tcBorders>
              <w:top w:val="single" w:sz="4" w:space="0" w:color="auto"/>
              <w:left w:val="nil"/>
              <w:bottom w:val="single" w:sz="4" w:space="0" w:color="auto"/>
              <w:right w:val="single" w:sz="4" w:space="0" w:color="auto"/>
            </w:tcBorders>
            <w:shd w:val="clear" w:color="auto" w:fill="auto"/>
            <w:vAlign w:val="center"/>
            <w:hideMark/>
          </w:tcPr>
          <w:p w14:paraId="341EBBB6" w14:textId="77777777" w:rsidR="00C63ECE" w:rsidRPr="00F83111" w:rsidRDefault="00C63ECE" w:rsidP="002E2F89">
            <w:pPr>
              <w:widowControl/>
              <w:jc w:val="center"/>
              <w:rPr>
                <w:rFonts w:ascii="宋体" w:eastAsia="宋体" w:hAnsi="宋体" w:cs="宋体"/>
                <w:color w:val="000000"/>
                <w:kern w:val="0"/>
                <w:sz w:val="20"/>
                <w:szCs w:val="20"/>
              </w:rPr>
            </w:pPr>
            <w:r w:rsidRPr="00F83111">
              <w:rPr>
                <w:rFonts w:ascii="宋体" w:eastAsia="宋体" w:hAnsi="宋体" w:cs="宋体" w:hint="eastAsia"/>
                <w:color w:val="000000"/>
                <w:kern w:val="0"/>
                <w:sz w:val="20"/>
                <w:szCs w:val="20"/>
              </w:rPr>
              <w:t>上年结转结余</w:t>
            </w:r>
          </w:p>
        </w:tc>
      </w:tr>
      <w:tr w:rsidR="00F47CA0" w:rsidRPr="00935CBB" w14:paraId="56EA8633" w14:textId="77777777" w:rsidTr="002E2F89">
        <w:trPr>
          <w:gridAfter w:val="1"/>
          <w:wAfter w:w="62" w:type="pct"/>
          <w:trHeight w:val="1140"/>
          <w:jc w:val="center"/>
        </w:trPr>
        <w:tc>
          <w:tcPr>
            <w:tcW w:w="656" w:type="pct"/>
            <w:vMerge/>
            <w:tcBorders>
              <w:top w:val="single" w:sz="4" w:space="0" w:color="auto"/>
              <w:left w:val="single" w:sz="4" w:space="0" w:color="auto"/>
              <w:bottom w:val="single" w:sz="4" w:space="0" w:color="auto"/>
              <w:right w:val="single" w:sz="4" w:space="0" w:color="auto"/>
            </w:tcBorders>
            <w:vAlign w:val="center"/>
            <w:hideMark/>
          </w:tcPr>
          <w:p w14:paraId="0ADA095B" w14:textId="77777777" w:rsidR="00C63ECE" w:rsidRPr="00F83111" w:rsidRDefault="00C63ECE" w:rsidP="002E2F89">
            <w:pPr>
              <w:widowControl/>
              <w:jc w:val="left"/>
              <w:rPr>
                <w:rFonts w:ascii="宋体" w:eastAsia="宋体" w:hAnsi="宋体" w:cs="宋体"/>
                <w:kern w:val="0"/>
                <w:sz w:val="20"/>
                <w:szCs w:val="20"/>
              </w:rPr>
            </w:pPr>
          </w:p>
        </w:tc>
        <w:tc>
          <w:tcPr>
            <w:tcW w:w="889" w:type="pct"/>
            <w:vMerge/>
            <w:tcBorders>
              <w:top w:val="nil"/>
              <w:left w:val="single" w:sz="4" w:space="0" w:color="auto"/>
              <w:bottom w:val="single" w:sz="4" w:space="0" w:color="auto"/>
              <w:right w:val="single" w:sz="4" w:space="0" w:color="auto"/>
            </w:tcBorders>
            <w:vAlign w:val="center"/>
            <w:hideMark/>
          </w:tcPr>
          <w:p w14:paraId="69A5AC51" w14:textId="77777777" w:rsidR="00C63ECE" w:rsidRPr="00F83111" w:rsidRDefault="00C63ECE" w:rsidP="002E2F89">
            <w:pPr>
              <w:widowControl/>
              <w:jc w:val="left"/>
              <w:rPr>
                <w:rFonts w:ascii="宋体" w:eastAsia="宋体" w:hAnsi="宋体" w:cs="宋体"/>
                <w:kern w:val="0"/>
                <w:sz w:val="20"/>
                <w:szCs w:val="20"/>
              </w:rPr>
            </w:pPr>
          </w:p>
        </w:tc>
        <w:tc>
          <w:tcPr>
            <w:tcW w:w="505" w:type="pct"/>
            <w:gridSpan w:val="2"/>
            <w:vMerge/>
            <w:tcBorders>
              <w:top w:val="nil"/>
              <w:left w:val="single" w:sz="4" w:space="0" w:color="auto"/>
              <w:bottom w:val="single" w:sz="4" w:space="0" w:color="auto"/>
              <w:right w:val="single" w:sz="4" w:space="0" w:color="auto"/>
            </w:tcBorders>
            <w:vAlign w:val="center"/>
            <w:hideMark/>
          </w:tcPr>
          <w:p w14:paraId="13D08B7A" w14:textId="77777777" w:rsidR="00C63ECE" w:rsidRPr="00F83111" w:rsidRDefault="00C63ECE" w:rsidP="002E2F89">
            <w:pPr>
              <w:widowControl/>
              <w:jc w:val="left"/>
              <w:rPr>
                <w:rFonts w:ascii="宋体" w:eastAsia="宋体" w:hAnsi="宋体" w:cs="宋体"/>
                <w:kern w:val="0"/>
                <w:sz w:val="20"/>
                <w:szCs w:val="20"/>
              </w:rPr>
            </w:pPr>
          </w:p>
        </w:tc>
        <w:tc>
          <w:tcPr>
            <w:tcW w:w="233" w:type="pct"/>
            <w:gridSpan w:val="2"/>
            <w:tcBorders>
              <w:top w:val="nil"/>
              <w:left w:val="nil"/>
              <w:bottom w:val="nil"/>
              <w:right w:val="single" w:sz="4" w:space="0" w:color="auto"/>
            </w:tcBorders>
            <w:shd w:val="clear" w:color="auto" w:fill="auto"/>
            <w:vAlign w:val="center"/>
            <w:hideMark/>
          </w:tcPr>
          <w:p w14:paraId="428377F3" w14:textId="77777777" w:rsidR="00C63ECE" w:rsidRPr="00F83111" w:rsidRDefault="00C63ECE" w:rsidP="002E2F89">
            <w:pPr>
              <w:widowControl/>
              <w:jc w:val="center"/>
              <w:rPr>
                <w:rFonts w:ascii="宋体" w:eastAsia="宋体" w:hAnsi="宋体" w:cs="宋体"/>
                <w:kern w:val="0"/>
                <w:sz w:val="20"/>
                <w:szCs w:val="20"/>
              </w:rPr>
            </w:pPr>
            <w:r w:rsidRPr="00F83111">
              <w:rPr>
                <w:rFonts w:ascii="宋体" w:eastAsia="宋体" w:hAnsi="宋体" w:cs="宋体" w:hint="eastAsia"/>
                <w:kern w:val="0"/>
                <w:sz w:val="20"/>
                <w:szCs w:val="20"/>
              </w:rPr>
              <w:t>小计</w:t>
            </w:r>
          </w:p>
        </w:tc>
        <w:tc>
          <w:tcPr>
            <w:tcW w:w="138" w:type="pct"/>
            <w:tcBorders>
              <w:top w:val="nil"/>
              <w:left w:val="nil"/>
              <w:bottom w:val="nil"/>
              <w:right w:val="single" w:sz="4" w:space="0" w:color="auto"/>
            </w:tcBorders>
            <w:shd w:val="clear" w:color="auto" w:fill="auto"/>
            <w:vAlign w:val="center"/>
            <w:hideMark/>
          </w:tcPr>
          <w:p w14:paraId="489D7AB2" w14:textId="77777777" w:rsidR="00C63ECE" w:rsidRPr="00F83111" w:rsidRDefault="00C63ECE" w:rsidP="002E2F89">
            <w:pPr>
              <w:widowControl/>
              <w:jc w:val="center"/>
              <w:rPr>
                <w:rFonts w:ascii="宋体" w:eastAsia="宋体" w:hAnsi="宋体" w:cs="宋体"/>
                <w:kern w:val="0"/>
                <w:sz w:val="20"/>
                <w:szCs w:val="20"/>
              </w:rPr>
            </w:pPr>
            <w:r w:rsidRPr="00F83111">
              <w:rPr>
                <w:rFonts w:ascii="宋体" w:eastAsia="宋体" w:hAnsi="宋体" w:cs="宋体" w:hint="eastAsia"/>
                <w:kern w:val="0"/>
                <w:sz w:val="20"/>
                <w:szCs w:val="20"/>
              </w:rPr>
              <w:t>一般公共预算</w:t>
            </w:r>
          </w:p>
        </w:tc>
        <w:tc>
          <w:tcPr>
            <w:tcW w:w="145" w:type="pct"/>
            <w:gridSpan w:val="2"/>
            <w:tcBorders>
              <w:top w:val="nil"/>
              <w:left w:val="nil"/>
              <w:bottom w:val="nil"/>
              <w:right w:val="single" w:sz="4" w:space="0" w:color="auto"/>
            </w:tcBorders>
            <w:shd w:val="clear" w:color="auto" w:fill="auto"/>
            <w:vAlign w:val="center"/>
            <w:hideMark/>
          </w:tcPr>
          <w:p w14:paraId="5C78DB33" w14:textId="77777777" w:rsidR="00C63ECE" w:rsidRPr="00F83111" w:rsidRDefault="00C63ECE" w:rsidP="002E2F89">
            <w:pPr>
              <w:widowControl/>
              <w:jc w:val="center"/>
              <w:rPr>
                <w:rFonts w:ascii="宋体" w:eastAsia="宋体" w:hAnsi="宋体" w:cs="宋体"/>
                <w:kern w:val="0"/>
                <w:sz w:val="20"/>
                <w:szCs w:val="20"/>
              </w:rPr>
            </w:pPr>
            <w:r w:rsidRPr="00F83111">
              <w:rPr>
                <w:rFonts w:ascii="宋体" w:eastAsia="宋体" w:hAnsi="宋体" w:cs="宋体" w:hint="eastAsia"/>
                <w:kern w:val="0"/>
                <w:sz w:val="20"/>
                <w:szCs w:val="20"/>
              </w:rPr>
              <w:t>政府性</w:t>
            </w:r>
          </w:p>
          <w:p w14:paraId="237E19E2" w14:textId="77777777" w:rsidR="00C63ECE" w:rsidRPr="00F83111" w:rsidRDefault="00C63ECE" w:rsidP="002E2F89">
            <w:pPr>
              <w:widowControl/>
              <w:jc w:val="center"/>
              <w:rPr>
                <w:rFonts w:ascii="宋体" w:eastAsia="宋体" w:hAnsi="宋体" w:cs="宋体"/>
                <w:kern w:val="0"/>
                <w:sz w:val="20"/>
                <w:szCs w:val="20"/>
              </w:rPr>
            </w:pPr>
            <w:r w:rsidRPr="00F83111">
              <w:rPr>
                <w:rFonts w:ascii="宋体" w:eastAsia="宋体" w:hAnsi="宋体" w:cs="宋体" w:hint="eastAsia"/>
                <w:kern w:val="0"/>
                <w:sz w:val="20"/>
                <w:szCs w:val="20"/>
              </w:rPr>
              <w:t>基金预算</w:t>
            </w:r>
          </w:p>
        </w:tc>
        <w:tc>
          <w:tcPr>
            <w:tcW w:w="176" w:type="pct"/>
            <w:tcBorders>
              <w:top w:val="nil"/>
              <w:left w:val="nil"/>
              <w:bottom w:val="single" w:sz="4" w:space="0" w:color="auto"/>
              <w:right w:val="single" w:sz="4" w:space="0" w:color="auto"/>
            </w:tcBorders>
            <w:shd w:val="clear" w:color="auto" w:fill="auto"/>
            <w:vAlign w:val="center"/>
            <w:hideMark/>
          </w:tcPr>
          <w:p w14:paraId="37B3AB39" w14:textId="77777777" w:rsidR="00C63ECE" w:rsidRPr="00F83111" w:rsidRDefault="00C63ECE" w:rsidP="002E2F89">
            <w:pPr>
              <w:widowControl/>
              <w:jc w:val="center"/>
              <w:rPr>
                <w:rFonts w:ascii="宋体" w:eastAsia="宋体" w:hAnsi="宋体" w:cs="宋体"/>
                <w:kern w:val="0"/>
                <w:sz w:val="20"/>
                <w:szCs w:val="20"/>
              </w:rPr>
            </w:pPr>
            <w:r w:rsidRPr="00F83111">
              <w:rPr>
                <w:rFonts w:ascii="宋体" w:eastAsia="宋体" w:hAnsi="宋体" w:cs="宋体" w:hint="eastAsia"/>
                <w:kern w:val="0"/>
                <w:sz w:val="20"/>
                <w:szCs w:val="20"/>
              </w:rPr>
              <w:t>国有资本经营预算</w:t>
            </w:r>
          </w:p>
        </w:tc>
        <w:tc>
          <w:tcPr>
            <w:tcW w:w="167" w:type="pct"/>
            <w:tcBorders>
              <w:top w:val="nil"/>
              <w:left w:val="nil"/>
              <w:bottom w:val="single" w:sz="4" w:space="0" w:color="auto"/>
              <w:right w:val="single" w:sz="4" w:space="0" w:color="auto"/>
            </w:tcBorders>
            <w:shd w:val="clear" w:color="auto" w:fill="auto"/>
            <w:vAlign w:val="center"/>
            <w:hideMark/>
          </w:tcPr>
          <w:p w14:paraId="02BC856C" w14:textId="77777777" w:rsidR="00C63ECE" w:rsidRPr="00F83111" w:rsidRDefault="00C63ECE" w:rsidP="002E2F89">
            <w:pPr>
              <w:widowControl/>
              <w:jc w:val="center"/>
              <w:rPr>
                <w:rFonts w:ascii="宋体" w:eastAsia="宋体" w:hAnsi="宋体" w:cs="宋体"/>
                <w:color w:val="000000"/>
                <w:kern w:val="0"/>
                <w:sz w:val="20"/>
                <w:szCs w:val="20"/>
              </w:rPr>
            </w:pPr>
            <w:r w:rsidRPr="00F83111">
              <w:rPr>
                <w:rFonts w:ascii="宋体" w:eastAsia="宋体" w:hAnsi="宋体" w:cs="宋体" w:hint="eastAsia"/>
                <w:color w:val="000000"/>
                <w:kern w:val="0"/>
                <w:sz w:val="20"/>
                <w:szCs w:val="20"/>
              </w:rPr>
              <w:t>财政专户管理资金</w:t>
            </w:r>
          </w:p>
        </w:tc>
        <w:tc>
          <w:tcPr>
            <w:tcW w:w="138" w:type="pct"/>
            <w:tcBorders>
              <w:top w:val="nil"/>
              <w:left w:val="nil"/>
              <w:bottom w:val="single" w:sz="4" w:space="0" w:color="auto"/>
              <w:right w:val="single" w:sz="4" w:space="0" w:color="auto"/>
            </w:tcBorders>
            <w:shd w:val="clear" w:color="auto" w:fill="auto"/>
            <w:vAlign w:val="center"/>
            <w:hideMark/>
          </w:tcPr>
          <w:p w14:paraId="1557404D" w14:textId="77777777" w:rsidR="00C63ECE" w:rsidRPr="00F83111" w:rsidRDefault="00C63ECE" w:rsidP="002E2F89">
            <w:pPr>
              <w:widowControl/>
              <w:jc w:val="center"/>
              <w:rPr>
                <w:rFonts w:ascii="宋体" w:eastAsia="宋体" w:hAnsi="宋体" w:cs="宋体"/>
                <w:color w:val="000000"/>
                <w:kern w:val="0"/>
                <w:sz w:val="20"/>
                <w:szCs w:val="20"/>
              </w:rPr>
            </w:pPr>
            <w:r w:rsidRPr="00F83111">
              <w:rPr>
                <w:rFonts w:ascii="宋体" w:eastAsia="宋体" w:hAnsi="宋体" w:cs="宋体" w:hint="eastAsia"/>
                <w:color w:val="000000"/>
                <w:kern w:val="0"/>
                <w:sz w:val="20"/>
                <w:szCs w:val="20"/>
              </w:rPr>
              <w:t>事业收入</w:t>
            </w:r>
          </w:p>
        </w:tc>
        <w:tc>
          <w:tcPr>
            <w:tcW w:w="176" w:type="pct"/>
            <w:gridSpan w:val="2"/>
            <w:tcBorders>
              <w:top w:val="nil"/>
              <w:left w:val="nil"/>
              <w:bottom w:val="single" w:sz="4" w:space="0" w:color="auto"/>
              <w:right w:val="single" w:sz="4" w:space="0" w:color="auto"/>
            </w:tcBorders>
            <w:shd w:val="clear" w:color="auto" w:fill="auto"/>
            <w:vAlign w:val="center"/>
            <w:hideMark/>
          </w:tcPr>
          <w:p w14:paraId="4F4A8910" w14:textId="77777777" w:rsidR="00C63ECE" w:rsidRPr="00F83111" w:rsidRDefault="00C63ECE" w:rsidP="002E2F89">
            <w:pPr>
              <w:widowControl/>
              <w:jc w:val="center"/>
              <w:rPr>
                <w:rFonts w:ascii="宋体" w:eastAsia="宋体" w:hAnsi="宋体" w:cs="宋体"/>
                <w:kern w:val="0"/>
                <w:sz w:val="20"/>
                <w:szCs w:val="20"/>
              </w:rPr>
            </w:pPr>
            <w:r w:rsidRPr="00F83111">
              <w:rPr>
                <w:rFonts w:ascii="宋体" w:eastAsia="宋体" w:hAnsi="宋体" w:cs="宋体" w:hint="eastAsia"/>
                <w:kern w:val="0"/>
                <w:sz w:val="20"/>
                <w:szCs w:val="20"/>
              </w:rPr>
              <w:t>事业单位经营收入</w:t>
            </w:r>
          </w:p>
        </w:tc>
        <w:tc>
          <w:tcPr>
            <w:tcW w:w="160" w:type="pct"/>
            <w:tcBorders>
              <w:top w:val="nil"/>
              <w:left w:val="nil"/>
              <w:bottom w:val="nil"/>
              <w:right w:val="single" w:sz="4" w:space="0" w:color="auto"/>
            </w:tcBorders>
            <w:shd w:val="clear" w:color="auto" w:fill="auto"/>
            <w:vAlign w:val="center"/>
            <w:hideMark/>
          </w:tcPr>
          <w:p w14:paraId="79791967" w14:textId="77777777" w:rsidR="00C63ECE" w:rsidRPr="00F83111" w:rsidRDefault="00C63ECE" w:rsidP="002E2F89">
            <w:pPr>
              <w:widowControl/>
              <w:jc w:val="center"/>
              <w:rPr>
                <w:rFonts w:ascii="宋体" w:eastAsia="宋体" w:hAnsi="宋体" w:cs="宋体"/>
                <w:kern w:val="0"/>
                <w:sz w:val="20"/>
                <w:szCs w:val="20"/>
              </w:rPr>
            </w:pPr>
            <w:r w:rsidRPr="00F83111">
              <w:rPr>
                <w:rFonts w:ascii="宋体" w:eastAsia="宋体" w:hAnsi="宋体" w:cs="宋体" w:hint="eastAsia"/>
                <w:kern w:val="0"/>
                <w:sz w:val="20"/>
                <w:szCs w:val="20"/>
              </w:rPr>
              <w:t>上级补助收入</w:t>
            </w:r>
          </w:p>
        </w:tc>
        <w:tc>
          <w:tcPr>
            <w:tcW w:w="186" w:type="pct"/>
            <w:tcBorders>
              <w:top w:val="nil"/>
              <w:left w:val="nil"/>
              <w:bottom w:val="nil"/>
              <w:right w:val="single" w:sz="4" w:space="0" w:color="auto"/>
            </w:tcBorders>
            <w:shd w:val="clear" w:color="auto" w:fill="auto"/>
            <w:vAlign w:val="center"/>
            <w:hideMark/>
          </w:tcPr>
          <w:p w14:paraId="35D08884" w14:textId="77777777" w:rsidR="00C63ECE" w:rsidRPr="00F83111" w:rsidRDefault="00C63ECE" w:rsidP="002E2F89">
            <w:pPr>
              <w:widowControl/>
              <w:jc w:val="center"/>
              <w:rPr>
                <w:rFonts w:ascii="宋体" w:eastAsia="宋体" w:hAnsi="宋体" w:cs="宋体"/>
                <w:kern w:val="0"/>
                <w:sz w:val="20"/>
                <w:szCs w:val="20"/>
              </w:rPr>
            </w:pPr>
            <w:r w:rsidRPr="00F83111">
              <w:rPr>
                <w:rFonts w:ascii="宋体" w:eastAsia="宋体" w:hAnsi="宋体" w:cs="宋体" w:hint="eastAsia"/>
                <w:kern w:val="0"/>
                <w:sz w:val="20"/>
                <w:szCs w:val="20"/>
              </w:rPr>
              <w:t>附属单位上缴收入</w:t>
            </w:r>
          </w:p>
        </w:tc>
        <w:tc>
          <w:tcPr>
            <w:tcW w:w="188" w:type="pct"/>
            <w:tcBorders>
              <w:top w:val="nil"/>
              <w:left w:val="nil"/>
              <w:bottom w:val="nil"/>
              <w:right w:val="single" w:sz="4" w:space="0" w:color="auto"/>
            </w:tcBorders>
            <w:shd w:val="clear" w:color="auto" w:fill="auto"/>
            <w:vAlign w:val="center"/>
            <w:hideMark/>
          </w:tcPr>
          <w:p w14:paraId="1C1212C9" w14:textId="77777777" w:rsidR="00C63ECE" w:rsidRPr="00F83111" w:rsidRDefault="00C63ECE" w:rsidP="002E2F89">
            <w:pPr>
              <w:widowControl/>
              <w:jc w:val="center"/>
              <w:rPr>
                <w:rFonts w:ascii="宋体" w:eastAsia="宋体" w:hAnsi="宋体" w:cs="宋体"/>
                <w:kern w:val="0"/>
                <w:sz w:val="20"/>
                <w:szCs w:val="20"/>
              </w:rPr>
            </w:pPr>
            <w:r w:rsidRPr="00F83111">
              <w:rPr>
                <w:rFonts w:ascii="宋体" w:eastAsia="宋体" w:hAnsi="宋体" w:cs="宋体" w:hint="eastAsia"/>
                <w:kern w:val="0"/>
                <w:sz w:val="20"/>
                <w:szCs w:val="20"/>
              </w:rPr>
              <w:t>其他收入</w:t>
            </w:r>
          </w:p>
        </w:tc>
        <w:tc>
          <w:tcPr>
            <w:tcW w:w="235" w:type="pct"/>
            <w:tcBorders>
              <w:top w:val="nil"/>
              <w:left w:val="nil"/>
              <w:bottom w:val="nil"/>
              <w:right w:val="single" w:sz="4" w:space="0" w:color="auto"/>
            </w:tcBorders>
            <w:shd w:val="clear" w:color="auto" w:fill="auto"/>
            <w:vAlign w:val="center"/>
            <w:hideMark/>
          </w:tcPr>
          <w:p w14:paraId="7C6772E5" w14:textId="77777777" w:rsidR="00C63ECE" w:rsidRPr="00F83111" w:rsidRDefault="00C63ECE" w:rsidP="002E2F89">
            <w:pPr>
              <w:widowControl/>
              <w:jc w:val="center"/>
              <w:rPr>
                <w:rFonts w:ascii="宋体" w:eastAsia="宋体" w:hAnsi="宋体" w:cs="宋体"/>
                <w:kern w:val="0"/>
                <w:sz w:val="20"/>
                <w:szCs w:val="20"/>
              </w:rPr>
            </w:pPr>
            <w:r w:rsidRPr="00F83111">
              <w:rPr>
                <w:rFonts w:ascii="宋体" w:eastAsia="宋体" w:hAnsi="宋体" w:cs="宋体" w:hint="eastAsia"/>
                <w:kern w:val="0"/>
                <w:sz w:val="20"/>
                <w:szCs w:val="20"/>
              </w:rPr>
              <w:t>小计</w:t>
            </w:r>
          </w:p>
        </w:tc>
        <w:tc>
          <w:tcPr>
            <w:tcW w:w="187" w:type="pct"/>
            <w:gridSpan w:val="2"/>
            <w:tcBorders>
              <w:top w:val="nil"/>
              <w:left w:val="nil"/>
              <w:bottom w:val="nil"/>
              <w:right w:val="single" w:sz="4" w:space="0" w:color="auto"/>
            </w:tcBorders>
            <w:shd w:val="clear" w:color="auto" w:fill="auto"/>
            <w:vAlign w:val="center"/>
            <w:hideMark/>
          </w:tcPr>
          <w:p w14:paraId="27AFBF24" w14:textId="77777777" w:rsidR="00C63ECE" w:rsidRPr="00F83111" w:rsidRDefault="00C63ECE" w:rsidP="002E2F89">
            <w:pPr>
              <w:widowControl/>
              <w:jc w:val="center"/>
              <w:rPr>
                <w:rFonts w:ascii="宋体" w:eastAsia="宋体" w:hAnsi="宋体" w:cs="宋体"/>
                <w:color w:val="000000"/>
                <w:kern w:val="0"/>
                <w:sz w:val="20"/>
                <w:szCs w:val="20"/>
              </w:rPr>
            </w:pPr>
            <w:r w:rsidRPr="00F83111">
              <w:rPr>
                <w:rFonts w:ascii="宋体" w:eastAsia="宋体" w:hAnsi="宋体" w:cs="宋体" w:hint="eastAsia"/>
                <w:color w:val="000000"/>
                <w:kern w:val="0"/>
                <w:sz w:val="20"/>
                <w:szCs w:val="20"/>
              </w:rPr>
              <w:t>一般公共预算</w:t>
            </w:r>
          </w:p>
        </w:tc>
        <w:tc>
          <w:tcPr>
            <w:tcW w:w="188" w:type="pct"/>
            <w:gridSpan w:val="2"/>
            <w:tcBorders>
              <w:top w:val="nil"/>
              <w:left w:val="nil"/>
              <w:bottom w:val="nil"/>
              <w:right w:val="single" w:sz="4" w:space="0" w:color="auto"/>
            </w:tcBorders>
            <w:shd w:val="clear" w:color="auto" w:fill="auto"/>
            <w:vAlign w:val="center"/>
            <w:hideMark/>
          </w:tcPr>
          <w:p w14:paraId="1C449CF9" w14:textId="77777777" w:rsidR="00C63ECE" w:rsidRPr="00F83111" w:rsidRDefault="00C63ECE" w:rsidP="002E2F89">
            <w:pPr>
              <w:widowControl/>
              <w:jc w:val="center"/>
              <w:rPr>
                <w:rFonts w:ascii="宋体" w:eastAsia="宋体" w:hAnsi="宋体" w:cs="宋体"/>
                <w:color w:val="000000"/>
                <w:kern w:val="0"/>
                <w:sz w:val="20"/>
                <w:szCs w:val="20"/>
              </w:rPr>
            </w:pPr>
            <w:r w:rsidRPr="00F83111">
              <w:rPr>
                <w:rFonts w:ascii="宋体" w:eastAsia="宋体" w:hAnsi="宋体" w:cs="宋体" w:hint="eastAsia"/>
                <w:color w:val="000000"/>
                <w:kern w:val="0"/>
                <w:sz w:val="20"/>
                <w:szCs w:val="20"/>
              </w:rPr>
              <w:t>政府性基金预算</w:t>
            </w:r>
          </w:p>
        </w:tc>
        <w:tc>
          <w:tcPr>
            <w:tcW w:w="188" w:type="pct"/>
            <w:tcBorders>
              <w:top w:val="nil"/>
              <w:left w:val="nil"/>
              <w:bottom w:val="nil"/>
              <w:right w:val="single" w:sz="4" w:space="0" w:color="auto"/>
            </w:tcBorders>
            <w:shd w:val="clear" w:color="auto" w:fill="auto"/>
            <w:vAlign w:val="center"/>
            <w:hideMark/>
          </w:tcPr>
          <w:p w14:paraId="0F46CE95" w14:textId="77777777" w:rsidR="00C63ECE" w:rsidRPr="00F83111" w:rsidRDefault="00C63ECE" w:rsidP="002E2F89">
            <w:pPr>
              <w:widowControl/>
              <w:jc w:val="center"/>
              <w:rPr>
                <w:rFonts w:ascii="宋体" w:eastAsia="宋体" w:hAnsi="宋体" w:cs="宋体"/>
                <w:color w:val="000000"/>
                <w:kern w:val="0"/>
                <w:sz w:val="20"/>
                <w:szCs w:val="20"/>
              </w:rPr>
            </w:pPr>
            <w:r w:rsidRPr="00F83111">
              <w:rPr>
                <w:rFonts w:ascii="宋体" w:eastAsia="宋体" w:hAnsi="宋体" w:cs="宋体" w:hint="eastAsia"/>
                <w:color w:val="000000"/>
                <w:kern w:val="0"/>
                <w:sz w:val="20"/>
                <w:szCs w:val="20"/>
              </w:rPr>
              <w:t>国有资本经营预算</w:t>
            </w:r>
          </w:p>
        </w:tc>
        <w:tc>
          <w:tcPr>
            <w:tcW w:w="187" w:type="pct"/>
            <w:gridSpan w:val="2"/>
            <w:tcBorders>
              <w:top w:val="nil"/>
              <w:left w:val="nil"/>
              <w:bottom w:val="nil"/>
              <w:right w:val="single" w:sz="4" w:space="0" w:color="auto"/>
            </w:tcBorders>
            <w:shd w:val="clear" w:color="auto" w:fill="auto"/>
            <w:vAlign w:val="center"/>
            <w:hideMark/>
          </w:tcPr>
          <w:p w14:paraId="2A6FE09A" w14:textId="77777777" w:rsidR="00C63ECE" w:rsidRPr="00F83111" w:rsidRDefault="00C63ECE" w:rsidP="002E2F89">
            <w:pPr>
              <w:widowControl/>
              <w:jc w:val="center"/>
              <w:rPr>
                <w:rFonts w:ascii="宋体" w:eastAsia="宋体" w:hAnsi="宋体" w:cs="宋体"/>
                <w:color w:val="000000"/>
                <w:kern w:val="0"/>
                <w:sz w:val="20"/>
                <w:szCs w:val="20"/>
              </w:rPr>
            </w:pPr>
            <w:r w:rsidRPr="00F83111">
              <w:rPr>
                <w:rFonts w:ascii="宋体" w:eastAsia="宋体" w:hAnsi="宋体" w:cs="宋体" w:hint="eastAsia"/>
                <w:color w:val="000000"/>
                <w:kern w:val="0"/>
                <w:sz w:val="20"/>
                <w:szCs w:val="20"/>
              </w:rPr>
              <w:t>财政专户管理资金</w:t>
            </w:r>
          </w:p>
        </w:tc>
        <w:tc>
          <w:tcPr>
            <w:tcW w:w="196" w:type="pct"/>
            <w:tcBorders>
              <w:top w:val="nil"/>
              <w:left w:val="nil"/>
              <w:bottom w:val="nil"/>
              <w:right w:val="single" w:sz="4" w:space="0" w:color="auto"/>
            </w:tcBorders>
            <w:shd w:val="clear" w:color="auto" w:fill="auto"/>
            <w:vAlign w:val="center"/>
            <w:hideMark/>
          </w:tcPr>
          <w:p w14:paraId="21084FCF" w14:textId="77777777" w:rsidR="00C63ECE" w:rsidRPr="00F83111" w:rsidRDefault="00C63ECE" w:rsidP="002E2F89">
            <w:pPr>
              <w:widowControl/>
              <w:jc w:val="center"/>
              <w:rPr>
                <w:rFonts w:ascii="宋体" w:eastAsia="宋体" w:hAnsi="宋体" w:cs="宋体"/>
                <w:color w:val="000000"/>
                <w:kern w:val="0"/>
                <w:sz w:val="20"/>
                <w:szCs w:val="20"/>
              </w:rPr>
            </w:pPr>
            <w:r w:rsidRPr="00F83111">
              <w:rPr>
                <w:rFonts w:ascii="宋体" w:eastAsia="宋体" w:hAnsi="宋体" w:cs="宋体" w:hint="eastAsia"/>
                <w:color w:val="000000"/>
                <w:kern w:val="0"/>
                <w:sz w:val="20"/>
                <w:szCs w:val="20"/>
              </w:rPr>
              <w:t>单位资金</w:t>
            </w:r>
          </w:p>
        </w:tc>
      </w:tr>
      <w:tr w:rsidR="00F47CA0" w:rsidRPr="00935CBB" w14:paraId="273AD868" w14:textId="77777777" w:rsidTr="002E2F89">
        <w:trPr>
          <w:gridAfter w:val="1"/>
          <w:wAfter w:w="62" w:type="pct"/>
          <w:trHeight w:val="285"/>
          <w:jc w:val="center"/>
        </w:trPr>
        <w:tc>
          <w:tcPr>
            <w:tcW w:w="154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2B2FBC" w14:textId="77777777" w:rsidR="00C63ECE" w:rsidRPr="00F83111" w:rsidRDefault="00C63ECE" w:rsidP="002E2F89">
            <w:pPr>
              <w:widowControl/>
              <w:jc w:val="center"/>
              <w:rPr>
                <w:rFonts w:ascii="宋体" w:eastAsia="宋体" w:hAnsi="宋体" w:cs="宋体"/>
                <w:kern w:val="0"/>
                <w:sz w:val="20"/>
                <w:szCs w:val="20"/>
              </w:rPr>
            </w:pPr>
            <w:r w:rsidRPr="00F83111">
              <w:rPr>
                <w:rFonts w:ascii="宋体" w:eastAsia="宋体" w:hAnsi="宋体" w:cs="宋体" w:hint="eastAsia"/>
                <w:kern w:val="0"/>
                <w:sz w:val="20"/>
                <w:szCs w:val="20"/>
              </w:rPr>
              <w:t>合计</w:t>
            </w:r>
          </w:p>
        </w:tc>
        <w:tc>
          <w:tcPr>
            <w:tcW w:w="505" w:type="pct"/>
            <w:gridSpan w:val="2"/>
            <w:tcBorders>
              <w:top w:val="nil"/>
              <w:left w:val="nil"/>
              <w:bottom w:val="single" w:sz="4" w:space="0" w:color="auto"/>
              <w:right w:val="single" w:sz="4" w:space="0" w:color="auto"/>
            </w:tcBorders>
            <w:shd w:val="clear" w:color="auto" w:fill="auto"/>
            <w:noWrap/>
            <w:vAlign w:val="center"/>
            <w:hideMark/>
          </w:tcPr>
          <w:p w14:paraId="59D33E00"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233" w:type="pct"/>
            <w:gridSpan w:val="2"/>
            <w:tcBorders>
              <w:top w:val="single" w:sz="4" w:space="0" w:color="auto"/>
              <w:left w:val="nil"/>
              <w:bottom w:val="single" w:sz="4" w:space="0" w:color="auto"/>
              <w:right w:val="single" w:sz="4" w:space="0" w:color="auto"/>
            </w:tcBorders>
            <w:shd w:val="clear" w:color="auto" w:fill="auto"/>
            <w:noWrap/>
            <w:vAlign w:val="center"/>
            <w:hideMark/>
          </w:tcPr>
          <w:p w14:paraId="17FE65D6"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38" w:type="pct"/>
            <w:tcBorders>
              <w:top w:val="single" w:sz="4" w:space="0" w:color="auto"/>
              <w:left w:val="nil"/>
              <w:bottom w:val="single" w:sz="4" w:space="0" w:color="auto"/>
              <w:right w:val="single" w:sz="4" w:space="0" w:color="auto"/>
            </w:tcBorders>
            <w:shd w:val="clear" w:color="auto" w:fill="auto"/>
            <w:noWrap/>
            <w:vAlign w:val="center"/>
            <w:hideMark/>
          </w:tcPr>
          <w:p w14:paraId="1595826F"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45" w:type="pct"/>
            <w:gridSpan w:val="2"/>
            <w:tcBorders>
              <w:top w:val="single" w:sz="4" w:space="0" w:color="auto"/>
              <w:left w:val="nil"/>
              <w:bottom w:val="single" w:sz="4" w:space="0" w:color="auto"/>
              <w:right w:val="single" w:sz="4" w:space="0" w:color="auto"/>
            </w:tcBorders>
            <w:shd w:val="clear" w:color="auto" w:fill="auto"/>
            <w:noWrap/>
            <w:vAlign w:val="center"/>
            <w:hideMark/>
          </w:tcPr>
          <w:p w14:paraId="23B99EF0"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76" w:type="pct"/>
            <w:tcBorders>
              <w:top w:val="nil"/>
              <w:left w:val="nil"/>
              <w:bottom w:val="single" w:sz="4" w:space="0" w:color="auto"/>
              <w:right w:val="single" w:sz="4" w:space="0" w:color="auto"/>
            </w:tcBorders>
            <w:shd w:val="clear" w:color="auto" w:fill="auto"/>
            <w:noWrap/>
            <w:vAlign w:val="center"/>
            <w:hideMark/>
          </w:tcPr>
          <w:p w14:paraId="23132306"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67" w:type="pct"/>
            <w:tcBorders>
              <w:top w:val="nil"/>
              <w:left w:val="nil"/>
              <w:bottom w:val="single" w:sz="4" w:space="0" w:color="auto"/>
              <w:right w:val="single" w:sz="4" w:space="0" w:color="auto"/>
            </w:tcBorders>
            <w:shd w:val="clear" w:color="auto" w:fill="auto"/>
            <w:noWrap/>
            <w:vAlign w:val="center"/>
            <w:hideMark/>
          </w:tcPr>
          <w:p w14:paraId="30335BBF"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38" w:type="pct"/>
            <w:tcBorders>
              <w:top w:val="nil"/>
              <w:left w:val="nil"/>
              <w:bottom w:val="single" w:sz="4" w:space="0" w:color="auto"/>
              <w:right w:val="single" w:sz="4" w:space="0" w:color="auto"/>
            </w:tcBorders>
            <w:shd w:val="clear" w:color="auto" w:fill="auto"/>
            <w:noWrap/>
            <w:vAlign w:val="center"/>
            <w:hideMark/>
          </w:tcPr>
          <w:p w14:paraId="3D537B90"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76" w:type="pct"/>
            <w:gridSpan w:val="2"/>
            <w:tcBorders>
              <w:top w:val="nil"/>
              <w:left w:val="nil"/>
              <w:bottom w:val="single" w:sz="4" w:space="0" w:color="auto"/>
              <w:right w:val="single" w:sz="4" w:space="0" w:color="auto"/>
            </w:tcBorders>
            <w:shd w:val="clear" w:color="auto" w:fill="auto"/>
            <w:noWrap/>
            <w:vAlign w:val="center"/>
            <w:hideMark/>
          </w:tcPr>
          <w:p w14:paraId="46B82099"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60" w:type="pct"/>
            <w:tcBorders>
              <w:top w:val="single" w:sz="4" w:space="0" w:color="auto"/>
              <w:left w:val="nil"/>
              <w:bottom w:val="single" w:sz="4" w:space="0" w:color="auto"/>
              <w:right w:val="single" w:sz="4" w:space="0" w:color="auto"/>
            </w:tcBorders>
            <w:shd w:val="clear" w:color="auto" w:fill="auto"/>
            <w:noWrap/>
            <w:vAlign w:val="center"/>
            <w:hideMark/>
          </w:tcPr>
          <w:p w14:paraId="20C76CE5"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6" w:type="pct"/>
            <w:tcBorders>
              <w:top w:val="single" w:sz="4" w:space="0" w:color="auto"/>
              <w:left w:val="nil"/>
              <w:bottom w:val="single" w:sz="4" w:space="0" w:color="auto"/>
              <w:right w:val="single" w:sz="4" w:space="0" w:color="auto"/>
            </w:tcBorders>
            <w:shd w:val="clear" w:color="auto" w:fill="auto"/>
            <w:noWrap/>
            <w:vAlign w:val="center"/>
            <w:hideMark/>
          </w:tcPr>
          <w:p w14:paraId="1DA94278"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8" w:type="pct"/>
            <w:tcBorders>
              <w:top w:val="single" w:sz="4" w:space="0" w:color="auto"/>
              <w:left w:val="nil"/>
              <w:bottom w:val="single" w:sz="4" w:space="0" w:color="auto"/>
              <w:right w:val="single" w:sz="4" w:space="0" w:color="auto"/>
            </w:tcBorders>
            <w:shd w:val="clear" w:color="auto" w:fill="auto"/>
            <w:noWrap/>
            <w:vAlign w:val="center"/>
            <w:hideMark/>
          </w:tcPr>
          <w:p w14:paraId="0167AEB1"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235" w:type="pct"/>
            <w:tcBorders>
              <w:top w:val="single" w:sz="4" w:space="0" w:color="auto"/>
              <w:left w:val="nil"/>
              <w:bottom w:val="single" w:sz="4" w:space="0" w:color="auto"/>
              <w:right w:val="single" w:sz="4" w:space="0" w:color="auto"/>
            </w:tcBorders>
            <w:shd w:val="clear" w:color="auto" w:fill="auto"/>
            <w:noWrap/>
            <w:vAlign w:val="center"/>
            <w:hideMark/>
          </w:tcPr>
          <w:p w14:paraId="01A57F84"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7" w:type="pct"/>
            <w:gridSpan w:val="2"/>
            <w:tcBorders>
              <w:top w:val="single" w:sz="4" w:space="0" w:color="auto"/>
              <w:left w:val="nil"/>
              <w:bottom w:val="single" w:sz="4" w:space="0" w:color="auto"/>
              <w:right w:val="single" w:sz="4" w:space="0" w:color="auto"/>
            </w:tcBorders>
            <w:shd w:val="clear" w:color="auto" w:fill="auto"/>
            <w:noWrap/>
            <w:vAlign w:val="center"/>
            <w:hideMark/>
          </w:tcPr>
          <w:p w14:paraId="45199BCF"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8" w:type="pct"/>
            <w:gridSpan w:val="2"/>
            <w:tcBorders>
              <w:top w:val="single" w:sz="4" w:space="0" w:color="auto"/>
              <w:left w:val="nil"/>
              <w:bottom w:val="single" w:sz="4" w:space="0" w:color="auto"/>
              <w:right w:val="single" w:sz="4" w:space="0" w:color="auto"/>
            </w:tcBorders>
            <w:shd w:val="clear" w:color="auto" w:fill="auto"/>
            <w:noWrap/>
            <w:vAlign w:val="center"/>
            <w:hideMark/>
          </w:tcPr>
          <w:p w14:paraId="027B23AA"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8" w:type="pct"/>
            <w:tcBorders>
              <w:top w:val="single" w:sz="4" w:space="0" w:color="auto"/>
              <w:left w:val="nil"/>
              <w:bottom w:val="single" w:sz="4" w:space="0" w:color="auto"/>
              <w:right w:val="single" w:sz="4" w:space="0" w:color="auto"/>
            </w:tcBorders>
            <w:shd w:val="clear" w:color="auto" w:fill="auto"/>
            <w:noWrap/>
            <w:vAlign w:val="center"/>
            <w:hideMark/>
          </w:tcPr>
          <w:p w14:paraId="4913D240"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7" w:type="pct"/>
            <w:gridSpan w:val="2"/>
            <w:tcBorders>
              <w:top w:val="single" w:sz="4" w:space="0" w:color="auto"/>
              <w:left w:val="nil"/>
              <w:bottom w:val="single" w:sz="4" w:space="0" w:color="auto"/>
              <w:right w:val="single" w:sz="4" w:space="0" w:color="auto"/>
            </w:tcBorders>
            <w:shd w:val="clear" w:color="auto" w:fill="auto"/>
            <w:noWrap/>
            <w:vAlign w:val="center"/>
            <w:hideMark/>
          </w:tcPr>
          <w:p w14:paraId="1875C283"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96" w:type="pct"/>
            <w:tcBorders>
              <w:top w:val="single" w:sz="4" w:space="0" w:color="auto"/>
              <w:left w:val="nil"/>
              <w:bottom w:val="single" w:sz="4" w:space="0" w:color="auto"/>
              <w:right w:val="single" w:sz="4" w:space="0" w:color="auto"/>
            </w:tcBorders>
            <w:shd w:val="clear" w:color="auto" w:fill="auto"/>
            <w:noWrap/>
            <w:vAlign w:val="center"/>
            <w:hideMark/>
          </w:tcPr>
          <w:p w14:paraId="78B3DD39"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r>
      <w:tr w:rsidR="00F47CA0" w:rsidRPr="00935CBB" w14:paraId="39975437" w14:textId="77777777" w:rsidTr="002E2F89">
        <w:trPr>
          <w:gridAfter w:val="1"/>
          <w:wAfter w:w="62" w:type="pct"/>
          <w:trHeight w:val="285"/>
          <w:jc w:val="center"/>
        </w:trPr>
        <w:tc>
          <w:tcPr>
            <w:tcW w:w="656" w:type="pct"/>
            <w:tcBorders>
              <w:top w:val="nil"/>
              <w:left w:val="single" w:sz="4" w:space="0" w:color="auto"/>
              <w:bottom w:val="single" w:sz="4" w:space="0" w:color="auto"/>
              <w:right w:val="single" w:sz="4" w:space="0" w:color="auto"/>
            </w:tcBorders>
            <w:shd w:val="clear" w:color="auto" w:fill="auto"/>
            <w:noWrap/>
            <w:vAlign w:val="center"/>
            <w:hideMark/>
          </w:tcPr>
          <w:p w14:paraId="178CDBA2" w14:textId="77777777" w:rsidR="00C63ECE" w:rsidRPr="00F83111" w:rsidRDefault="00C63ECE" w:rsidP="002E2F89">
            <w:pPr>
              <w:widowControl/>
              <w:jc w:val="lef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889" w:type="pct"/>
            <w:tcBorders>
              <w:top w:val="nil"/>
              <w:left w:val="nil"/>
              <w:bottom w:val="single" w:sz="4" w:space="0" w:color="auto"/>
              <w:right w:val="single" w:sz="4" w:space="0" w:color="auto"/>
            </w:tcBorders>
            <w:shd w:val="clear" w:color="auto" w:fill="auto"/>
            <w:noWrap/>
            <w:vAlign w:val="center"/>
            <w:hideMark/>
          </w:tcPr>
          <w:p w14:paraId="11D2A521" w14:textId="77777777" w:rsidR="00C63ECE" w:rsidRPr="00F83111" w:rsidRDefault="00C63ECE" w:rsidP="002E2F89">
            <w:pPr>
              <w:widowControl/>
              <w:jc w:val="left"/>
              <w:rPr>
                <w:rFonts w:ascii="宋体" w:eastAsia="宋体" w:hAnsi="宋体" w:cs="宋体"/>
                <w:kern w:val="0"/>
                <w:sz w:val="20"/>
                <w:szCs w:val="20"/>
              </w:rPr>
            </w:pPr>
            <w:r w:rsidRPr="00F83111">
              <w:rPr>
                <w:rFonts w:ascii="宋体" w:eastAsia="宋体" w:hAnsi="宋体" w:cs="宋体" w:hint="eastAsia"/>
                <w:kern w:val="0"/>
                <w:sz w:val="20"/>
                <w:szCs w:val="20"/>
              </w:rPr>
              <w:t>XXX部门</w:t>
            </w:r>
          </w:p>
        </w:tc>
        <w:tc>
          <w:tcPr>
            <w:tcW w:w="505" w:type="pct"/>
            <w:gridSpan w:val="2"/>
            <w:tcBorders>
              <w:top w:val="nil"/>
              <w:left w:val="nil"/>
              <w:bottom w:val="single" w:sz="4" w:space="0" w:color="auto"/>
              <w:right w:val="single" w:sz="4" w:space="0" w:color="auto"/>
            </w:tcBorders>
            <w:shd w:val="clear" w:color="auto" w:fill="auto"/>
            <w:noWrap/>
            <w:vAlign w:val="center"/>
            <w:hideMark/>
          </w:tcPr>
          <w:p w14:paraId="59159D35"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233" w:type="pct"/>
            <w:gridSpan w:val="2"/>
            <w:tcBorders>
              <w:top w:val="nil"/>
              <w:left w:val="nil"/>
              <w:bottom w:val="single" w:sz="4" w:space="0" w:color="auto"/>
              <w:right w:val="single" w:sz="4" w:space="0" w:color="auto"/>
            </w:tcBorders>
            <w:shd w:val="clear" w:color="auto" w:fill="auto"/>
            <w:noWrap/>
            <w:vAlign w:val="center"/>
            <w:hideMark/>
          </w:tcPr>
          <w:p w14:paraId="2D3CD944"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38" w:type="pct"/>
            <w:tcBorders>
              <w:top w:val="nil"/>
              <w:left w:val="nil"/>
              <w:bottom w:val="single" w:sz="4" w:space="0" w:color="auto"/>
              <w:right w:val="single" w:sz="4" w:space="0" w:color="auto"/>
            </w:tcBorders>
            <w:shd w:val="clear" w:color="auto" w:fill="auto"/>
            <w:noWrap/>
            <w:vAlign w:val="center"/>
            <w:hideMark/>
          </w:tcPr>
          <w:p w14:paraId="1267C578"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45" w:type="pct"/>
            <w:gridSpan w:val="2"/>
            <w:tcBorders>
              <w:top w:val="nil"/>
              <w:left w:val="nil"/>
              <w:bottom w:val="single" w:sz="4" w:space="0" w:color="auto"/>
              <w:right w:val="single" w:sz="4" w:space="0" w:color="auto"/>
            </w:tcBorders>
            <w:shd w:val="clear" w:color="auto" w:fill="auto"/>
            <w:noWrap/>
            <w:vAlign w:val="center"/>
            <w:hideMark/>
          </w:tcPr>
          <w:p w14:paraId="320F562D"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76" w:type="pct"/>
            <w:tcBorders>
              <w:top w:val="nil"/>
              <w:left w:val="nil"/>
              <w:bottom w:val="single" w:sz="4" w:space="0" w:color="auto"/>
              <w:right w:val="single" w:sz="4" w:space="0" w:color="auto"/>
            </w:tcBorders>
            <w:shd w:val="clear" w:color="auto" w:fill="auto"/>
            <w:noWrap/>
            <w:vAlign w:val="center"/>
            <w:hideMark/>
          </w:tcPr>
          <w:p w14:paraId="1169BE10"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67" w:type="pct"/>
            <w:tcBorders>
              <w:top w:val="nil"/>
              <w:left w:val="nil"/>
              <w:bottom w:val="single" w:sz="4" w:space="0" w:color="auto"/>
              <w:right w:val="single" w:sz="4" w:space="0" w:color="auto"/>
            </w:tcBorders>
            <w:shd w:val="clear" w:color="auto" w:fill="auto"/>
            <w:noWrap/>
            <w:vAlign w:val="center"/>
            <w:hideMark/>
          </w:tcPr>
          <w:p w14:paraId="20AD2AC1"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38" w:type="pct"/>
            <w:tcBorders>
              <w:top w:val="nil"/>
              <w:left w:val="nil"/>
              <w:bottom w:val="single" w:sz="4" w:space="0" w:color="auto"/>
              <w:right w:val="single" w:sz="4" w:space="0" w:color="auto"/>
            </w:tcBorders>
            <w:shd w:val="clear" w:color="auto" w:fill="auto"/>
            <w:noWrap/>
            <w:vAlign w:val="center"/>
            <w:hideMark/>
          </w:tcPr>
          <w:p w14:paraId="2E4DF7C5"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76" w:type="pct"/>
            <w:gridSpan w:val="2"/>
            <w:tcBorders>
              <w:top w:val="nil"/>
              <w:left w:val="nil"/>
              <w:bottom w:val="single" w:sz="4" w:space="0" w:color="auto"/>
              <w:right w:val="single" w:sz="4" w:space="0" w:color="auto"/>
            </w:tcBorders>
            <w:shd w:val="clear" w:color="auto" w:fill="auto"/>
            <w:noWrap/>
            <w:vAlign w:val="center"/>
            <w:hideMark/>
          </w:tcPr>
          <w:p w14:paraId="00270940"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60" w:type="pct"/>
            <w:tcBorders>
              <w:top w:val="nil"/>
              <w:left w:val="nil"/>
              <w:bottom w:val="single" w:sz="4" w:space="0" w:color="auto"/>
              <w:right w:val="single" w:sz="4" w:space="0" w:color="auto"/>
            </w:tcBorders>
            <w:shd w:val="clear" w:color="auto" w:fill="auto"/>
            <w:noWrap/>
            <w:vAlign w:val="center"/>
            <w:hideMark/>
          </w:tcPr>
          <w:p w14:paraId="749A9711"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6" w:type="pct"/>
            <w:tcBorders>
              <w:top w:val="nil"/>
              <w:left w:val="nil"/>
              <w:bottom w:val="single" w:sz="4" w:space="0" w:color="auto"/>
              <w:right w:val="single" w:sz="4" w:space="0" w:color="auto"/>
            </w:tcBorders>
            <w:shd w:val="clear" w:color="auto" w:fill="auto"/>
            <w:noWrap/>
            <w:vAlign w:val="center"/>
            <w:hideMark/>
          </w:tcPr>
          <w:p w14:paraId="69A25791"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8" w:type="pct"/>
            <w:tcBorders>
              <w:top w:val="nil"/>
              <w:left w:val="nil"/>
              <w:bottom w:val="single" w:sz="4" w:space="0" w:color="auto"/>
              <w:right w:val="single" w:sz="4" w:space="0" w:color="auto"/>
            </w:tcBorders>
            <w:shd w:val="clear" w:color="auto" w:fill="auto"/>
            <w:noWrap/>
            <w:vAlign w:val="center"/>
            <w:hideMark/>
          </w:tcPr>
          <w:p w14:paraId="14064F96"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5127F546"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7" w:type="pct"/>
            <w:gridSpan w:val="2"/>
            <w:tcBorders>
              <w:top w:val="nil"/>
              <w:left w:val="nil"/>
              <w:bottom w:val="single" w:sz="4" w:space="0" w:color="auto"/>
              <w:right w:val="single" w:sz="4" w:space="0" w:color="auto"/>
            </w:tcBorders>
            <w:shd w:val="clear" w:color="auto" w:fill="auto"/>
            <w:noWrap/>
            <w:vAlign w:val="center"/>
            <w:hideMark/>
          </w:tcPr>
          <w:p w14:paraId="04F958B9"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8" w:type="pct"/>
            <w:gridSpan w:val="2"/>
            <w:tcBorders>
              <w:top w:val="nil"/>
              <w:left w:val="nil"/>
              <w:bottom w:val="single" w:sz="4" w:space="0" w:color="auto"/>
              <w:right w:val="single" w:sz="4" w:space="0" w:color="auto"/>
            </w:tcBorders>
            <w:shd w:val="clear" w:color="auto" w:fill="auto"/>
            <w:noWrap/>
            <w:vAlign w:val="center"/>
            <w:hideMark/>
          </w:tcPr>
          <w:p w14:paraId="6CCD5FF6"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8" w:type="pct"/>
            <w:tcBorders>
              <w:top w:val="nil"/>
              <w:left w:val="nil"/>
              <w:bottom w:val="single" w:sz="4" w:space="0" w:color="auto"/>
              <w:right w:val="single" w:sz="4" w:space="0" w:color="auto"/>
            </w:tcBorders>
            <w:shd w:val="clear" w:color="auto" w:fill="auto"/>
            <w:noWrap/>
            <w:vAlign w:val="center"/>
            <w:hideMark/>
          </w:tcPr>
          <w:p w14:paraId="1DE74765"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7" w:type="pct"/>
            <w:gridSpan w:val="2"/>
            <w:tcBorders>
              <w:top w:val="nil"/>
              <w:left w:val="nil"/>
              <w:bottom w:val="single" w:sz="4" w:space="0" w:color="auto"/>
              <w:right w:val="single" w:sz="4" w:space="0" w:color="auto"/>
            </w:tcBorders>
            <w:shd w:val="clear" w:color="auto" w:fill="auto"/>
            <w:noWrap/>
            <w:vAlign w:val="center"/>
            <w:hideMark/>
          </w:tcPr>
          <w:p w14:paraId="4CAABE3D"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96" w:type="pct"/>
            <w:tcBorders>
              <w:top w:val="nil"/>
              <w:left w:val="nil"/>
              <w:bottom w:val="single" w:sz="4" w:space="0" w:color="auto"/>
              <w:right w:val="single" w:sz="4" w:space="0" w:color="auto"/>
            </w:tcBorders>
            <w:shd w:val="clear" w:color="auto" w:fill="auto"/>
            <w:noWrap/>
            <w:vAlign w:val="center"/>
            <w:hideMark/>
          </w:tcPr>
          <w:p w14:paraId="4D510E1D"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r>
      <w:tr w:rsidR="00F47CA0" w:rsidRPr="00935CBB" w14:paraId="144AE698" w14:textId="77777777" w:rsidTr="002E2F89">
        <w:trPr>
          <w:gridAfter w:val="1"/>
          <w:wAfter w:w="62" w:type="pct"/>
          <w:trHeight w:val="285"/>
          <w:jc w:val="center"/>
        </w:trPr>
        <w:tc>
          <w:tcPr>
            <w:tcW w:w="656" w:type="pct"/>
            <w:tcBorders>
              <w:top w:val="nil"/>
              <w:left w:val="single" w:sz="4" w:space="0" w:color="auto"/>
              <w:bottom w:val="single" w:sz="4" w:space="0" w:color="auto"/>
              <w:right w:val="single" w:sz="4" w:space="0" w:color="auto"/>
            </w:tcBorders>
            <w:shd w:val="clear" w:color="auto" w:fill="auto"/>
            <w:noWrap/>
            <w:vAlign w:val="center"/>
            <w:hideMark/>
          </w:tcPr>
          <w:p w14:paraId="7D86881C" w14:textId="77777777" w:rsidR="00C63ECE" w:rsidRPr="00F83111" w:rsidRDefault="00C63ECE" w:rsidP="002E2F89">
            <w:pPr>
              <w:widowControl/>
              <w:jc w:val="lef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889" w:type="pct"/>
            <w:tcBorders>
              <w:top w:val="nil"/>
              <w:left w:val="nil"/>
              <w:bottom w:val="single" w:sz="4" w:space="0" w:color="auto"/>
              <w:right w:val="single" w:sz="4" w:space="0" w:color="auto"/>
            </w:tcBorders>
            <w:shd w:val="clear" w:color="auto" w:fill="auto"/>
            <w:noWrap/>
            <w:vAlign w:val="center"/>
            <w:hideMark/>
          </w:tcPr>
          <w:p w14:paraId="2D209AFA" w14:textId="77777777" w:rsidR="00C63ECE" w:rsidRPr="00F83111" w:rsidRDefault="00C63ECE" w:rsidP="002E2F89">
            <w:pPr>
              <w:widowControl/>
              <w:jc w:val="left"/>
              <w:rPr>
                <w:rFonts w:ascii="宋体" w:eastAsia="宋体" w:hAnsi="宋体" w:cs="宋体"/>
                <w:kern w:val="0"/>
                <w:sz w:val="20"/>
                <w:szCs w:val="20"/>
              </w:rPr>
            </w:pPr>
            <w:r w:rsidRPr="00F83111">
              <w:rPr>
                <w:rFonts w:ascii="宋体" w:eastAsia="宋体" w:hAnsi="宋体" w:cs="宋体" w:hint="eastAsia"/>
                <w:kern w:val="0"/>
                <w:sz w:val="20"/>
                <w:szCs w:val="20"/>
              </w:rPr>
              <w:t>XXX部门本级</w:t>
            </w:r>
          </w:p>
        </w:tc>
        <w:tc>
          <w:tcPr>
            <w:tcW w:w="505" w:type="pct"/>
            <w:gridSpan w:val="2"/>
            <w:tcBorders>
              <w:top w:val="nil"/>
              <w:left w:val="nil"/>
              <w:bottom w:val="single" w:sz="4" w:space="0" w:color="auto"/>
              <w:right w:val="single" w:sz="4" w:space="0" w:color="auto"/>
            </w:tcBorders>
            <w:shd w:val="clear" w:color="auto" w:fill="auto"/>
            <w:noWrap/>
            <w:vAlign w:val="center"/>
            <w:hideMark/>
          </w:tcPr>
          <w:p w14:paraId="56E62596"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233" w:type="pct"/>
            <w:gridSpan w:val="2"/>
            <w:tcBorders>
              <w:top w:val="nil"/>
              <w:left w:val="nil"/>
              <w:bottom w:val="single" w:sz="4" w:space="0" w:color="auto"/>
              <w:right w:val="single" w:sz="4" w:space="0" w:color="auto"/>
            </w:tcBorders>
            <w:shd w:val="clear" w:color="auto" w:fill="auto"/>
            <w:noWrap/>
            <w:vAlign w:val="center"/>
            <w:hideMark/>
          </w:tcPr>
          <w:p w14:paraId="563CD13E"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38" w:type="pct"/>
            <w:tcBorders>
              <w:top w:val="nil"/>
              <w:left w:val="nil"/>
              <w:bottom w:val="single" w:sz="4" w:space="0" w:color="auto"/>
              <w:right w:val="single" w:sz="4" w:space="0" w:color="auto"/>
            </w:tcBorders>
            <w:shd w:val="clear" w:color="auto" w:fill="auto"/>
            <w:noWrap/>
            <w:vAlign w:val="center"/>
            <w:hideMark/>
          </w:tcPr>
          <w:p w14:paraId="76342AFC"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45" w:type="pct"/>
            <w:gridSpan w:val="2"/>
            <w:tcBorders>
              <w:top w:val="nil"/>
              <w:left w:val="nil"/>
              <w:bottom w:val="single" w:sz="4" w:space="0" w:color="auto"/>
              <w:right w:val="single" w:sz="4" w:space="0" w:color="auto"/>
            </w:tcBorders>
            <w:shd w:val="clear" w:color="auto" w:fill="auto"/>
            <w:noWrap/>
            <w:vAlign w:val="center"/>
            <w:hideMark/>
          </w:tcPr>
          <w:p w14:paraId="4A62023A"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76" w:type="pct"/>
            <w:tcBorders>
              <w:top w:val="nil"/>
              <w:left w:val="nil"/>
              <w:bottom w:val="single" w:sz="4" w:space="0" w:color="auto"/>
              <w:right w:val="single" w:sz="4" w:space="0" w:color="auto"/>
            </w:tcBorders>
            <w:shd w:val="clear" w:color="auto" w:fill="auto"/>
            <w:noWrap/>
            <w:vAlign w:val="center"/>
            <w:hideMark/>
          </w:tcPr>
          <w:p w14:paraId="2CFC4E80"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67" w:type="pct"/>
            <w:tcBorders>
              <w:top w:val="nil"/>
              <w:left w:val="nil"/>
              <w:bottom w:val="single" w:sz="4" w:space="0" w:color="auto"/>
              <w:right w:val="single" w:sz="4" w:space="0" w:color="auto"/>
            </w:tcBorders>
            <w:shd w:val="clear" w:color="auto" w:fill="auto"/>
            <w:noWrap/>
            <w:vAlign w:val="center"/>
            <w:hideMark/>
          </w:tcPr>
          <w:p w14:paraId="665C5FC3"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38" w:type="pct"/>
            <w:tcBorders>
              <w:top w:val="nil"/>
              <w:left w:val="nil"/>
              <w:bottom w:val="single" w:sz="4" w:space="0" w:color="auto"/>
              <w:right w:val="single" w:sz="4" w:space="0" w:color="auto"/>
            </w:tcBorders>
            <w:shd w:val="clear" w:color="auto" w:fill="auto"/>
            <w:noWrap/>
            <w:vAlign w:val="center"/>
            <w:hideMark/>
          </w:tcPr>
          <w:p w14:paraId="00D29ED3"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76" w:type="pct"/>
            <w:gridSpan w:val="2"/>
            <w:tcBorders>
              <w:top w:val="nil"/>
              <w:left w:val="nil"/>
              <w:bottom w:val="single" w:sz="4" w:space="0" w:color="auto"/>
              <w:right w:val="single" w:sz="4" w:space="0" w:color="auto"/>
            </w:tcBorders>
            <w:shd w:val="clear" w:color="auto" w:fill="auto"/>
            <w:noWrap/>
            <w:vAlign w:val="center"/>
            <w:hideMark/>
          </w:tcPr>
          <w:p w14:paraId="2B23B61B"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60" w:type="pct"/>
            <w:tcBorders>
              <w:top w:val="nil"/>
              <w:left w:val="nil"/>
              <w:bottom w:val="single" w:sz="4" w:space="0" w:color="auto"/>
              <w:right w:val="single" w:sz="4" w:space="0" w:color="auto"/>
            </w:tcBorders>
            <w:shd w:val="clear" w:color="auto" w:fill="auto"/>
            <w:noWrap/>
            <w:vAlign w:val="center"/>
            <w:hideMark/>
          </w:tcPr>
          <w:p w14:paraId="140DFF28"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6" w:type="pct"/>
            <w:tcBorders>
              <w:top w:val="nil"/>
              <w:left w:val="nil"/>
              <w:bottom w:val="single" w:sz="4" w:space="0" w:color="auto"/>
              <w:right w:val="single" w:sz="4" w:space="0" w:color="auto"/>
            </w:tcBorders>
            <w:shd w:val="clear" w:color="auto" w:fill="auto"/>
            <w:noWrap/>
            <w:vAlign w:val="center"/>
            <w:hideMark/>
          </w:tcPr>
          <w:p w14:paraId="78025C3C"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8" w:type="pct"/>
            <w:tcBorders>
              <w:top w:val="nil"/>
              <w:left w:val="nil"/>
              <w:bottom w:val="single" w:sz="4" w:space="0" w:color="auto"/>
              <w:right w:val="single" w:sz="4" w:space="0" w:color="auto"/>
            </w:tcBorders>
            <w:shd w:val="clear" w:color="auto" w:fill="auto"/>
            <w:noWrap/>
            <w:vAlign w:val="center"/>
            <w:hideMark/>
          </w:tcPr>
          <w:p w14:paraId="0D9962EC"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5074B001"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7" w:type="pct"/>
            <w:gridSpan w:val="2"/>
            <w:tcBorders>
              <w:top w:val="nil"/>
              <w:left w:val="nil"/>
              <w:bottom w:val="single" w:sz="4" w:space="0" w:color="auto"/>
              <w:right w:val="single" w:sz="4" w:space="0" w:color="auto"/>
            </w:tcBorders>
            <w:shd w:val="clear" w:color="auto" w:fill="auto"/>
            <w:noWrap/>
            <w:vAlign w:val="center"/>
            <w:hideMark/>
          </w:tcPr>
          <w:p w14:paraId="27910004"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8" w:type="pct"/>
            <w:gridSpan w:val="2"/>
            <w:tcBorders>
              <w:top w:val="nil"/>
              <w:left w:val="nil"/>
              <w:bottom w:val="single" w:sz="4" w:space="0" w:color="auto"/>
              <w:right w:val="single" w:sz="4" w:space="0" w:color="auto"/>
            </w:tcBorders>
            <w:shd w:val="clear" w:color="auto" w:fill="auto"/>
            <w:noWrap/>
            <w:vAlign w:val="center"/>
            <w:hideMark/>
          </w:tcPr>
          <w:p w14:paraId="00BA5147"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8" w:type="pct"/>
            <w:tcBorders>
              <w:top w:val="nil"/>
              <w:left w:val="nil"/>
              <w:bottom w:val="single" w:sz="4" w:space="0" w:color="auto"/>
              <w:right w:val="single" w:sz="4" w:space="0" w:color="auto"/>
            </w:tcBorders>
            <w:shd w:val="clear" w:color="auto" w:fill="auto"/>
            <w:noWrap/>
            <w:vAlign w:val="center"/>
            <w:hideMark/>
          </w:tcPr>
          <w:p w14:paraId="06CCD0A3"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7" w:type="pct"/>
            <w:gridSpan w:val="2"/>
            <w:tcBorders>
              <w:top w:val="nil"/>
              <w:left w:val="nil"/>
              <w:bottom w:val="single" w:sz="4" w:space="0" w:color="auto"/>
              <w:right w:val="single" w:sz="4" w:space="0" w:color="auto"/>
            </w:tcBorders>
            <w:shd w:val="clear" w:color="auto" w:fill="auto"/>
            <w:noWrap/>
            <w:vAlign w:val="center"/>
            <w:hideMark/>
          </w:tcPr>
          <w:p w14:paraId="7A6CA766"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96" w:type="pct"/>
            <w:tcBorders>
              <w:top w:val="nil"/>
              <w:left w:val="nil"/>
              <w:bottom w:val="single" w:sz="4" w:space="0" w:color="auto"/>
              <w:right w:val="single" w:sz="4" w:space="0" w:color="auto"/>
            </w:tcBorders>
            <w:shd w:val="clear" w:color="auto" w:fill="auto"/>
            <w:noWrap/>
            <w:vAlign w:val="center"/>
            <w:hideMark/>
          </w:tcPr>
          <w:p w14:paraId="355EE383"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r>
      <w:tr w:rsidR="00F47CA0" w:rsidRPr="00935CBB" w14:paraId="03342D17" w14:textId="77777777" w:rsidTr="002E2F89">
        <w:trPr>
          <w:gridAfter w:val="1"/>
          <w:wAfter w:w="62" w:type="pct"/>
          <w:trHeight w:val="285"/>
          <w:jc w:val="center"/>
        </w:trPr>
        <w:tc>
          <w:tcPr>
            <w:tcW w:w="656" w:type="pct"/>
            <w:tcBorders>
              <w:top w:val="nil"/>
              <w:left w:val="single" w:sz="4" w:space="0" w:color="auto"/>
              <w:bottom w:val="single" w:sz="4" w:space="0" w:color="auto"/>
              <w:right w:val="single" w:sz="4" w:space="0" w:color="auto"/>
            </w:tcBorders>
            <w:shd w:val="clear" w:color="auto" w:fill="auto"/>
            <w:noWrap/>
            <w:vAlign w:val="center"/>
            <w:hideMark/>
          </w:tcPr>
          <w:p w14:paraId="187D0C12" w14:textId="77777777" w:rsidR="00C63ECE" w:rsidRPr="00F83111" w:rsidRDefault="00C63ECE" w:rsidP="002E2F89">
            <w:pPr>
              <w:widowControl/>
              <w:jc w:val="lef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889" w:type="pct"/>
            <w:tcBorders>
              <w:top w:val="nil"/>
              <w:left w:val="nil"/>
              <w:bottom w:val="single" w:sz="4" w:space="0" w:color="auto"/>
              <w:right w:val="single" w:sz="4" w:space="0" w:color="auto"/>
            </w:tcBorders>
            <w:shd w:val="clear" w:color="auto" w:fill="auto"/>
            <w:noWrap/>
            <w:vAlign w:val="center"/>
            <w:hideMark/>
          </w:tcPr>
          <w:p w14:paraId="1044C085" w14:textId="77777777" w:rsidR="00C63ECE" w:rsidRPr="00F83111" w:rsidRDefault="00C63ECE" w:rsidP="002E2F89">
            <w:pPr>
              <w:widowControl/>
              <w:jc w:val="left"/>
              <w:rPr>
                <w:rFonts w:ascii="宋体" w:eastAsia="宋体" w:hAnsi="宋体" w:cs="宋体"/>
                <w:kern w:val="0"/>
                <w:sz w:val="20"/>
                <w:szCs w:val="20"/>
              </w:rPr>
            </w:pPr>
            <w:r w:rsidRPr="00F83111">
              <w:rPr>
                <w:rFonts w:ascii="宋体" w:eastAsia="宋体" w:hAnsi="宋体" w:cs="宋体" w:hint="eastAsia"/>
                <w:kern w:val="0"/>
                <w:sz w:val="20"/>
                <w:szCs w:val="20"/>
              </w:rPr>
              <w:t>XXX部门下属单位1</w:t>
            </w:r>
          </w:p>
        </w:tc>
        <w:tc>
          <w:tcPr>
            <w:tcW w:w="505" w:type="pct"/>
            <w:gridSpan w:val="2"/>
            <w:tcBorders>
              <w:top w:val="nil"/>
              <w:left w:val="nil"/>
              <w:bottom w:val="single" w:sz="4" w:space="0" w:color="auto"/>
              <w:right w:val="single" w:sz="4" w:space="0" w:color="auto"/>
            </w:tcBorders>
            <w:shd w:val="clear" w:color="auto" w:fill="auto"/>
            <w:noWrap/>
            <w:vAlign w:val="center"/>
            <w:hideMark/>
          </w:tcPr>
          <w:p w14:paraId="389A67B6"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233" w:type="pct"/>
            <w:gridSpan w:val="2"/>
            <w:tcBorders>
              <w:top w:val="nil"/>
              <w:left w:val="nil"/>
              <w:bottom w:val="single" w:sz="4" w:space="0" w:color="auto"/>
              <w:right w:val="single" w:sz="4" w:space="0" w:color="auto"/>
            </w:tcBorders>
            <w:shd w:val="clear" w:color="auto" w:fill="auto"/>
            <w:noWrap/>
            <w:vAlign w:val="center"/>
            <w:hideMark/>
          </w:tcPr>
          <w:p w14:paraId="16899034"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38" w:type="pct"/>
            <w:tcBorders>
              <w:top w:val="nil"/>
              <w:left w:val="nil"/>
              <w:bottom w:val="single" w:sz="4" w:space="0" w:color="auto"/>
              <w:right w:val="single" w:sz="4" w:space="0" w:color="auto"/>
            </w:tcBorders>
            <w:shd w:val="clear" w:color="auto" w:fill="auto"/>
            <w:noWrap/>
            <w:vAlign w:val="center"/>
            <w:hideMark/>
          </w:tcPr>
          <w:p w14:paraId="366DE1A0"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45" w:type="pct"/>
            <w:gridSpan w:val="2"/>
            <w:tcBorders>
              <w:top w:val="nil"/>
              <w:left w:val="nil"/>
              <w:bottom w:val="single" w:sz="4" w:space="0" w:color="auto"/>
              <w:right w:val="single" w:sz="4" w:space="0" w:color="auto"/>
            </w:tcBorders>
            <w:shd w:val="clear" w:color="auto" w:fill="auto"/>
            <w:noWrap/>
            <w:vAlign w:val="center"/>
            <w:hideMark/>
          </w:tcPr>
          <w:p w14:paraId="30757C96"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76" w:type="pct"/>
            <w:tcBorders>
              <w:top w:val="nil"/>
              <w:left w:val="nil"/>
              <w:bottom w:val="single" w:sz="4" w:space="0" w:color="auto"/>
              <w:right w:val="single" w:sz="4" w:space="0" w:color="auto"/>
            </w:tcBorders>
            <w:shd w:val="clear" w:color="auto" w:fill="auto"/>
            <w:noWrap/>
            <w:vAlign w:val="center"/>
            <w:hideMark/>
          </w:tcPr>
          <w:p w14:paraId="26394895"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67" w:type="pct"/>
            <w:tcBorders>
              <w:top w:val="nil"/>
              <w:left w:val="nil"/>
              <w:bottom w:val="single" w:sz="4" w:space="0" w:color="auto"/>
              <w:right w:val="single" w:sz="4" w:space="0" w:color="auto"/>
            </w:tcBorders>
            <w:shd w:val="clear" w:color="auto" w:fill="auto"/>
            <w:noWrap/>
            <w:vAlign w:val="center"/>
            <w:hideMark/>
          </w:tcPr>
          <w:p w14:paraId="7EA2378B"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38" w:type="pct"/>
            <w:tcBorders>
              <w:top w:val="nil"/>
              <w:left w:val="nil"/>
              <w:bottom w:val="single" w:sz="4" w:space="0" w:color="auto"/>
              <w:right w:val="single" w:sz="4" w:space="0" w:color="auto"/>
            </w:tcBorders>
            <w:shd w:val="clear" w:color="auto" w:fill="auto"/>
            <w:noWrap/>
            <w:vAlign w:val="center"/>
            <w:hideMark/>
          </w:tcPr>
          <w:p w14:paraId="3039D146"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76" w:type="pct"/>
            <w:gridSpan w:val="2"/>
            <w:tcBorders>
              <w:top w:val="nil"/>
              <w:left w:val="nil"/>
              <w:bottom w:val="single" w:sz="4" w:space="0" w:color="auto"/>
              <w:right w:val="single" w:sz="4" w:space="0" w:color="auto"/>
            </w:tcBorders>
            <w:shd w:val="clear" w:color="auto" w:fill="auto"/>
            <w:noWrap/>
            <w:vAlign w:val="center"/>
            <w:hideMark/>
          </w:tcPr>
          <w:p w14:paraId="351E34FC"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60" w:type="pct"/>
            <w:tcBorders>
              <w:top w:val="nil"/>
              <w:left w:val="nil"/>
              <w:bottom w:val="single" w:sz="4" w:space="0" w:color="auto"/>
              <w:right w:val="single" w:sz="4" w:space="0" w:color="auto"/>
            </w:tcBorders>
            <w:shd w:val="clear" w:color="auto" w:fill="auto"/>
            <w:noWrap/>
            <w:vAlign w:val="center"/>
            <w:hideMark/>
          </w:tcPr>
          <w:p w14:paraId="62E3771E"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6" w:type="pct"/>
            <w:tcBorders>
              <w:top w:val="nil"/>
              <w:left w:val="nil"/>
              <w:bottom w:val="single" w:sz="4" w:space="0" w:color="auto"/>
              <w:right w:val="single" w:sz="4" w:space="0" w:color="auto"/>
            </w:tcBorders>
            <w:shd w:val="clear" w:color="auto" w:fill="auto"/>
            <w:noWrap/>
            <w:vAlign w:val="center"/>
            <w:hideMark/>
          </w:tcPr>
          <w:p w14:paraId="4B5DB65B"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8" w:type="pct"/>
            <w:tcBorders>
              <w:top w:val="nil"/>
              <w:left w:val="nil"/>
              <w:bottom w:val="single" w:sz="4" w:space="0" w:color="auto"/>
              <w:right w:val="single" w:sz="4" w:space="0" w:color="auto"/>
            </w:tcBorders>
            <w:shd w:val="clear" w:color="auto" w:fill="auto"/>
            <w:noWrap/>
            <w:vAlign w:val="center"/>
            <w:hideMark/>
          </w:tcPr>
          <w:p w14:paraId="65298F95"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06762EC2"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7" w:type="pct"/>
            <w:gridSpan w:val="2"/>
            <w:tcBorders>
              <w:top w:val="nil"/>
              <w:left w:val="nil"/>
              <w:bottom w:val="single" w:sz="4" w:space="0" w:color="auto"/>
              <w:right w:val="single" w:sz="4" w:space="0" w:color="auto"/>
            </w:tcBorders>
            <w:shd w:val="clear" w:color="auto" w:fill="auto"/>
            <w:noWrap/>
            <w:vAlign w:val="center"/>
            <w:hideMark/>
          </w:tcPr>
          <w:p w14:paraId="7EEC83F7"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8" w:type="pct"/>
            <w:gridSpan w:val="2"/>
            <w:tcBorders>
              <w:top w:val="nil"/>
              <w:left w:val="nil"/>
              <w:bottom w:val="single" w:sz="4" w:space="0" w:color="auto"/>
              <w:right w:val="single" w:sz="4" w:space="0" w:color="auto"/>
            </w:tcBorders>
            <w:shd w:val="clear" w:color="auto" w:fill="auto"/>
            <w:noWrap/>
            <w:vAlign w:val="center"/>
            <w:hideMark/>
          </w:tcPr>
          <w:p w14:paraId="528FA379"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8" w:type="pct"/>
            <w:tcBorders>
              <w:top w:val="nil"/>
              <w:left w:val="nil"/>
              <w:bottom w:val="single" w:sz="4" w:space="0" w:color="auto"/>
              <w:right w:val="single" w:sz="4" w:space="0" w:color="auto"/>
            </w:tcBorders>
            <w:shd w:val="clear" w:color="auto" w:fill="auto"/>
            <w:noWrap/>
            <w:vAlign w:val="center"/>
            <w:hideMark/>
          </w:tcPr>
          <w:p w14:paraId="6B7F45D3"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7" w:type="pct"/>
            <w:gridSpan w:val="2"/>
            <w:tcBorders>
              <w:top w:val="nil"/>
              <w:left w:val="nil"/>
              <w:bottom w:val="single" w:sz="4" w:space="0" w:color="auto"/>
              <w:right w:val="single" w:sz="4" w:space="0" w:color="auto"/>
            </w:tcBorders>
            <w:shd w:val="clear" w:color="auto" w:fill="auto"/>
            <w:noWrap/>
            <w:vAlign w:val="center"/>
            <w:hideMark/>
          </w:tcPr>
          <w:p w14:paraId="0CA6ACF0"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96" w:type="pct"/>
            <w:tcBorders>
              <w:top w:val="nil"/>
              <w:left w:val="nil"/>
              <w:bottom w:val="single" w:sz="4" w:space="0" w:color="auto"/>
              <w:right w:val="single" w:sz="4" w:space="0" w:color="auto"/>
            </w:tcBorders>
            <w:shd w:val="clear" w:color="auto" w:fill="auto"/>
            <w:noWrap/>
            <w:vAlign w:val="center"/>
            <w:hideMark/>
          </w:tcPr>
          <w:p w14:paraId="71451B45"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r>
      <w:tr w:rsidR="00F47CA0" w:rsidRPr="00935CBB" w14:paraId="262A86F4" w14:textId="77777777" w:rsidTr="002E2F89">
        <w:trPr>
          <w:gridAfter w:val="1"/>
          <w:wAfter w:w="62" w:type="pct"/>
          <w:trHeight w:val="285"/>
          <w:jc w:val="center"/>
        </w:trPr>
        <w:tc>
          <w:tcPr>
            <w:tcW w:w="656" w:type="pct"/>
            <w:tcBorders>
              <w:top w:val="nil"/>
              <w:left w:val="single" w:sz="4" w:space="0" w:color="auto"/>
              <w:bottom w:val="single" w:sz="4" w:space="0" w:color="auto"/>
              <w:right w:val="single" w:sz="4" w:space="0" w:color="auto"/>
            </w:tcBorders>
            <w:shd w:val="clear" w:color="auto" w:fill="auto"/>
            <w:noWrap/>
            <w:vAlign w:val="center"/>
            <w:hideMark/>
          </w:tcPr>
          <w:p w14:paraId="03B28B20" w14:textId="77777777" w:rsidR="00C63ECE" w:rsidRPr="00F83111" w:rsidRDefault="00C63ECE" w:rsidP="002E2F89">
            <w:pPr>
              <w:widowControl/>
              <w:jc w:val="lef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889" w:type="pct"/>
            <w:tcBorders>
              <w:top w:val="nil"/>
              <w:left w:val="nil"/>
              <w:bottom w:val="single" w:sz="4" w:space="0" w:color="auto"/>
              <w:right w:val="single" w:sz="4" w:space="0" w:color="auto"/>
            </w:tcBorders>
            <w:shd w:val="clear" w:color="auto" w:fill="auto"/>
            <w:noWrap/>
            <w:vAlign w:val="center"/>
            <w:hideMark/>
          </w:tcPr>
          <w:p w14:paraId="738FEDD7" w14:textId="77777777" w:rsidR="00C63ECE" w:rsidRPr="00F83111" w:rsidRDefault="00C63ECE" w:rsidP="002E2F89">
            <w:pPr>
              <w:widowControl/>
              <w:jc w:val="left"/>
              <w:rPr>
                <w:rFonts w:ascii="宋体" w:eastAsia="宋体" w:hAnsi="宋体" w:cs="宋体"/>
                <w:kern w:val="0"/>
                <w:sz w:val="20"/>
                <w:szCs w:val="20"/>
              </w:rPr>
            </w:pPr>
            <w:r w:rsidRPr="00F83111">
              <w:rPr>
                <w:rFonts w:ascii="宋体" w:eastAsia="宋体" w:hAnsi="宋体" w:cs="宋体" w:hint="eastAsia"/>
                <w:kern w:val="0"/>
                <w:sz w:val="20"/>
                <w:szCs w:val="20"/>
              </w:rPr>
              <w:t>XXX部门下属单位2</w:t>
            </w:r>
          </w:p>
        </w:tc>
        <w:tc>
          <w:tcPr>
            <w:tcW w:w="505" w:type="pct"/>
            <w:gridSpan w:val="2"/>
            <w:tcBorders>
              <w:top w:val="nil"/>
              <w:left w:val="nil"/>
              <w:bottom w:val="single" w:sz="4" w:space="0" w:color="auto"/>
              <w:right w:val="single" w:sz="4" w:space="0" w:color="auto"/>
            </w:tcBorders>
            <w:shd w:val="clear" w:color="auto" w:fill="auto"/>
            <w:noWrap/>
            <w:vAlign w:val="center"/>
            <w:hideMark/>
          </w:tcPr>
          <w:p w14:paraId="73A4502C"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233" w:type="pct"/>
            <w:gridSpan w:val="2"/>
            <w:tcBorders>
              <w:top w:val="nil"/>
              <w:left w:val="nil"/>
              <w:bottom w:val="single" w:sz="4" w:space="0" w:color="auto"/>
              <w:right w:val="single" w:sz="4" w:space="0" w:color="auto"/>
            </w:tcBorders>
            <w:shd w:val="clear" w:color="auto" w:fill="auto"/>
            <w:noWrap/>
            <w:vAlign w:val="center"/>
            <w:hideMark/>
          </w:tcPr>
          <w:p w14:paraId="01A49B74"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38" w:type="pct"/>
            <w:tcBorders>
              <w:top w:val="nil"/>
              <w:left w:val="nil"/>
              <w:bottom w:val="single" w:sz="4" w:space="0" w:color="auto"/>
              <w:right w:val="single" w:sz="4" w:space="0" w:color="auto"/>
            </w:tcBorders>
            <w:shd w:val="clear" w:color="auto" w:fill="auto"/>
            <w:noWrap/>
            <w:vAlign w:val="center"/>
            <w:hideMark/>
          </w:tcPr>
          <w:p w14:paraId="22EC612C"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45" w:type="pct"/>
            <w:gridSpan w:val="2"/>
            <w:tcBorders>
              <w:top w:val="nil"/>
              <w:left w:val="nil"/>
              <w:bottom w:val="single" w:sz="4" w:space="0" w:color="auto"/>
              <w:right w:val="single" w:sz="4" w:space="0" w:color="auto"/>
            </w:tcBorders>
            <w:shd w:val="clear" w:color="auto" w:fill="auto"/>
            <w:noWrap/>
            <w:vAlign w:val="center"/>
            <w:hideMark/>
          </w:tcPr>
          <w:p w14:paraId="61589905"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76" w:type="pct"/>
            <w:tcBorders>
              <w:top w:val="nil"/>
              <w:left w:val="nil"/>
              <w:bottom w:val="single" w:sz="4" w:space="0" w:color="auto"/>
              <w:right w:val="single" w:sz="4" w:space="0" w:color="auto"/>
            </w:tcBorders>
            <w:shd w:val="clear" w:color="auto" w:fill="auto"/>
            <w:noWrap/>
            <w:vAlign w:val="center"/>
            <w:hideMark/>
          </w:tcPr>
          <w:p w14:paraId="1EF33776"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67" w:type="pct"/>
            <w:tcBorders>
              <w:top w:val="nil"/>
              <w:left w:val="nil"/>
              <w:bottom w:val="single" w:sz="4" w:space="0" w:color="auto"/>
              <w:right w:val="single" w:sz="4" w:space="0" w:color="auto"/>
            </w:tcBorders>
            <w:shd w:val="clear" w:color="auto" w:fill="auto"/>
            <w:noWrap/>
            <w:vAlign w:val="center"/>
            <w:hideMark/>
          </w:tcPr>
          <w:p w14:paraId="73A3758B"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38" w:type="pct"/>
            <w:tcBorders>
              <w:top w:val="nil"/>
              <w:left w:val="nil"/>
              <w:bottom w:val="single" w:sz="4" w:space="0" w:color="auto"/>
              <w:right w:val="single" w:sz="4" w:space="0" w:color="auto"/>
            </w:tcBorders>
            <w:shd w:val="clear" w:color="auto" w:fill="auto"/>
            <w:noWrap/>
            <w:vAlign w:val="center"/>
            <w:hideMark/>
          </w:tcPr>
          <w:p w14:paraId="60E140DE"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76" w:type="pct"/>
            <w:gridSpan w:val="2"/>
            <w:tcBorders>
              <w:top w:val="nil"/>
              <w:left w:val="nil"/>
              <w:bottom w:val="single" w:sz="4" w:space="0" w:color="auto"/>
              <w:right w:val="single" w:sz="4" w:space="0" w:color="auto"/>
            </w:tcBorders>
            <w:shd w:val="clear" w:color="auto" w:fill="auto"/>
            <w:noWrap/>
            <w:vAlign w:val="center"/>
            <w:hideMark/>
          </w:tcPr>
          <w:p w14:paraId="3C8269BA"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60" w:type="pct"/>
            <w:tcBorders>
              <w:top w:val="nil"/>
              <w:left w:val="nil"/>
              <w:bottom w:val="single" w:sz="4" w:space="0" w:color="auto"/>
              <w:right w:val="single" w:sz="4" w:space="0" w:color="auto"/>
            </w:tcBorders>
            <w:shd w:val="clear" w:color="auto" w:fill="auto"/>
            <w:noWrap/>
            <w:vAlign w:val="center"/>
            <w:hideMark/>
          </w:tcPr>
          <w:p w14:paraId="721EDFAE"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6" w:type="pct"/>
            <w:tcBorders>
              <w:top w:val="nil"/>
              <w:left w:val="nil"/>
              <w:bottom w:val="single" w:sz="4" w:space="0" w:color="auto"/>
              <w:right w:val="single" w:sz="4" w:space="0" w:color="auto"/>
            </w:tcBorders>
            <w:shd w:val="clear" w:color="auto" w:fill="auto"/>
            <w:noWrap/>
            <w:vAlign w:val="center"/>
            <w:hideMark/>
          </w:tcPr>
          <w:p w14:paraId="2578119F"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8" w:type="pct"/>
            <w:tcBorders>
              <w:top w:val="nil"/>
              <w:left w:val="nil"/>
              <w:bottom w:val="single" w:sz="4" w:space="0" w:color="auto"/>
              <w:right w:val="single" w:sz="4" w:space="0" w:color="auto"/>
            </w:tcBorders>
            <w:shd w:val="clear" w:color="auto" w:fill="auto"/>
            <w:noWrap/>
            <w:vAlign w:val="center"/>
            <w:hideMark/>
          </w:tcPr>
          <w:p w14:paraId="0A48BA89"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2328CEF9"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7" w:type="pct"/>
            <w:gridSpan w:val="2"/>
            <w:tcBorders>
              <w:top w:val="nil"/>
              <w:left w:val="nil"/>
              <w:bottom w:val="single" w:sz="4" w:space="0" w:color="auto"/>
              <w:right w:val="single" w:sz="4" w:space="0" w:color="auto"/>
            </w:tcBorders>
            <w:shd w:val="clear" w:color="auto" w:fill="auto"/>
            <w:noWrap/>
            <w:vAlign w:val="center"/>
            <w:hideMark/>
          </w:tcPr>
          <w:p w14:paraId="6F98D895"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8" w:type="pct"/>
            <w:gridSpan w:val="2"/>
            <w:tcBorders>
              <w:top w:val="nil"/>
              <w:left w:val="nil"/>
              <w:bottom w:val="single" w:sz="4" w:space="0" w:color="auto"/>
              <w:right w:val="single" w:sz="4" w:space="0" w:color="auto"/>
            </w:tcBorders>
            <w:shd w:val="clear" w:color="auto" w:fill="auto"/>
            <w:noWrap/>
            <w:vAlign w:val="center"/>
            <w:hideMark/>
          </w:tcPr>
          <w:p w14:paraId="55B9B9D3"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8" w:type="pct"/>
            <w:tcBorders>
              <w:top w:val="nil"/>
              <w:left w:val="nil"/>
              <w:bottom w:val="single" w:sz="4" w:space="0" w:color="auto"/>
              <w:right w:val="single" w:sz="4" w:space="0" w:color="auto"/>
            </w:tcBorders>
            <w:shd w:val="clear" w:color="auto" w:fill="auto"/>
            <w:noWrap/>
            <w:vAlign w:val="center"/>
            <w:hideMark/>
          </w:tcPr>
          <w:p w14:paraId="511AAA7E"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7" w:type="pct"/>
            <w:gridSpan w:val="2"/>
            <w:tcBorders>
              <w:top w:val="nil"/>
              <w:left w:val="nil"/>
              <w:bottom w:val="single" w:sz="4" w:space="0" w:color="auto"/>
              <w:right w:val="single" w:sz="4" w:space="0" w:color="auto"/>
            </w:tcBorders>
            <w:shd w:val="clear" w:color="auto" w:fill="auto"/>
            <w:noWrap/>
            <w:vAlign w:val="center"/>
            <w:hideMark/>
          </w:tcPr>
          <w:p w14:paraId="070B919F"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96" w:type="pct"/>
            <w:tcBorders>
              <w:top w:val="nil"/>
              <w:left w:val="nil"/>
              <w:bottom w:val="single" w:sz="4" w:space="0" w:color="auto"/>
              <w:right w:val="single" w:sz="4" w:space="0" w:color="auto"/>
            </w:tcBorders>
            <w:shd w:val="clear" w:color="auto" w:fill="auto"/>
            <w:noWrap/>
            <w:vAlign w:val="center"/>
            <w:hideMark/>
          </w:tcPr>
          <w:p w14:paraId="61DE3F2D"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r>
      <w:tr w:rsidR="00F47CA0" w:rsidRPr="00935CBB" w14:paraId="3FB0C734" w14:textId="77777777" w:rsidTr="002E2F89">
        <w:trPr>
          <w:gridAfter w:val="1"/>
          <w:wAfter w:w="62" w:type="pct"/>
          <w:trHeight w:val="285"/>
          <w:jc w:val="center"/>
        </w:trPr>
        <w:tc>
          <w:tcPr>
            <w:tcW w:w="656" w:type="pct"/>
            <w:tcBorders>
              <w:top w:val="nil"/>
              <w:left w:val="single" w:sz="4" w:space="0" w:color="auto"/>
              <w:bottom w:val="single" w:sz="4" w:space="0" w:color="auto"/>
              <w:right w:val="single" w:sz="4" w:space="0" w:color="auto"/>
            </w:tcBorders>
            <w:shd w:val="clear" w:color="auto" w:fill="auto"/>
            <w:noWrap/>
            <w:vAlign w:val="center"/>
            <w:hideMark/>
          </w:tcPr>
          <w:p w14:paraId="4887FDCE" w14:textId="77777777" w:rsidR="00C63ECE" w:rsidRPr="00F83111" w:rsidRDefault="00C63ECE" w:rsidP="002E2F89">
            <w:pPr>
              <w:widowControl/>
              <w:jc w:val="lef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889" w:type="pct"/>
            <w:tcBorders>
              <w:top w:val="nil"/>
              <w:left w:val="nil"/>
              <w:bottom w:val="single" w:sz="4" w:space="0" w:color="auto"/>
              <w:right w:val="single" w:sz="4" w:space="0" w:color="auto"/>
            </w:tcBorders>
            <w:shd w:val="clear" w:color="auto" w:fill="auto"/>
            <w:noWrap/>
            <w:vAlign w:val="center"/>
            <w:hideMark/>
          </w:tcPr>
          <w:p w14:paraId="2420A666" w14:textId="77777777" w:rsidR="00C63ECE" w:rsidRPr="00F83111" w:rsidRDefault="00C63ECE" w:rsidP="002E2F89">
            <w:pPr>
              <w:widowControl/>
              <w:jc w:val="lef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505" w:type="pct"/>
            <w:gridSpan w:val="2"/>
            <w:tcBorders>
              <w:top w:val="nil"/>
              <w:left w:val="nil"/>
              <w:bottom w:val="single" w:sz="4" w:space="0" w:color="auto"/>
              <w:right w:val="single" w:sz="4" w:space="0" w:color="auto"/>
            </w:tcBorders>
            <w:shd w:val="clear" w:color="auto" w:fill="auto"/>
            <w:noWrap/>
            <w:vAlign w:val="center"/>
            <w:hideMark/>
          </w:tcPr>
          <w:p w14:paraId="139C5360"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233" w:type="pct"/>
            <w:gridSpan w:val="2"/>
            <w:tcBorders>
              <w:top w:val="nil"/>
              <w:left w:val="nil"/>
              <w:bottom w:val="single" w:sz="4" w:space="0" w:color="auto"/>
              <w:right w:val="single" w:sz="4" w:space="0" w:color="auto"/>
            </w:tcBorders>
            <w:shd w:val="clear" w:color="auto" w:fill="auto"/>
            <w:noWrap/>
            <w:vAlign w:val="center"/>
            <w:hideMark/>
          </w:tcPr>
          <w:p w14:paraId="6F3745D1"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38" w:type="pct"/>
            <w:tcBorders>
              <w:top w:val="nil"/>
              <w:left w:val="nil"/>
              <w:bottom w:val="single" w:sz="4" w:space="0" w:color="auto"/>
              <w:right w:val="single" w:sz="4" w:space="0" w:color="auto"/>
            </w:tcBorders>
            <w:shd w:val="clear" w:color="auto" w:fill="auto"/>
            <w:noWrap/>
            <w:vAlign w:val="center"/>
            <w:hideMark/>
          </w:tcPr>
          <w:p w14:paraId="367E48C1"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45" w:type="pct"/>
            <w:gridSpan w:val="2"/>
            <w:tcBorders>
              <w:top w:val="nil"/>
              <w:left w:val="nil"/>
              <w:bottom w:val="single" w:sz="4" w:space="0" w:color="auto"/>
              <w:right w:val="single" w:sz="4" w:space="0" w:color="auto"/>
            </w:tcBorders>
            <w:shd w:val="clear" w:color="auto" w:fill="auto"/>
            <w:noWrap/>
            <w:vAlign w:val="center"/>
            <w:hideMark/>
          </w:tcPr>
          <w:p w14:paraId="25B9E842"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76" w:type="pct"/>
            <w:tcBorders>
              <w:top w:val="nil"/>
              <w:left w:val="nil"/>
              <w:bottom w:val="single" w:sz="4" w:space="0" w:color="auto"/>
              <w:right w:val="single" w:sz="4" w:space="0" w:color="auto"/>
            </w:tcBorders>
            <w:shd w:val="clear" w:color="auto" w:fill="auto"/>
            <w:noWrap/>
            <w:vAlign w:val="center"/>
            <w:hideMark/>
          </w:tcPr>
          <w:p w14:paraId="68100524"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67" w:type="pct"/>
            <w:tcBorders>
              <w:top w:val="nil"/>
              <w:left w:val="nil"/>
              <w:bottom w:val="single" w:sz="4" w:space="0" w:color="auto"/>
              <w:right w:val="single" w:sz="4" w:space="0" w:color="auto"/>
            </w:tcBorders>
            <w:shd w:val="clear" w:color="auto" w:fill="auto"/>
            <w:noWrap/>
            <w:vAlign w:val="center"/>
            <w:hideMark/>
          </w:tcPr>
          <w:p w14:paraId="49A215C3"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38" w:type="pct"/>
            <w:tcBorders>
              <w:top w:val="nil"/>
              <w:left w:val="nil"/>
              <w:bottom w:val="single" w:sz="4" w:space="0" w:color="auto"/>
              <w:right w:val="single" w:sz="4" w:space="0" w:color="auto"/>
            </w:tcBorders>
            <w:shd w:val="clear" w:color="auto" w:fill="auto"/>
            <w:noWrap/>
            <w:vAlign w:val="center"/>
            <w:hideMark/>
          </w:tcPr>
          <w:p w14:paraId="6A29B1F4"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76" w:type="pct"/>
            <w:gridSpan w:val="2"/>
            <w:tcBorders>
              <w:top w:val="nil"/>
              <w:left w:val="nil"/>
              <w:bottom w:val="single" w:sz="4" w:space="0" w:color="auto"/>
              <w:right w:val="single" w:sz="4" w:space="0" w:color="auto"/>
            </w:tcBorders>
            <w:shd w:val="clear" w:color="auto" w:fill="auto"/>
            <w:noWrap/>
            <w:vAlign w:val="center"/>
            <w:hideMark/>
          </w:tcPr>
          <w:p w14:paraId="5C9CCEDB"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60" w:type="pct"/>
            <w:tcBorders>
              <w:top w:val="nil"/>
              <w:left w:val="nil"/>
              <w:bottom w:val="single" w:sz="4" w:space="0" w:color="auto"/>
              <w:right w:val="single" w:sz="4" w:space="0" w:color="auto"/>
            </w:tcBorders>
            <w:shd w:val="clear" w:color="auto" w:fill="auto"/>
            <w:noWrap/>
            <w:vAlign w:val="center"/>
            <w:hideMark/>
          </w:tcPr>
          <w:p w14:paraId="06B89302"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6" w:type="pct"/>
            <w:tcBorders>
              <w:top w:val="nil"/>
              <w:left w:val="nil"/>
              <w:bottom w:val="single" w:sz="4" w:space="0" w:color="auto"/>
              <w:right w:val="single" w:sz="4" w:space="0" w:color="auto"/>
            </w:tcBorders>
            <w:shd w:val="clear" w:color="auto" w:fill="auto"/>
            <w:noWrap/>
            <w:vAlign w:val="center"/>
            <w:hideMark/>
          </w:tcPr>
          <w:p w14:paraId="71EC7955"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8" w:type="pct"/>
            <w:tcBorders>
              <w:top w:val="nil"/>
              <w:left w:val="nil"/>
              <w:bottom w:val="single" w:sz="4" w:space="0" w:color="auto"/>
              <w:right w:val="single" w:sz="4" w:space="0" w:color="auto"/>
            </w:tcBorders>
            <w:shd w:val="clear" w:color="auto" w:fill="auto"/>
            <w:noWrap/>
            <w:vAlign w:val="center"/>
            <w:hideMark/>
          </w:tcPr>
          <w:p w14:paraId="17F7A845"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12FF123F"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7" w:type="pct"/>
            <w:gridSpan w:val="2"/>
            <w:tcBorders>
              <w:top w:val="nil"/>
              <w:left w:val="nil"/>
              <w:bottom w:val="single" w:sz="4" w:space="0" w:color="auto"/>
              <w:right w:val="single" w:sz="4" w:space="0" w:color="auto"/>
            </w:tcBorders>
            <w:shd w:val="clear" w:color="auto" w:fill="auto"/>
            <w:noWrap/>
            <w:vAlign w:val="center"/>
            <w:hideMark/>
          </w:tcPr>
          <w:p w14:paraId="5E6BB0AF"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8" w:type="pct"/>
            <w:gridSpan w:val="2"/>
            <w:tcBorders>
              <w:top w:val="nil"/>
              <w:left w:val="nil"/>
              <w:bottom w:val="single" w:sz="4" w:space="0" w:color="auto"/>
              <w:right w:val="single" w:sz="4" w:space="0" w:color="auto"/>
            </w:tcBorders>
            <w:shd w:val="clear" w:color="auto" w:fill="auto"/>
            <w:noWrap/>
            <w:vAlign w:val="center"/>
            <w:hideMark/>
          </w:tcPr>
          <w:p w14:paraId="64661372"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8" w:type="pct"/>
            <w:tcBorders>
              <w:top w:val="nil"/>
              <w:left w:val="nil"/>
              <w:bottom w:val="single" w:sz="4" w:space="0" w:color="auto"/>
              <w:right w:val="single" w:sz="4" w:space="0" w:color="auto"/>
            </w:tcBorders>
            <w:shd w:val="clear" w:color="auto" w:fill="auto"/>
            <w:noWrap/>
            <w:vAlign w:val="center"/>
            <w:hideMark/>
          </w:tcPr>
          <w:p w14:paraId="3B04EF81"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7" w:type="pct"/>
            <w:gridSpan w:val="2"/>
            <w:tcBorders>
              <w:top w:val="nil"/>
              <w:left w:val="nil"/>
              <w:bottom w:val="single" w:sz="4" w:space="0" w:color="auto"/>
              <w:right w:val="single" w:sz="4" w:space="0" w:color="auto"/>
            </w:tcBorders>
            <w:shd w:val="clear" w:color="auto" w:fill="auto"/>
            <w:noWrap/>
            <w:vAlign w:val="center"/>
            <w:hideMark/>
          </w:tcPr>
          <w:p w14:paraId="476501B4"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96" w:type="pct"/>
            <w:tcBorders>
              <w:top w:val="nil"/>
              <w:left w:val="nil"/>
              <w:bottom w:val="single" w:sz="4" w:space="0" w:color="auto"/>
              <w:right w:val="single" w:sz="4" w:space="0" w:color="auto"/>
            </w:tcBorders>
            <w:shd w:val="clear" w:color="auto" w:fill="auto"/>
            <w:noWrap/>
            <w:vAlign w:val="center"/>
            <w:hideMark/>
          </w:tcPr>
          <w:p w14:paraId="08FF2811"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r>
      <w:tr w:rsidR="00F47CA0" w:rsidRPr="00935CBB" w14:paraId="2D511761" w14:textId="77777777" w:rsidTr="002E2F89">
        <w:trPr>
          <w:gridAfter w:val="1"/>
          <w:wAfter w:w="62" w:type="pct"/>
          <w:trHeight w:val="285"/>
          <w:jc w:val="center"/>
        </w:trPr>
        <w:tc>
          <w:tcPr>
            <w:tcW w:w="656" w:type="pct"/>
            <w:tcBorders>
              <w:top w:val="nil"/>
              <w:left w:val="single" w:sz="4" w:space="0" w:color="auto"/>
              <w:bottom w:val="single" w:sz="4" w:space="0" w:color="auto"/>
              <w:right w:val="single" w:sz="4" w:space="0" w:color="auto"/>
            </w:tcBorders>
            <w:shd w:val="clear" w:color="auto" w:fill="auto"/>
            <w:noWrap/>
            <w:vAlign w:val="center"/>
            <w:hideMark/>
          </w:tcPr>
          <w:p w14:paraId="7BD6E41D" w14:textId="77777777" w:rsidR="00C63ECE" w:rsidRPr="00F83111" w:rsidRDefault="00C63ECE" w:rsidP="002E2F89">
            <w:pPr>
              <w:widowControl/>
              <w:jc w:val="lef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889" w:type="pct"/>
            <w:tcBorders>
              <w:top w:val="nil"/>
              <w:left w:val="nil"/>
              <w:bottom w:val="single" w:sz="4" w:space="0" w:color="auto"/>
              <w:right w:val="single" w:sz="4" w:space="0" w:color="auto"/>
            </w:tcBorders>
            <w:shd w:val="clear" w:color="auto" w:fill="auto"/>
            <w:noWrap/>
            <w:vAlign w:val="center"/>
            <w:hideMark/>
          </w:tcPr>
          <w:p w14:paraId="7DFA1EA6" w14:textId="77777777" w:rsidR="00C63ECE" w:rsidRPr="00F83111" w:rsidRDefault="00C63ECE" w:rsidP="002E2F89">
            <w:pPr>
              <w:widowControl/>
              <w:jc w:val="lef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505" w:type="pct"/>
            <w:gridSpan w:val="2"/>
            <w:tcBorders>
              <w:top w:val="nil"/>
              <w:left w:val="nil"/>
              <w:bottom w:val="single" w:sz="4" w:space="0" w:color="auto"/>
              <w:right w:val="single" w:sz="4" w:space="0" w:color="auto"/>
            </w:tcBorders>
            <w:shd w:val="clear" w:color="auto" w:fill="auto"/>
            <w:noWrap/>
            <w:vAlign w:val="center"/>
            <w:hideMark/>
          </w:tcPr>
          <w:p w14:paraId="7F76B8B7"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233" w:type="pct"/>
            <w:gridSpan w:val="2"/>
            <w:tcBorders>
              <w:top w:val="nil"/>
              <w:left w:val="nil"/>
              <w:bottom w:val="single" w:sz="4" w:space="0" w:color="auto"/>
              <w:right w:val="single" w:sz="4" w:space="0" w:color="auto"/>
            </w:tcBorders>
            <w:shd w:val="clear" w:color="auto" w:fill="auto"/>
            <w:noWrap/>
            <w:vAlign w:val="center"/>
            <w:hideMark/>
          </w:tcPr>
          <w:p w14:paraId="089952C6"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38" w:type="pct"/>
            <w:tcBorders>
              <w:top w:val="nil"/>
              <w:left w:val="nil"/>
              <w:bottom w:val="single" w:sz="4" w:space="0" w:color="auto"/>
              <w:right w:val="single" w:sz="4" w:space="0" w:color="auto"/>
            </w:tcBorders>
            <w:shd w:val="clear" w:color="auto" w:fill="auto"/>
            <w:noWrap/>
            <w:vAlign w:val="center"/>
            <w:hideMark/>
          </w:tcPr>
          <w:p w14:paraId="7D092701"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45" w:type="pct"/>
            <w:gridSpan w:val="2"/>
            <w:tcBorders>
              <w:top w:val="nil"/>
              <w:left w:val="nil"/>
              <w:bottom w:val="single" w:sz="4" w:space="0" w:color="auto"/>
              <w:right w:val="single" w:sz="4" w:space="0" w:color="auto"/>
            </w:tcBorders>
            <w:shd w:val="clear" w:color="auto" w:fill="auto"/>
            <w:noWrap/>
            <w:vAlign w:val="center"/>
            <w:hideMark/>
          </w:tcPr>
          <w:p w14:paraId="632A5097"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76" w:type="pct"/>
            <w:tcBorders>
              <w:top w:val="nil"/>
              <w:left w:val="nil"/>
              <w:bottom w:val="single" w:sz="4" w:space="0" w:color="auto"/>
              <w:right w:val="single" w:sz="4" w:space="0" w:color="auto"/>
            </w:tcBorders>
            <w:shd w:val="clear" w:color="auto" w:fill="auto"/>
            <w:noWrap/>
            <w:vAlign w:val="center"/>
            <w:hideMark/>
          </w:tcPr>
          <w:p w14:paraId="69629B2D"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67" w:type="pct"/>
            <w:tcBorders>
              <w:top w:val="nil"/>
              <w:left w:val="nil"/>
              <w:bottom w:val="single" w:sz="4" w:space="0" w:color="auto"/>
              <w:right w:val="single" w:sz="4" w:space="0" w:color="auto"/>
            </w:tcBorders>
            <w:shd w:val="clear" w:color="auto" w:fill="auto"/>
            <w:noWrap/>
            <w:vAlign w:val="center"/>
            <w:hideMark/>
          </w:tcPr>
          <w:p w14:paraId="06E803E3"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38" w:type="pct"/>
            <w:tcBorders>
              <w:top w:val="nil"/>
              <w:left w:val="nil"/>
              <w:bottom w:val="single" w:sz="4" w:space="0" w:color="auto"/>
              <w:right w:val="single" w:sz="4" w:space="0" w:color="auto"/>
            </w:tcBorders>
            <w:shd w:val="clear" w:color="auto" w:fill="auto"/>
            <w:noWrap/>
            <w:vAlign w:val="center"/>
            <w:hideMark/>
          </w:tcPr>
          <w:p w14:paraId="0DE9DC95"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76" w:type="pct"/>
            <w:gridSpan w:val="2"/>
            <w:tcBorders>
              <w:top w:val="nil"/>
              <w:left w:val="nil"/>
              <w:bottom w:val="single" w:sz="4" w:space="0" w:color="auto"/>
              <w:right w:val="single" w:sz="4" w:space="0" w:color="auto"/>
            </w:tcBorders>
            <w:shd w:val="clear" w:color="auto" w:fill="auto"/>
            <w:noWrap/>
            <w:vAlign w:val="center"/>
            <w:hideMark/>
          </w:tcPr>
          <w:p w14:paraId="5FBFEDAF"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60" w:type="pct"/>
            <w:tcBorders>
              <w:top w:val="nil"/>
              <w:left w:val="nil"/>
              <w:bottom w:val="single" w:sz="4" w:space="0" w:color="auto"/>
              <w:right w:val="single" w:sz="4" w:space="0" w:color="auto"/>
            </w:tcBorders>
            <w:shd w:val="clear" w:color="auto" w:fill="auto"/>
            <w:noWrap/>
            <w:vAlign w:val="center"/>
            <w:hideMark/>
          </w:tcPr>
          <w:p w14:paraId="610E3D32"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6" w:type="pct"/>
            <w:tcBorders>
              <w:top w:val="nil"/>
              <w:left w:val="nil"/>
              <w:bottom w:val="single" w:sz="4" w:space="0" w:color="auto"/>
              <w:right w:val="single" w:sz="4" w:space="0" w:color="auto"/>
            </w:tcBorders>
            <w:shd w:val="clear" w:color="auto" w:fill="auto"/>
            <w:noWrap/>
            <w:vAlign w:val="center"/>
            <w:hideMark/>
          </w:tcPr>
          <w:p w14:paraId="7A4E9335"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8" w:type="pct"/>
            <w:tcBorders>
              <w:top w:val="nil"/>
              <w:left w:val="nil"/>
              <w:bottom w:val="single" w:sz="4" w:space="0" w:color="auto"/>
              <w:right w:val="single" w:sz="4" w:space="0" w:color="auto"/>
            </w:tcBorders>
            <w:shd w:val="clear" w:color="auto" w:fill="auto"/>
            <w:noWrap/>
            <w:vAlign w:val="center"/>
            <w:hideMark/>
          </w:tcPr>
          <w:p w14:paraId="3372559C"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444B172A"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7" w:type="pct"/>
            <w:gridSpan w:val="2"/>
            <w:tcBorders>
              <w:top w:val="nil"/>
              <w:left w:val="nil"/>
              <w:bottom w:val="single" w:sz="4" w:space="0" w:color="auto"/>
              <w:right w:val="single" w:sz="4" w:space="0" w:color="auto"/>
            </w:tcBorders>
            <w:shd w:val="clear" w:color="auto" w:fill="auto"/>
            <w:noWrap/>
            <w:vAlign w:val="center"/>
            <w:hideMark/>
          </w:tcPr>
          <w:p w14:paraId="0FC489C4"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8" w:type="pct"/>
            <w:gridSpan w:val="2"/>
            <w:tcBorders>
              <w:top w:val="nil"/>
              <w:left w:val="nil"/>
              <w:bottom w:val="single" w:sz="4" w:space="0" w:color="auto"/>
              <w:right w:val="single" w:sz="4" w:space="0" w:color="auto"/>
            </w:tcBorders>
            <w:shd w:val="clear" w:color="auto" w:fill="auto"/>
            <w:noWrap/>
            <w:vAlign w:val="center"/>
            <w:hideMark/>
          </w:tcPr>
          <w:p w14:paraId="01E5E013"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8" w:type="pct"/>
            <w:tcBorders>
              <w:top w:val="nil"/>
              <w:left w:val="nil"/>
              <w:bottom w:val="single" w:sz="4" w:space="0" w:color="auto"/>
              <w:right w:val="single" w:sz="4" w:space="0" w:color="auto"/>
            </w:tcBorders>
            <w:shd w:val="clear" w:color="auto" w:fill="auto"/>
            <w:noWrap/>
            <w:vAlign w:val="center"/>
            <w:hideMark/>
          </w:tcPr>
          <w:p w14:paraId="6AD1F165"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7" w:type="pct"/>
            <w:gridSpan w:val="2"/>
            <w:tcBorders>
              <w:top w:val="nil"/>
              <w:left w:val="nil"/>
              <w:bottom w:val="single" w:sz="4" w:space="0" w:color="auto"/>
              <w:right w:val="single" w:sz="4" w:space="0" w:color="auto"/>
            </w:tcBorders>
            <w:shd w:val="clear" w:color="auto" w:fill="auto"/>
            <w:noWrap/>
            <w:vAlign w:val="center"/>
            <w:hideMark/>
          </w:tcPr>
          <w:p w14:paraId="1326AE40"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96" w:type="pct"/>
            <w:tcBorders>
              <w:top w:val="nil"/>
              <w:left w:val="nil"/>
              <w:bottom w:val="single" w:sz="4" w:space="0" w:color="auto"/>
              <w:right w:val="single" w:sz="4" w:space="0" w:color="auto"/>
            </w:tcBorders>
            <w:shd w:val="clear" w:color="auto" w:fill="auto"/>
            <w:noWrap/>
            <w:vAlign w:val="center"/>
            <w:hideMark/>
          </w:tcPr>
          <w:p w14:paraId="4DF78FB6"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r>
      <w:tr w:rsidR="00F47CA0" w:rsidRPr="00935CBB" w14:paraId="3DEB353F" w14:textId="77777777" w:rsidTr="002E2F89">
        <w:trPr>
          <w:gridAfter w:val="1"/>
          <w:wAfter w:w="62" w:type="pct"/>
          <w:trHeight w:val="285"/>
          <w:jc w:val="center"/>
        </w:trPr>
        <w:tc>
          <w:tcPr>
            <w:tcW w:w="656" w:type="pct"/>
            <w:tcBorders>
              <w:top w:val="nil"/>
              <w:left w:val="single" w:sz="4" w:space="0" w:color="auto"/>
              <w:bottom w:val="single" w:sz="4" w:space="0" w:color="auto"/>
              <w:right w:val="single" w:sz="4" w:space="0" w:color="auto"/>
            </w:tcBorders>
            <w:shd w:val="clear" w:color="auto" w:fill="auto"/>
            <w:noWrap/>
            <w:vAlign w:val="center"/>
            <w:hideMark/>
          </w:tcPr>
          <w:p w14:paraId="1AFAAB0C" w14:textId="77777777" w:rsidR="00C63ECE" w:rsidRPr="00F83111" w:rsidRDefault="00C63ECE" w:rsidP="002E2F89">
            <w:pPr>
              <w:widowControl/>
              <w:jc w:val="lef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889" w:type="pct"/>
            <w:tcBorders>
              <w:top w:val="nil"/>
              <w:left w:val="nil"/>
              <w:bottom w:val="single" w:sz="4" w:space="0" w:color="auto"/>
              <w:right w:val="single" w:sz="4" w:space="0" w:color="auto"/>
            </w:tcBorders>
            <w:shd w:val="clear" w:color="auto" w:fill="auto"/>
            <w:noWrap/>
            <w:vAlign w:val="center"/>
            <w:hideMark/>
          </w:tcPr>
          <w:p w14:paraId="1D80B7CA" w14:textId="77777777" w:rsidR="00C63ECE" w:rsidRPr="00F83111" w:rsidRDefault="00C63ECE" w:rsidP="002E2F89">
            <w:pPr>
              <w:widowControl/>
              <w:jc w:val="lef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505" w:type="pct"/>
            <w:gridSpan w:val="2"/>
            <w:tcBorders>
              <w:top w:val="nil"/>
              <w:left w:val="nil"/>
              <w:bottom w:val="single" w:sz="4" w:space="0" w:color="auto"/>
              <w:right w:val="single" w:sz="4" w:space="0" w:color="auto"/>
            </w:tcBorders>
            <w:shd w:val="clear" w:color="auto" w:fill="auto"/>
            <w:noWrap/>
            <w:vAlign w:val="center"/>
            <w:hideMark/>
          </w:tcPr>
          <w:p w14:paraId="6E177E59"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233" w:type="pct"/>
            <w:gridSpan w:val="2"/>
            <w:tcBorders>
              <w:top w:val="nil"/>
              <w:left w:val="nil"/>
              <w:bottom w:val="single" w:sz="4" w:space="0" w:color="auto"/>
              <w:right w:val="single" w:sz="4" w:space="0" w:color="auto"/>
            </w:tcBorders>
            <w:shd w:val="clear" w:color="auto" w:fill="auto"/>
            <w:noWrap/>
            <w:vAlign w:val="center"/>
            <w:hideMark/>
          </w:tcPr>
          <w:p w14:paraId="1656FE7E"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38" w:type="pct"/>
            <w:tcBorders>
              <w:top w:val="nil"/>
              <w:left w:val="nil"/>
              <w:bottom w:val="single" w:sz="4" w:space="0" w:color="auto"/>
              <w:right w:val="single" w:sz="4" w:space="0" w:color="auto"/>
            </w:tcBorders>
            <w:shd w:val="clear" w:color="auto" w:fill="auto"/>
            <w:noWrap/>
            <w:vAlign w:val="center"/>
            <w:hideMark/>
          </w:tcPr>
          <w:p w14:paraId="226DD974"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45" w:type="pct"/>
            <w:gridSpan w:val="2"/>
            <w:tcBorders>
              <w:top w:val="nil"/>
              <w:left w:val="nil"/>
              <w:bottom w:val="single" w:sz="4" w:space="0" w:color="auto"/>
              <w:right w:val="single" w:sz="4" w:space="0" w:color="auto"/>
            </w:tcBorders>
            <w:shd w:val="clear" w:color="auto" w:fill="auto"/>
            <w:noWrap/>
            <w:vAlign w:val="center"/>
            <w:hideMark/>
          </w:tcPr>
          <w:p w14:paraId="6B3BFB06"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76" w:type="pct"/>
            <w:tcBorders>
              <w:top w:val="nil"/>
              <w:left w:val="nil"/>
              <w:bottom w:val="single" w:sz="4" w:space="0" w:color="auto"/>
              <w:right w:val="single" w:sz="4" w:space="0" w:color="auto"/>
            </w:tcBorders>
            <w:shd w:val="clear" w:color="auto" w:fill="auto"/>
            <w:noWrap/>
            <w:vAlign w:val="center"/>
            <w:hideMark/>
          </w:tcPr>
          <w:p w14:paraId="771A04BF"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67" w:type="pct"/>
            <w:tcBorders>
              <w:top w:val="nil"/>
              <w:left w:val="nil"/>
              <w:bottom w:val="single" w:sz="4" w:space="0" w:color="auto"/>
              <w:right w:val="single" w:sz="4" w:space="0" w:color="auto"/>
            </w:tcBorders>
            <w:shd w:val="clear" w:color="auto" w:fill="auto"/>
            <w:noWrap/>
            <w:vAlign w:val="center"/>
            <w:hideMark/>
          </w:tcPr>
          <w:p w14:paraId="3C34FF0F"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38" w:type="pct"/>
            <w:tcBorders>
              <w:top w:val="nil"/>
              <w:left w:val="nil"/>
              <w:bottom w:val="single" w:sz="4" w:space="0" w:color="auto"/>
              <w:right w:val="single" w:sz="4" w:space="0" w:color="auto"/>
            </w:tcBorders>
            <w:shd w:val="clear" w:color="auto" w:fill="auto"/>
            <w:noWrap/>
            <w:vAlign w:val="center"/>
            <w:hideMark/>
          </w:tcPr>
          <w:p w14:paraId="5829BD09"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76" w:type="pct"/>
            <w:gridSpan w:val="2"/>
            <w:tcBorders>
              <w:top w:val="nil"/>
              <w:left w:val="nil"/>
              <w:bottom w:val="single" w:sz="4" w:space="0" w:color="auto"/>
              <w:right w:val="single" w:sz="4" w:space="0" w:color="auto"/>
            </w:tcBorders>
            <w:shd w:val="clear" w:color="auto" w:fill="auto"/>
            <w:noWrap/>
            <w:vAlign w:val="center"/>
            <w:hideMark/>
          </w:tcPr>
          <w:p w14:paraId="5445F343"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60" w:type="pct"/>
            <w:tcBorders>
              <w:top w:val="nil"/>
              <w:left w:val="nil"/>
              <w:bottom w:val="single" w:sz="4" w:space="0" w:color="auto"/>
              <w:right w:val="single" w:sz="4" w:space="0" w:color="auto"/>
            </w:tcBorders>
            <w:shd w:val="clear" w:color="auto" w:fill="auto"/>
            <w:noWrap/>
            <w:vAlign w:val="center"/>
            <w:hideMark/>
          </w:tcPr>
          <w:p w14:paraId="1A9227E2"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6" w:type="pct"/>
            <w:tcBorders>
              <w:top w:val="nil"/>
              <w:left w:val="nil"/>
              <w:bottom w:val="single" w:sz="4" w:space="0" w:color="auto"/>
              <w:right w:val="single" w:sz="4" w:space="0" w:color="auto"/>
            </w:tcBorders>
            <w:shd w:val="clear" w:color="auto" w:fill="auto"/>
            <w:noWrap/>
            <w:vAlign w:val="center"/>
            <w:hideMark/>
          </w:tcPr>
          <w:p w14:paraId="7410DB12"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8" w:type="pct"/>
            <w:tcBorders>
              <w:top w:val="nil"/>
              <w:left w:val="nil"/>
              <w:bottom w:val="single" w:sz="4" w:space="0" w:color="auto"/>
              <w:right w:val="single" w:sz="4" w:space="0" w:color="auto"/>
            </w:tcBorders>
            <w:shd w:val="clear" w:color="auto" w:fill="auto"/>
            <w:noWrap/>
            <w:vAlign w:val="center"/>
            <w:hideMark/>
          </w:tcPr>
          <w:p w14:paraId="45B136CD"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3A903AA7"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7" w:type="pct"/>
            <w:gridSpan w:val="2"/>
            <w:tcBorders>
              <w:top w:val="nil"/>
              <w:left w:val="nil"/>
              <w:bottom w:val="single" w:sz="4" w:space="0" w:color="auto"/>
              <w:right w:val="single" w:sz="4" w:space="0" w:color="auto"/>
            </w:tcBorders>
            <w:shd w:val="clear" w:color="auto" w:fill="auto"/>
            <w:noWrap/>
            <w:vAlign w:val="center"/>
            <w:hideMark/>
          </w:tcPr>
          <w:p w14:paraId="4A26ECE3"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8" w:type="pct"/>
            <w:gridSpan w:val="2"/>
            <w:tcBorders>
              <w:top w:val="nil"/>
              <w:left w:val="nil"/>
              <w:bottom w:val="single" w:sz="4" w:space="0" w:color="auto"/>
              <w:right w:val="single" w:sz="4" w:space="0" w:color="auto"/>
            </w:tcBorders>
            <w:shd w:val="clear" w:color="auto" w:fill="auto"/>
            <w:noWrap/>
            <w:vAlign w:val="center"/>
            <w:hideMark/>
          </w:tcPr>
          <w:p w14:paraId="525AA099"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8" w:type="pct"/>
            <w:tcBorders>
              <w:top w:val="nil"/>
              <w:left w:val="nil"/>
              <w:bottom w:val="single" w:sz="4" w:space="0" w:color="auto"/>
              <w:right w:val="single" w:sz="4" w:space="0" w:color="auto"/>
            </w:tcBorders>
            <w:shd w:val="clear" w:color="auto" w:fill="auto"/>
            <w:noWrap/>
            <w:vAlign w:val="center"/>
            <w:hideMark/>
          </w:tcPr>
          <w:p w14:paraId="79CFE924"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7" w:type="pct"/>
            <w:gridSpan w:val="2"/>
            <w:tcBorders>
              <w:top w:val="nil"/>
              <w:left w:val="nil"/>
              <w:bottom w:val="single" w:sz="4" w:space="0" w:color="auto"/>
              <w:right w:val="single" w:sz="4" w:space="0" w:color="auto"/>
            </w:tcBorders>
            <w:shd w:val="clear" w:color="auto" w:fill="auto"/>
            <w:noWrap/>
            <w:vAlign w:val="center"/>
            <w:hideMark/>
          </w:tcPr>
          <w:p w14:paraId="383008EF"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96" w:type="pct"/>
            <w:tcBorders>
              <w:top w:val="nil"/>
              <w:left w:val="nil"/>
              <w:bottom w:val="single" w:sz="4" w:space="0" w:color="auto"/>
              <w:right w:val="single" w:sz="4" w:space="0" w:color="auto"/>
            </w:tcBorders>
            <w:shd w:val="clear" w:color="auto" w:fill="auto"/>
            <w:noWrap/>
            <w:vAlign w:val="center"/>
            <w:hideMark/>
          </w:tcPr>
          <w:p w14:paraId="25D3803C"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r>
      <w:tr w:rsidR="00F47CA0" w:rsidRPr="00935CBB" w14:paraId="2BE5FBAD" w14:textId="77777777" w:rsidTr="002E2F89">
        <w:trPr>
          <w:gridAfter w:val="1"/>
          <w:wAfter w:w="62" w:type="pct"/>
          <w:trHeight w:val="285"/>
          <w:jc w:val="center"/>
        </w:trPr>
        <w:tc>
          <w:tcPr>
            <w:tcW w:w="656" w:type="pct"/>
            <w:tcBorders>
              <w:top w:val="nil"/>
              <w:left w:val="single" w:sz="4" w:space="0" w:color="auto"/>
              <w:bottom w:val="single" w:sz="4" w:space="0" w:color="auto"/>
              <w:right w:val="single" w:sz="4" w:space="0" w:color="auto"/>
            </w:tcBorders>
            <w:shd w:val="clear" w:color="auto" w:fill="auto"/>
            <w:noWrap/>
            <w:vAlign w:val="center"/>
            <w:hideMark/>
          </w:tcPr>
          <w:p w14:paraId="03667540" w14:textId="77777777" w:rsidR="00C63ECE" w:rsidRPr="00F83111" w:rsidRDefault="00C63ECE" w:rsidP="002E2F89">
            <w:pPr>
              <w:widowControl/>
              <w:jc w:val="lef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889" w:type="pct"/>
            <w:tcBorders>
              <w:top w:val="nil"/>
              <w:left w:val="nil"/>
              <w:bottom w:val="single" w:sz="4" w:space="0" w:color="auto"/>
              <w:right w:val="single" w:sz="4" w:space="0" w:color="auto"/>
            </w:tcBorders>
            <w:shd w:val="clear" w:color="auto" w:fill="auto"/>
            <w:noWrap/>
            <w:vAlign w:val="center"/>
            <w:hideMark/>
          </w:tcPr>
          <w:p w14:paraId="0CACD70B" w14:textId="77777777" w:rsidR="00C63ECE" w:rsidRPr="00F83111" w:rsidRDefault="00C63ECE" w:rsidP="002E2F89">
            <w:pPr>
              <w:widowControl/>
              <w:jc w:val="lef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505" w:type="pct"/>
            <w:gridSpan w:val="2"/>
            <w:tcBorders>
              <w:top w:val="nil"/>
              <w:left w:val="nil"/>
              <w:bottom w:val="single" w:sz="4" w:space="0" w:color="auto"/>
              <w:right w:val="single" w:sz="4" w:space="0" w:color="auto"/>
            </w:tcBorders>
            <w:shd w:val="clear" w:color="auto" w:fill="auto"/>
            <w:noWrap/>
            <w:vAlign w:val="center"/>
            <w:hideMark/>
          </w:tcPr>
          <w:p w14:paraId="5DC27CB6"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233" w:type="pct"/>
            <w:gridSpan w:val="2"/>
            <w:tcBorders>
              <w:top w:val="nil"/>
              <w:left w:val="nil"/>
              <w:bottom w:val="single" w:sz="4" w:space="0" w:color="auto"/>
              <w:right w:val="single" w:sz="4" w:space="0" w:color="auto"/>
            </w:tcBorders>
            <w:shd w:val="clear" w:color="auto" w:fill="auto"/>
            <w:noWrap/>
            <w:vAlign w:val="center"/>
            <w:hideMark/>
          </w:tcPr>
          <w:p w14:paraId="09374968"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38" w:type="pct"/>
            <w:tcBorders>
              <w:top w:val="nil"/>
              <w:left w:val="nil"/>
              <w:bottom w:val="single" w:sz="4" w:space="0" w:color="auto"/>
              <w:right w:val="single" w:sz="4" w:space="0" w:color="auto"/>
            </w:tcBorders>
            <w:shd w:val="clear" w:color="auto" w:fill="auto"/>
            <w:noWrap/>
            <w:vAlign w:val="center"/>
            <w:hideMark/>
          </w:tcPr>
          <w:p w14:paraId="2907D4DA"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45" w:type="pct"/>
            <w:gridSpan w:val="2"/>
            <w:tcBorders>
              <w:top w:val="nil"/>
              <w:left w:val="nil"/>
              <w:bottom w:val="single" w:sz="4" w:space="0" w:color="auto"/>
              <w:right w:val="single" w:sz="4" w:space="0" w:color="auto"/>
            </w:tcBorders>
            <w:shd w:val="clear" w:color="auto" w:fill="auto"/>
            <w:noWrap/>
            <w:vAlign w:val="center"/>
            <w:hideMark/>
          </w:tcPr>
          <w:p w14:paraId="2C7D8045"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76" w:type="pct"/>
            <w:tcBorders>
              <w:top w:val="nil"/>
              <w:left w:val="nil"/>
              <w:bottom w:val="single" w:sz="4" w:space="0" w:color="auto"/>
              <w:right w:val="single" w:sz="4" w:space="0" w:color="auto"/>
            </w:tcBorders>
            <w:shd w:val="clear" w:color="auto" w:fill="auto"/>
            <w:noWrap/>
            <w:vAlign w:val="center"/>
            <w:hideMark/>
          </w:tcPr>
          <w:p w14:paraId="65AE9F12"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67" w:type="pct"/>
            <w:tcBorders>
              <w:top w:val="nil"/>
              <w:left w:val="nil"/>
              <w:bottom w:val="single" w:sz="4" w:space="0" w:color="auto"/>
              <w:right w:val="single" w:sz="4" w:space="0" w:color="auto"/>
            </w:tcBorders>
            <w:shd w:val="clear" w:color="auto" w:fill="auto"/>
            <w:noWrap/>
            <w:vAlign w:val="center"/>
            <w:hideMark/>
          </w:tcPr>
          <w:p w14:paraId="771964BB"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38" w:type="pct"/>
            <w:tcBorders>
              <w:top w:val="nil"/>
              <w:left w:val="nil"/>
              <w:bottom w:val="single" w:sz="4" w:space="0" w:color="auto"/>
              <w:right w:val="single" w:sz="4" w:space="0" w:color="auto"/>
            </w:tcBorders>
            <w:shd w:val="clear" w:color="auto" w:fill="auto"/>
            <w:noWrap/>
            <w:vAlign w:val="center"/>
            <w:hideMark/>
          </w:tcPr>
          <w:p w14:paraId="243A490E"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76" w:type="pct"/>
            <w:gridSpan w:val="2"/>
            <w:tcBorders>
              <w:top w:val="nil"/>
              <w:left w:val="nil"/>
              <w:bottom w:val="single" w:sz="4" w:space="0" w:color="auto"/>
              <w:right w:val="single" w:sz="4" w:space="0" w:color="auto"/>
            </w:tcBorders>
            <w:shd w:val="clear" w:color="auto" w:fill="auto"/>
            <w:noWrap/>
            <w:vAlign w:val="center"/>
            <w:hideMark/>
          </w:tcPr>
          <w:p w14:paraId="6B115FF2"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60" w:type="pct"/>
            <w:tcBorders>
              <w:top w:val="nil"/>
              <w:left w:val="nil"/>
              <w:bottom w:val="single" w:sz="4" w:space="0" w:color="auto"/>
              <w:right w:val="single" w:sz="4" w:space="0" w:color="auto"/>
            </w:tcBorders>
            <w:shd w:val="clear" w:color="auto" w:fill="auto"/>
            <w:noWrap/>
            <w:vAlign w:val="center"/>
            <w:hideMark/>
          </w:tcPr>
          <w:p w14:paraId="149ABA28"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6" w:type="pct"/>
            <w:tcBorders>
              <w:top w:val="nil"/>
              <w:left w:val="nil"/>
              <w:bottom w:val="single" w:sz="4" w:space="0" w:color="auto"/>
              <w:right w:val="single" w:sz="4" w:space="0" w:color="auto"/>
            </w:tcBorders>
            <w:shd w:val="clear" w:color="auto" w:fill="auto"/>
            <w:noWrap/>
            <w:vAlign w:val="center"/>
            <w:hideMark/>
          </w:tcPr>
          <w:p w14:paraId="0EE45219"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8" w:type="pct"/>
            <w:tcBorders>
              <w:top w:val="nil"/>
              <w:left w:val="nil"/>
              <w:bottom w:val="single" w:sz="4" w:space="0" w:color="auto"/>
              <w:right w:val="single" w:sz="4" w:space="0" w:color="auto"/>
            </w:tcBorders>
            <w:shd w:val="clear" w:color="auto" w:fill="auto"/>
            <w:noWrap/>
            <w:vAlign w:val="center"/>
            <w:hideMark/>
          </w:tcPr>
          <w:p w14:paraId="682E3A15"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235" w:type="pct"/>
            <w:tcBorders>
              <w:top w:val="nil"/>
              <w:left w:val="nil"/>
              <w:bottom w:val="single" w:sz="4" w:space="0" w:color="auto"/>
              <w:right w:val="single" w:sz="4" w:space="0" w:color="auto"/>
            </w:tcBorders>
            <w:shd w:val="clear" w:color="auto" w:fill="auto"/>
            <w:noWrap/>
            <w:vAlign w:val="center"/>
            <w:hideMark/>
          </w:tcPr>
          <w:p w14:paraId="50772FE3"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7" w:type="pct"/>
            <w:gridSpan w:val="2"/>
            <w:tcBorders>
              <w:top w:val="nil"/>
              <w:left w:val="nil"/>
              <w:bottom w:val="single" w:sz="4" w:space="0" w:color="auto"/>
              <w:right w:val="single" w:sz="4" w:space="0" w:color="auto"/>
            </w:tcBorders>
            <w:shd w:val="clear" w:color="auto" w:fill="auto"/>
            <w:noWrap/>
            <w:vAlign w:val="center"/>
            <w:hideMark/>
          </w:tcPr>
          <w:p w14:paraId="077505C3"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8" w:type="pct"/>
            <w:gridSpan w:val="2"/>
            <w:tcBorders>
              <w:top w:val="nil"/>
              <w:left w:val="nil"/>
              <w:bottom w:val="single" w:sz="4" w:space="0" w:color="auto"/>
              <w:right w:val="single" w:sz="4" w:space="0" w:color="auto"/>
            </w:tcBorders>
            <w:shd w:val="clear" w:color="auto" w:fill="auto"/>
            <w:noWrap/>
            <w:vAlign w:val="center"/>
            <w:hideMark/>
          </w:tcPr>
          <w:p w14:paraId="2F6ACBB4"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8" w:type="pct"/>
            <w:tcBorders>
              <w:top w:val="nil"/>
              <w:left w:val="nil"/>
              <w:bottom w:val="single" w:sz="4" w:space="0" w:color="auto"/>
              <w:right w:val="single" w:sz="4" w:space="0" w:color="auto"/>
            </w:tcBorders>
            <w:shd w:val="clear" w:color="auto" w:fill="auto"/>
            <w:noWrap/>
            <w:vAlign w:val="center"/>
            <w:hideMark/>
          </w:tcPr>
          <w:p w14:paraId="2F158545"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87" w:type="pct"/>
            <w:gridSpan w:val="2"/>
            <w:tcBorders>
              <w:top w:val="nil"/>
              <w:left w:val="nil"/>
              <w:bottom w:val="single" w:sz="4" w:space="0" w:color="auto"/>
              <w:right w:val="single" w:sz="4" w:space="0" w:color="auto"/>
            </w:tcBorders>
            <w:shd w:val="clear" w:color="auto" w:fill="auto"/>
            <w:noWrap/>
            <w:vAlign w:val="center"/>
            <w:hideMark/>
          </w:tcPr>
          <w:p w14:paraId="67A6697A"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c>
          <w:tcPr>
            <w:tcW w:w="196" w:type="pct"/>
            <w:tcBorders>
              <w:top w:val="nil"/>
              <w:left w:val="nil"/>
              <w:bottom w:val="single" w:sz="4" w:space="0" w:color="auto"/>
              <w:right w:val="single" w:sz="4" w:space="0" w:color="auto"/>
            </w:tcBorders>
            <w:shd w:val="clear" w:color="auto" w:fill="auto"/>
            <w:noWrap/>
            <w:vAlign w:val="center"/>
            <w:hideMark/>
          </w:tcPr>
          <w:p w14:paraId="76295D1C" w14:textId="77777777" w:rsidR="00C63ECE" w:rsidRPr="00F83111" w:rsidRDefault="00C63ECE" w:rsidP="002E2F89">
            <w:pPr>
              <w:widowControl/>
              <w:jc w:val="right"/>
              <w:rPr>
                <w:rFonts w:ascii="宋体" w:eastAsia="宋体" w:hAnsi="宋体" w:cs="宋体"/>
                <w:kern w:val="0"/>
                <w:sz w:val="20"/>
                <w:szCs w:val="20"/>
              </w:rPr>
            </w:pPr>
            <w:r w:rsidRPr="00F83111">
              <w:rPr>
                <w:rFonts w:ascii="宋体" w:eastAsia="宋体" w:hAnsi="宋体" w:cs="宋体" w:hint="eastAsia"/>
                <w:kern w:val="0"/>
                <w:sz w:val="20"/>
                <w:szCs w:val="20"/>
              </w:rPr>
              <w:t xml:space="preserve">　</w:t>
            </w:r>
          </w:p>
        </w:tc>
      </w:tr>
      <w:tr w:rsidR="00F47CA0" w:rsidRPr="007B223D" w14:paraId="3DCF436E" w14:textId="77777777" w:rsidTr="002E2F89">
        <w:trPr>
          <w:gridAfter w:val="7"/>
          <w:wAfter w:w="821" w:type="pct"/>
          <w:trHeight w:val="70"/>
          <w:jc w:val="center"/>
        </w:trPr>
        <w:tc>
          <w:tcPr>
            <w:tcW w:w="4179" w:type="pct"/>
            <w:gridSpan w:val="20"/>
            <w:tcBorders>
              <w:top w:val="nil"/>
              <w:left w:val="nil"/>
              <w:bottom w:val="nil"/>
              <w:right w:val="nil"/>
            </w:tcBorders>
            <w:shd w:val="clear" w:color="auto" w:fill="auto"/>
            <w:noWrap/>
            <w:vAlign w:val="center"/>
          </w:tcPr>
          <w:p w14:paraId="433FB59E" w14:textId="0EECB3B5" w:rsidR="002E2F89" w:rsidRDefault="002E2F89" w:rsidP="007B223D">
            <w:pPr>
              <w:widowControl/>
              <w:jc w:val="left"/>
              <w:rPr>
                <w:rFonts w:ascii="Times New Roman" w:eastAsia="方正仿宋_GBK" w:hAnsi="Times New Roman" w:cs="Times New Roman"/>
                <w:kern w:val="0"/>
                <w:sz w:val="24"/>
                <w:szCs w:val="24"/>
              </w:rPr>
            </w:pPr>
            <w:r>
              <w:rPr>
                <w:rFonts w:ascii="Times New Roman" w:eastAsia="方正仿宋_GBK" w:hAnsi="Times New Roman" w:cs="Times New Roman" w:hint="eastAsia"/>
                <w:kern w:val="0"/>
                <w:sz w:val="24"/>
                <w:szCs w:val="24"/>
              </w:rPr>
              <w:t xml:space="preserve"> </w:t>
            </w:r>
            <w:r>
              <w:rPr>
                <w:rFonts w:ascii="Times New Roman" w:eastAsia="方正仿宋_GBK" w:hAnsi="Times New Roman" w:cs="Times New Roman" w:hint="eastAsia"/>
                <w:kern w:val="0"/>
                <w:sz w:val="24"/>
                <w:szCs w:val="24"/>
              </w:rPr>
              <w:t>注</w:t>
            </w:r>
            <w:r w:rsidR="0004432D">
              <w:rPr>
                <w:rFonts w:ascii="Times New Roman" w:eastAsia="方正仿宋_GBK" w:hAnsi="Times New Roman" w:cs="Times New Roman"/>
                <w:kern w:val="0"/>
                <w:sz w:val="24"/>
                <w:szCs w:val="24"/>
              </w:rPr>
              <w:t>：</w:t>
            </w:r>
            <w:r w:rsidR="00162CF7">
              <w:rPr>
                <w:rFonts w:ascii="Times New Roman" w:eastAsia="方正仿宋_GBK" w:hAnsi="Times New Roman" w:cs="Times New Roman" w:hint="eastAsia"/>
                <w:kern w:val="0"/>
                <w:sz w:val="24"/>
                <w:szCs w:val="24"/>
              </w:rPr>
              <w:t>XX</w:t>
            </w:r>
            <w:r w:rsidR="0004432D">
              <w:rPr>
                <w:rFonts w:ascii="Times New Roman" w:eastAsia="方正仿宋_GBK" w:hAnsi="Times New Roman" w:cs="Times New Roman"/>
                <w:kern w:val="0"/>
                <w:sz w:val="24"/>
                <w:szCs w:val="24"/>
              </w:rPr>
              <w:t>单位</w:t>
            </w:r>
            <w:r w:rsidR="00162CF7">
              <w:rPr>
                <w:rFonts w:ascii="Times New Roman" w:eastAsia="方正仿宋_GBK" w:hAnsi="Times New Roman" w:cs="Times New Roman" w:hint="eastAsia"/>
                <w:kern w:val="0"/>
                <w:sz w:val="24"/>
                <w:szCs w:val="24"/>
              </w:rPr>
              <w:t>独立</w:t>
            </w:r>
            <w:r w:rsidR="00162CF7">
              <w:rPr>
                <w:rFonts w:ascii="Times New Roman" w:eastAsia="方正仿宋_GBK" w:hAnsi="Times New Roman" w:cs="Times New Roman"/>
                <w:kern w:val="0"/>
                <w:sz w:val="24"/>
                <w:szCs w:val="24"/>
              </w:rPr>
              <w:t>公开</w:t>
            </w:r>
            <w:r w:rsidR="0004432D">
              <w:rPr>
                <w:rFonts w:ascii="Times New Roman" w:eastAsia="方正仿宋_GBK" w:hAnsi="Times New Roman" w:cs="Times New Roman"/>
                <w:kern w:val="0"/>
                <w:sz w:val="24"/>
                <w:szCs w:val="24"/>
              </w:rPr>
              <w:t>仅填写</w:t>
            </w:r>
            <w:r>
              <w:rPr>
                <w:rFonts w:ascii="Times New Roman" w:eastAsia="方正仿宋_GBK" w:hAnsi="Times New Roman" w:cs="Times New Roman"/>
                <w:kern w:val="0"/>
                <w:sz w:val="24"/>
                <w:szCs w:val="24"/>
              </w:rPr>
              <w:t>单位</w:t>
            </w:r>
            <w:r w:rsidR="0004432D">
              <w:rPr>
                <w:rFonts w:ascii="Times New Roman" w:eastAsia="方正仿宋_GBK" w:hAnsi="Times New Roman" w:cs="Times New Roman" w:hint="eastAsia"/>
                <w:kern w:val="0"/>
                <w:sz w:val="24"/>
                <w:szCs w:val="24"/>
              </w:rPr>
              <w:t>本级。</w:t>
            </w:r>
          </w:p>
          <w:p w14:paraId="00A10F29" w14:textId="1D8F68A2" w:rsidR="007B223D" w:rsidRPr="007B223D" w:rsidRDefault="00514D04" w:rsidP="007B223D">
            <w:pPr>
              <w:widowControl/>
              <w:jc w:val="left"/>
              <w:rPr>
                <w:rFonts w:ascii="Times New Roman" w:eastAsia="Times New Roman" w:hAnsi="Times New Roman" w:cs="Times New Roman"/>
                <w:kern w:val="0"/>
                <w:sz w:val="20"/>
                <w:szCs w:val="20"/>
              </w:rPr>
            </w:pPr>
            <w:r w:rsidRPr="007B223D">
              <w:rPr>
                <w:rFonts w:ascii="Times New Roman" w:eastAsia="方正仿宋_GBK" w:hAnsi="Times New Roman" w:cs="Times New Roman"/>
                <w:kern w:val="0"/>
                <w:sz w:val="24"/>
                <w:szCs w:val="24"/>
              </w:rPr>
              <w:lastRenderedPageBreak/>
              <w:t>公开</w:t>
            </w:r>
            <w:r>
              <w:rPr>
                <w:rFonts w:ascii="Times New Roman" w:eastAsia="方正仿宋_GBK" w:hAnsi="Times New Roman" w:cs="Times New Roman"/>
                <w:kern w:val="0"/>
                <w:sz w:val="24"/>
                <w:szCs w:val="24"/>
              </w:rPr>
              <w:t>03</w:t>
            </w:r>
            <w:r w:rsidRPr="007B223D">
              <w:rPr>
                <w:rFonts w:ascii="Times New Roman" w:eastAsia="方正仿宋_GBK" w:hAnsi="Times New Roman" w:cs="Times New Roman"/>
                <w:kern w:val="0"/>
                <w:sz w:val="24"/>
                <w:szCs w:val="24"/>
              </w:rPr>
              <w:t>表</w:t>
            </w:r>
          </w:p>
        </w:tc>
      </w:tr>
      <w:tr w:rsidR="00F47CA0" w:rsidRPr="00514D04" w14:paraId="17D5A8AE" w14:textId="77777777" w:rsidTr="00F47CA0">
        <w:tblPrEx>
          <w:jc w:val="left"/>
        </w:tblPrEx>
        <w:trPr>
          <w:trHeight w:val="420"/>
        </w:trPr>
        <w:tc>
          <w:tcPr>
            <w:tcW w:w="5000" w:type="pct"/>
            <w:gridSpan w:val="27"/>
            <w:tcBorders>
              <w:top w:val="nil"/>
              <w:left w:val="nil"/>
              <w:bottom w:val="nil"/>
              <w:right w:val="nil"/>
            </w:tcBorders>
            <w:shd w:val="clear" w:color="auto" w:fill="auto"/>
            <w:noWrap/>
            <w:vAlign w:val="center"/>
            <w:hideMark/>
          </w:tcPr>
          <w:p w14:paraId="335D2809" w14:textId="77777777" w:rsidR="00514D04" w:rsidRPr="00514D04" w:rsidRDefault="00514D04" w:rsidP="00514D04">
            <w:pPr>
              <w:widowControl/>
              <w:jc w:val="center"/>
              <w:rPr>
                <w:rFonts w:ascii="方正小标宋_GBK" w:eastAsia="方正小标宋_GBK" w:hAnsi="宋体" w:cs="宋体"/>
                <w:color w:val="000000"/>
                <w:kern w:val="0"/>
                <w:sz w:val="36"/>
                <w:szCs w:val="36"/>
              </w:rPr>
            </w:pPr>
            <w:r w:rsidRPr="00514D04">
              <w:rPr>
                <w:rFonts w:ascii="方正小标宋_GBK" w:eastAsia="方正小标宋_GBK" w:hAnsi="宋体" w:cs="宋体" w:hint="eastAsia"/>
                <w:color w:val="000000"/>
                <w:kern w:val="0"/>
                <w:sz w:val="36"/>
                <w:szCs w:val="36"/>
              </w:rPr>
              <w:lastRenderedPageBreak/>
              <w:t>支出总表</w:t>
            </w:r>
          </w:p>
        </w:tc>
      </w:tr>
      <w:tr w:rsidR="00F47CA0" w:rsidRPr="00514D04" w14:paraId="59A5948D" w14:textId="77777777" w:rsidTr="002E2F89">
        <w:tblPrEx>
          <w:jc w:val="left"/>
        </w:tblPrEx>
        <w:trPr>
          <w:trHeight w:val="285"/>
        </w:trPr>
        <w:tc>
          <w:tcPr>
            <w:tcW w:w="656" w:type="pct"/>
            <w:tcBorders>
              <w:top w:val="nil"/>
              <w:left w:val="nil"/>
              <w:bottom w:val="nil"/>
              <w:right w:val="nil"/>
            </w:tcBorders>
            <w:shd w:val="clear" w:color="auto" w:fill="auto"/>
            <w:noWrap/>
            <w:vAlign w:val="center"/>
            <w:hideMark/>
          </w:tcPr>
          <w:p w14:paraId="7AB4D2A8" w14:textId="77777777" w:rsidR="00514D04" w:rsidRPr="00514D04" w:rsidRDefault="00514D04" w:rsidP="00514D04">
            <w:pPr>
              <w:widowControl/>
              <w:jc w:val="center"/>
              <w:rPr>
                <w:rFonts w:ascii="宋体" w:eastAsia="宋体" w:hAnsi="宋体" w:cs="宋体"/>
                <w:kern w:val="0"/>
                <w:sz w:val="20"/>
                <w:szCs w:val="20"/>
              </w:rPr>
            </w:pPr>
            <w:r w:rsidRPr="00514D04">
              <w:rPr>
                <w:rFonts w:ascii="宋体" w:eastAsia="宋体" w:hAnsi="宋体" w:cs="宋体" w:hint="eastAsia"/>
                <w:kern w:val="0"/>
                <w:sz w:val="20"/>
                <w:szCs w:val="20"/>
              </w:rPr>
              <w:t>部门/单位：</w:t>
            </w:r>
          </w:p>
        </w:tc>
        <w:tc>
          <w:tcPr>
            <w:tcW w:w="889" w:type="pct"/>
            <w:tcBorders>
              <w:top w:val="nil"/>
              <w:left w:val="nil"/>
              <w:bottom w:val="single" w:sz="4" w:space="0" w:color="auto"/>
              <w:right w:val="nil"/>
            </w:tcBorders>
            <w:shd w:val="clear" w:color="auto" w:fill="auto"/>
            <w:noWrap/>
            <w:vAlign w:val="center"/>
            <w:hideMark/>
          </w:tcPr>
          <w:p w14:paraId="060260C2" w14:textId="604F8AFA" w:rsidR="00514D04" w:rsidRPr="00514D04" w:rsidRDefault="00514D04" w:rsidP="00514D04">
            <w:pPr>
              <w:widowControl/>
              <w:jc w:val="center"/>
              <w:rPr>
                <w:rFonts w:ascii="宋体" w:eastAsia="宋体" w:hAnsi="宋体" w:cs="宋体"/>
                <w:kern w:val="0"/>
                <w:sz w:val="20"/>
                <w:szCs w:val="20"/>
              </w:rPr>
            </w:pPr>
          </w:p>
        </w:tc>
        <w:tc>
          <w:tcPr>
            <w:tcW w:w="566" w:type="pct"/>
            <w:gridSpan w:val="3"/>
            <w:tcBorders>
              <w:top w:val="nil"/>
              <w:left w:val="nil"/>
              <w:bottom w:val="single" w:sz="4" w:space="0" w:color="auto"/>
              <w:right w:val="nil"/>
            </w:tcBorders>
            <w:shd w:val="clear" w:color="auto" w:fill="auto"/>
            <w:noWrap/>
            <w:vAlign w:val="center"/>
            <w:hideMark/>
          </w:tcPr>
          <w:p w14:paraId="2446B158" w14:textId="669395CC" w:rsidR="00514D04" w:rsidRPr="00514D04" w:rsidRDefault="00514D04" w:rsidP="00514D04">
            <w:pPr>
              <w:widowControl/>
              <w:jc w:val="center"/>
              <w:rPr>
                <w:rFonts w:ascii="宋体" w:eastAsia="宋体" w:hAnsi="宋体" w:cs="宋体"/>
                <w:kern w:val="0"/>
                <w:sz w:val="20"/>
                <w:szCs w:val="20"/>
              </w:rPr>
            </w:pPr>
          </w:p>
        </w:tc>
        <w:tc>
          <w:tcPr>
            <w:tcW w:w="631" w:type="pct"/>
            <w:gridSpan w:val="5"/>
            <w:tcBorders>
              <w:top w:val="nil"/>
              <w:left w:val="nil"/>
              <w:bottom w:val="single" w:sz="4" w:space="0" w:color="auto"/>
              <w:right w:val="nil"/>
            </w:tcBorders>
            <w:shd w:val="clear" w:color="auto" w:fill="auto"/>
            <w:noWrap/>
            <w:vAlign w:val="center"/>
            <w:hideMark/>
          </w:tcPr>
          <w:p w14:paraId="470E3FA8" w14:textId="46E6B26A" w:rsidR="00514D04" w:rsidRPr="00514D04" w:rsidRDefault="00514D04" w:rsidP="00514D04">
            <w:pPr>
              <w:widowControl/>
              <w:jc w:val="center"/>
              <w:rPr>
                <w:rFonts w:ascii="宋体" w:eastAsia="宋体" w:hAnsi="宋体" w:cs="宋体"/>
                <w:kern w:val="0"/>
                <w:sz w:val="20"/>
                <w:szCs w:val="20"/>
              </w:rPr>
            </w:pPr>
          </w:p>
        </w:tc>
        <w:tc>
          <w:tcPr>
            <w:tcW w:w="420" w:type="pct"/>
            <w:gridSpan w:val="3"/>
            <w:tcBorders>
              <w:top w:val="nil"/>
              <w:left w:val="nil"/>
              <w:bottom w:val="single" w:sz="4" w:space="0" w:color="auto"/>
              <w:right w:val="nil"/>
            </w:tcBorders>
            <w:shd w:val="clear" w:color="auto" w:fill="auto"/>
            <w:noWrap/>
            <w:vAlign w:val="center"/>
            <w:hideMark/>
          </w:tcPr>
          <w:p w14:paraId="08ACDCD6" w14:textId="1B57574A" w:rsidR="00514D04" w:rsidRPr="00514D04" w:rsidRDefault="00514D04" w:rsidP="00514D04">
            <w:pPr>
              <w:widowControl/>
              <w:jc w:val="center"/>
              <w:rPr>
                <w:rFonts w:ascii="宋体" w:eastAsia="宋体" w:hAnsi="宋体" w:cs="宋体"/>
                <w:kern w:val="0"/>
                <w:sz w:val="20"/>
                <w:szCs w:val="20"/>
              </w:rPr>
            </w:pPr>
          </w:p>
        </w:tc>
        <w:tc>
          <w:tcPr>
            <w:tcW w:w="221" w:type="pct"/>
            <w:gridSpan w:val="2"/>
            <w:tcBorders>
              <w:top w:val="nil"/>
              <w:left w:val="nil"/>
              <w:bottom w:val="single" w:sz="4" w:space="0" w:color="auto"/>
              <w:right w:val="nil"/>
            </w:tcBorders>
            <w:shd w:val="clear" w:color="auto" w:fill="auto"/>
            <w:noWrap/>
            <w:vAlign w:val="center"/>
            <w:hideMark/>
          </w:tcPr>
          <w:p w14:paraId="6AA0B82F" w14:textId="00BC7001" w:rsidR="00514D04" w:rsidRPr="00514D04" w:rsidRDefault="00514D04" w:rsidP="00514D04">
            <w:pPr>
              <w:widowControl/>
              <w:jc w:val="center"/>
              <w:rPr>
                <w:rFonts w:ascii="宋体" w:eastAsia="宋体" w:hAnsi="宋体" w:cs="宋体"/>
                <w:kern w:val="0"/>
                <w:sz w:val="20"/>
                <w:szCs w:val="20"/>
              </w:rPr>
            </w:pPr>
          </w:p>
        </w:tc>
        <w:tc>
          <w:tcPr>
            <w:tcW w:w="915" w:type="pct"/>
            <w:gridSpan w:val="6"/>
            <w:tcBorders>
              <w:top w:val="nil"/>
              <w:left w:val="nil"/>
              <w:bottom w:val="single" w:sz="4" w:space="0" w:color="auto"/>
              <w:right w:val="nil"/>
            </w:tcBorders>
            <w:shd w:val="clear" w:color="auto" w:fill="auto"/>
            <w:noWrap/>
            <w:vAlign w:val="center"/>
            <w:hideMark/>
          </w:tcPr>
          <w:p w14:paraId="32C6D6FD" w14:textId="582179BA" w:rsidR="00514D04" w:rsidRPr="00514D04" w:rsidRDefault="00514D04" w:rsidP="00514D04">
            <w:pPr>
              <w:widowControl/>
              <w:jc w:val="center"/>
              <w:rPr>
                <w:rFonts w:ascii="宋体" w:eastAsia="宋体" w:hAnsi="宋体" w:cs="宋体"/>
                <w:kern w:val="0"/>
                <w:sz w:val="20"/>
                <w:szCs w:val="20"/>
              </w:rPr>
            </w:pPr>
          </w:p>
        </w:tc>
        <w:tc>
          <w:tcPr>
            <w:tcW w:w="702" w:type="pct"/>
            <w:gridSpan w:val="6"/>
            <w:tcBorders>
              <w:top w:val="nil"/>
              <w:left w:val="nil"/>
              <w:bottom w:val="nil"/>
              <w:right w:val="nil"/>
            </w:tcBorders>
            <w:shd w:val="clear" w:color="auto" w:fill="auto"/>
            <w:noWrap/>
            <w:vAlign w:val="center"/>
            <w:hideMark/>
          </w:tcPr>
          <w:p w14:paraId="113281AD" w14:textId="77777777" w:rsidR="00514D04" w:rsidRPr="00514D04" w:rsidRDefault="00514D04" w:rsidP="00514D04">
            <w:pPr>
              <w:widowControl/>
              <w:jc w:val="center"/>
              <w:rPr>
                <w:rFonts w:ascii="宋体" w:eastAsia="宋体" w:hAnsi="宋体" w:cs="宋体"/>
                <w:kern w:val="0"/>
                <w:sz w:val="20"/>
                <w:szCs w:val="20"/>
              </w:rPr>
            </w:pPr>
            <w:r w:rsidRPr="00514D04">
              <w:rPr>
                <w:rFonts w:ascii="宋体" w:eastAsia="宋体" w:hAnsi="宋体" w:cs="宋体" w:hint="eastAsia"/>
                <w:kern w:val="0"/>
                <w:sz w:val="20"/>
                <w:szCs w:val="20"/>
              </w:rPr>
              <w:t>单位：万元</w:t>
            </w:r>
          </w:p>
        </w:tc>
      </w:tr>
      <w:tr w:rsidR="00F47CA0" w:rsidRPr="00514D04" w14:paraId="7E506994" w14:textId="77777777" w:rsidTr="002E2F89">
        <w:tblPrEx>
          <w:jc w:val="left"/>
        </w:tblPrEx>
        <w:trPr>
          <w:trHeight w:val="540"/>
        </w:trPr>
        <w:tc>
          <w:tcPr>
            <w:tcW w:w="65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040C2BC" w14:textId="77777777" w:rsidR="00514D04" w:rsidRPr="00514D04" w:rsidRDefault="00514D04" w:rsidP="00514D04">
            <w:pPr>
              <w:widowControl/>
              <w:jc w:val="center"/>
              <w:rPr>
                <w:rFonts w:ascii="宋体" w:eastAsia="宋体" w:hAnsi="宋体" w:cs="宋体"/>
                <w:b/>
                <w:bCs/>
                <w:color w:val="000000"/>
                <w:kern w:val="0"/>
                <w:sz w:val="20"/>
                <w:szCs w:val="20"/>
              </w:rPr>
            </w:pPr>
            <w:r w:rsidRPr="00514D04">
              <w:rPr>
                <w:rFonts w:ascii="宋体" w:eastAsia="宋体" w:hAnsi="宋体" w:cs="宋体" w:hint="eastAsia"/>
                <w:b/>
                <w:bCs/>
                <w:color w:val="000000"/>
                <w:kern w:val="0"/>
                <w:sz w:val="20"/>
                <w:szCs w:val="20"/>
              </w:rPr>
              <w:t>科目编码</w:t>
            </w:r>
          </w:p>
        </w:tc>
        <w:tc>
          <w:tcPr>
            <w:tcW w:w="889" w:type="pct"/>
            <w:tcBorders>
              <w:top w:val="nil"/>
              <w:left w:val="nil"/>
              <w:bottom w:val="single" w:sz="4" w:space="0" w:color="auto"/>
              <w:right w:val="single" w:sz="4" w:space="0" w:color="auto"/>
            </w:tcBorders>
            <w:shd w:val="clear" w:color="auto" w:fill="auto"/>
            <w:vAlign w:val="center"/>
            <w:hideMark/>
          </w:tcPr>
          <w:p w14:paraId="0F7B7427" w14:textId="77777777" w:rsidR="00514D04" w:rsidRPr="00514D04" w:rsidRDefault="00514D04" w:rsidP="00514D04">
            <w:pPr>
              <w:widowControl/>
              <w:jc w:val="center"/>
              <w:rPr>
                <w:rFonts w:ascii="宋体" w:eastAsia="宋体" w:hAnsi="宋体" w:cs="宋体"/>
                <w:b/>
                <w:bCs/>
                <w:color w:val="000000"/>
                <w:kern w:val="0"/>
                <w:sz w:val="20"/>
                <w:szCs w:val="20"/>
              </w:rPr>
            </w:pPr>
            <w:r w:rsidRPr="00514D04">
              <w:rPr>
                <w:rFonts w:ascii="宋体" w:eastAsia="宋体" w:hAnsi="宋体" w:cs="宋体" w:hint="eastAsia"/>
                <w:b/>
                <w:bCs/>
                <w:color w:val="000000"/>
                <w:kern w:val="0"/>
                <w:sz w:val="20"/>
                <w:szCs w:val="20"/>
              </w:rPr>
              <w:t>科目名称</w:t>
            </w:r>
          </w:p>
        </w:tc>
        <w:tc>
          <w:tcPr>
            <w:tcW w:w="566" w:type="pct"/>
            <w:gridSpan w:val="3"/>
            <w:tcBorders>
              <w:top w:val="nil"/>
              <w:left w:val="nil"/>
              <w:bottom w:val="single" w:sz="4" w:space="0" w:color="auto"/>
              <w:right w:val="single" w:sz="4" w:space="0" w:color="auto"/>
            </w:tcBorders>
            <w:shd w:val="clear" w:color="auto" w:fill="auto"/>
            <w:vAlign w:val="center"/>
            <w:hideMark/>
          </w:tcPr>
          <w:p w14:paraId="0E23A515" w14:textId="77777777" w:rsidR="00514D04" w:rsidRPr="00514D04" w:rsidRDefault="00514D04" w:rsidP="00514D04">
            <w:pPr>
              <w:widowControl/>
              <w:jc w:val="center"/>
              <w:rPr>
                <w:rFonts w:ascii="宋体" w:eastAsia="宋体" w:hAnsi="宋体" w:cs="宋体"/>
                <w:b/>
                <w:bCs/>
                <w:color w:val="000000"/>
                <w:kern w:val="0"/>
                <w:sz w:val="20"/>
                <w:szCs w:val="20"/>
              </w:rPr>
            </w:pPr>
            <w:r w:rsidRPr="00514D04">
              <w:rPr>
                <w:rFonts w:ascii="宋体" w:eastAsia="宋体" w:hAnsi="宋体" w:cs="宋体" w:hint="eastAsia"/>
                <w:b/>
                <w:bCs/>
                <w:color w:val="000000"/>
                <w:kern w:val="0"/>
                <w:sz w:val="20"/>
                <w:szCs w:val="20"/>
              </w:rPr>
              <w:t>合计</w:t>
            </w:r>
          </w:p>
        </w:tc>
        <w:tc>
          <w:tcPr>
            <w:tcW w:w="631" w:type="pct"/>
            <w:gridSpan w:val="5"/>
            <w:tcBorders>
              <w:top w:val="nil"/>
              <w:left w:val="nil"/>
              <w:bottom w:val="single" w:sz="4" w:space="0" w:color="auto"/>
              <w:right w:val="single" w:sz="4" w:space="0" w:color="auto"/>
            </w:tcBorders>
            <w:shd w:val="clear" w:color="auto" w:fill="auto"/>
            <w:vAlign w:val="center"/>
            <w:hideMark/>
          </w:tcPr>
          <w:p w14:paraId="0880D0DA" w14:textId="77777777" w:rsidR="00514D04" w:rsidRPr="00514D04" w:rsidRDefault="00514D04" w:rsidP="00514D04">
            <w:pPr>
              <w:widowControl/>
              <w:jc w:val="center"/>
              <w:rPr>
                <w:rFonts w:ascii="宋体" w:eastAsia="宋体" w:hAnsi="宋体" w:cs="宋体"/>
                <w:b/>
                <w:bCs/>
                <w:color w:val="000000"/>
                <w:kern w:val="0"/>
                <w:sz w:val="20"/>
                <w:szCs w:val="20"/>
              </w:rPr>
            </w:pPr>
            <w:r w:rsidRPr="00514D04">
              <w:rPr>
                <w:rFonts w:ascii="宋体" w:eastAsia="宋体" w:hAnsi="宋体" w:cs="宋体" w:hint="eastAsia"/>
                <w:b/>
                <w:bCs/>
                <w:color w:val="000000"/>
                <w:kern w:val="0"/>
                <w:sz w:val="20"/>
                <w:szCs w:val="20"/>
              </w:rPr>
              <w:t>基本支出</w:t>
            </w:r>
          </w:p>
        </w:tc>
        <w:tc>
          <w:tcPr>
            <w:tcW w:w="420" w:type="pct"/>
            <w:gridSpan w:val="3"/>
            <w:tcBorders>
              <w:top w:val="nil"/>
              <w:left w:val="nil"/>
              <w:bottom w:val="single" w:sz="4" w:space="0" w:color="auto"/>
              <w:right w:val="single" w:sz="4" w:space="0" w:color="auto"/>
            </w:tcBorders>
            <w:shd w:val="clear" w:color="auto" w:fill="auto"/>
            <w:vAlign w:val="center"/>
            <w:hideMark/>
          </w:tcPr>
          <w:p w14:paraId="50D8F3D7" w14:textId="77777777" w:rsidR="00514D04" w:rsidRPr="00514D04" w:rsidRDefault="00514D04" w:rsidP="00514D04">
            <w:pPr>
              <w:widowControl/>
              <w:jc w:val="center"/>
              <w:rPr>
                <w:rFonts w:ascii="宋体" w:eastAsia="宋体" w:hAnsi="宋体" w:cs="宋体"/>
                <w:b/>
                <w:bCs/>
                <w:color w:val="000000"/>
                <w:kern w:val="0"/>
                <w:sz w:val="20"/>
                <w:szCs w:val="20"/>
              </w:rPr>
            </w:pPr>
            <w:r w:rsidRPr="00514D04">
              <w:rPr>
                <w:rFonts w:ascii="宋体" w:eastAsia="宋体" w:hAnsi="宋体" w:cs="宋体" w:hint="eastAsia"/>
                <w:b/>
                <w:bCs/>
                <w:color w:val="000000"/>
                <w:kern w:val="0"/>
                <w:sz w:val="20"/>
                <w:szCs w:val="20"/>
              </w:rPr>
              <w:t>项目支出</w:t>
            </w:r>
          </w:p>
        </w:tc>
        <w:tc>
          <w:tcPr>
            <w:tcW w:w="221" w:type="pct"/>
            <w:gridSpan w:val="2"/>
            <w:tcBorders>
              <w:top w:val="nil"/>
              <w:left w:val="nil"/>
              <w:bottom w:val="single" w:sz="4" w:space="0" w:color="auto"/>
              <w:right w:val="single" w:sz="4" w:space="0" w:color="auto"/>
            </w:tcBorders>
            <w:shd w:val="clear" w:color="auto" w:fill="auto"/>
            <w:vAlign w:val="center"/>
            <w:hideMark/>
          </w:tcPr>
          <w:p w14:paraId="2E0F653C" w14:textId="77777777" w:rsidR="00514D04" w:rsidRPr="00514D04" w:rsidRDefault="00514D04" w:rsidP="00514D04">
            <w:pPr>
              <w:widowControl/>
              <w:jc w:val="center"/>
              <w:rPr>
                <w:rFonts w:ascii="宋体" w:eastAsia="宋体" w:hAnsi="宋体" w:cs="宋体"/>
                <w:b/>
                <w:bCs/>
                <w:color w:val="000000"/>
                <w:kern w:val="0"/>
                <w:sz w:val="20"/>
                <w:szCs w:val="20"/>
              </w:rPr>
            </w:pPr>
            <w:r w:rsidRPr="00514D04">
              <w:rPr>
                <w:rFonts w:ascii="宋体" w:eastAsia="宋体" w:hAnsi="宋体" w:cs="宋体" w:hint="eastAsia"/>
                <w:b/>
                <w:bCs/>
                <w:color w:val="000000"/>
                <w:kern w:val="0"/>
                <w:sz w:val="20"/>
                <w:szCs w:val="20"/>
              </w:rPr>
              <w:t>事业单位经营支出</w:t>
            </w:r>
          </w:p>
        </w:tc>
        <w:tc>
          <w:tcPr>
            <w:tcW w:w="915" w:type="pct"/>
            <w:gridSpan w:val="6"/>
            <w:tcBorders>
              <w:top w:val="nil"/>
              <w:left w:val="nil"/>
              <w:bottom w:val="single" w:sz="4" w:space="0" w:color="auto"/>
              <w:right w:val="single" w:sz="4" w:space="0" w:color="auto"/>
            </w:tcBorders>
            <w:shd w:val="clear" w:color="auto" w:fill="auto"/>
            <w:vAlign w:val="center"/>
            <w:hideMark/>
          </w:tcPr>
          <w:p w14:paraId="1FAB7861" w14:textId="77777777" w:rsidR="00514D04" w:rsidRPr="00514D04" w:rsidRDefault="00514D04" w:rsidP="00514D04">
            <w:pPr>
              <w:widowControl/>
              <w:jc w:val="center"/>
              <w:rPr>
                <w:rFonts w:ascii="宋体" w:eastAsia="宋体" w:hAnsi="宋体" w:cs="宋体"/>
                <w:b/>
                <w:bCs/>
                <w:color w:val="000000"/>
                <w:kern w:val="0"/>
                <w:sz w:val="20"/>
                <w:szCs w:val="20"/>
              </w:rPr>
            </w:pPr>
            <w:r w:rsidRPr="00514D04">
              <w:rPr>
                <w:rFonts w:ascii="宋体" w:eastAsia="宋体" w:hAnsi="宋体" w:cs="宋体" w:hint="eastAsia"/>
                <w:b/>
                <w:bCs/>
                <w:color w:val="000000"/>
                <w:kern w:val="0"/>
                <w:sz w:val="20"/>
                <w:szCs w:val="20"/>
              </w:rPr>
              <w:t>上缴上级支出</w:t>
            </w:r>
          </w:p>
        </w:tc>
        <w:tc>
          <w:tcPr>
            <w:tcW w:w="702" w:type="pct"/>
            <w:gridSpan w:val="6"/>
            <w:tcBorders>
              <w:top w:val="single" w:sz="4" w:space="0" w:color="auto"/>
              <w:left w:val="nil"/>
              <w:bottom w:val="single" w:sz="4" w:space="0" w:color="auto"/>
              <w:right w:val="single" w:sz="4" w:space="0" w:color="auto"/>
            </w:tcBorders>
            <w:shd w:val="clear" w:color="auto" w:fill="auto"/>
            <w:vAlign w:val="center"/>
            <w:hideMark/>
          </w:tcPr>
          <w:p w14:paraId="1035E2F4" w14:textId="77777777" w:rsidR="00514D04" w:rsidRPr="00514D04" w:rsidRDefault="00514D04" w:rsidP="00514D04">
            <w:pPr>
              <w:widowControl/>
              <w:jc w:val="center"/>
              <w:rPr>
                <w:rFonts w:ascii="宋体" w:eastAsia="宋体" w:hAnsi="宋体" w:cs="宋体"/>
                <w:b/>
                <w:bCs/>
                <w:color w:val="000000"/>
                <w:kern w:val="0"/>
                <w:sz w:val="20"/>
                <w:szCs w:val="20"/>
              </w:rPr>
            </w:pPr>
            <w:r w:rsidRPr="00514D04">
              <w:rPr>
                <w:rFonts w:ascii="宋体" w:eastAsia="宋体" w:hAnsi="宋体" w:cs="宋体" w:hint="eastAsia"/>
                <w:b/>
                <w:bCs/>
                <w:color w:val="000000"/>
                <w:kern w:val="0"/>
                <w:sz w:val="20"/>
                <w:szCs w:val="20"/>
              </w:rPr>
              <w:t>对附属单位补助支出</w:t>
            </w:r>
          </w:p>
        </w:tc>
      </w:tr>
      <w:tr w:rsidR="00F47CA0" w:rsidRPr="00514D04" w14:paraId="1789BB24" w14:textId="77777777" w:rsidTr="002E2F89">
        <w:tblPrEx>
          <w:jc w:val="left"/>
        </w:tblPrEx>
        <w:trPr>
          <w:trHeight w:val="285"/>
        </w:trPr>
        <w:tc>
          <w:tcPr>
            <w:tcW w:w="656" w:type="pct"/>
            <w:tcBorders>
              <w:top w:val="nil"/>
              <w:left w:val="single" w:sz="4" w:space="0" w:color="auto"/>
              <w:bottom w:val="single" w:sz="4" w:space="0" w:color="auto"/>
              <w:right w:val="single" w:sz="4" w:space="0" w:color="auto"/>
            </w:tcBorders>
            <w:shd w:val="clear" w:color="auto" w:fill="auto"/>
            <w:noWrap/>
            <w:vAlign w:val="center"/>
            <w:hideMark/>
          </w:tcPr>
          <w:p w14:paraId="6DEF42C8" w14:textId="1747CA96" w:rsidR="00514D04" w:rsidRPr="00514D04" w:rsidRDefault="00514D04" w:rsidP="00514D04">
            <w:pPr>
              <w:widowControl/>
              <w:jc w:val="center"/>
              <w:rPr>
                <w:rFonts w:ascii="宋体" w:eastAsia="宋体" w:hAnsi="宋体" w:cs="宋体"/>
                <w:kern w:val="0"/>
                <w:sz w:val="20"/>
                <w:szCs w:val="20"/>
              </w:rPr>
            </w:pPr>
          </w:p>
        </w:tc>
        <w:tc>
          <w:tcPr>
            <w:tcW w:w="889" w:type="pct"/>
            <w:tcBorders>
              <w:top w:val="nil"/>
              <w:left w:val="nil"/>
              <w:bottom w:val="single" w:sz="4" w:space="0" w:color="auto"/>
              <w:right w:val="single" w:sz="4" w:space="0" w:color="auto"/>
            </w:tcBorders>
            <w:shd w:val="clear" w:color="auto" w:fill="auto"/>
            <w:noWrap/>
            <w:vAlign w:val="center"/>
            <w:hideMark/>
          </w:tcPr>
          <w:p w14:paraId="0EE1E1C7" w14:textId="38339EA8" w:rsidR="00514D04" w:rsidRPr="00514D04" w:rsidRDefault="00514D04" w:rsidP="00514D04">
            <w:pPr>
              <w:widowControl/>
              <w:jc w:val="center"/>
              <w:rPr>
                <w:rFonts w:ascii="宋体" w:eastAsia="宋体" w:hAnsi="宋体" w:cs="宋体"/>
                <w:kern w:val="0"/>
                <w:sz w:val="20"/>
                <w:szCs w:val="20"/>
              </w:rPr>
            </w:pPr>
            <w:r w:rsidRPr="00514D04">
              <w:rPr>
                <w:rFonts w:ascii="宋体" w:eastAsia="宋体" w:hAnsi="宋体" w:cs="宋体" w:hint="eastAsia"/>
                <w:kern w:val="0"/>
                <w:sz w:val="20"/>
                <w:szCs w:val="20"/>
              </w:rPr>
              <w:t>合      计</w:t>
            </w:r>
          </w:p>
        </w:tc>
        <w:tc>
          <w:tcPr>
            <w:tcW w:w="566" w:type="pct"/>
            <w:gridSpan w:val="3"/>
            <w:tcBorders>
              <w:top w:val="nil"/>
              <w:left w:val="nil"/>
              <w:bottom w:val="single" w:sz="4" w:space="0" w:color="auto"/>
              <w:right w:val="single" w:sz="4" w:space="0" w:color="auto"/>
            </w:tcBorders>
            <w:shd w:val="clear" w:color="auto" w:fill="auto"/>
            <w:noWrap/>
            <w:vAlign w:val="center"/>
            <w:hideMark/>
          </w:tcPr>
          <w:p w14:paraId="0A9F5129" w14:textId="2F5A556B" w:rsidR="00514D04" w:rsidRPr="00514D04" w:rsidRDefault="00514D04" w:rsidP="00514D04">
            <w:pPr>
              <w:widowControl/>
              <w:jc w:val="center"/>
              <w:rPr>
                <w:rFonts w:ascii="宋体" w:eastAsia="宋体" w:hAnsi="宋体" w:cs="宋体"/>
                <w:kern w:val="0"/>
                <w:sz w:val="20"/>
                <w:szCs w:val="20"/>
              </w:rPr>
            </w:pPr>
          </w:p>
        </w:tc>
        <w:tc>
          <w:tcPr>
            <w:tcW w:w="631" w:type="pct"/>
            <w:gridSpan w:val="5"/>
            <w:tcBorders>
              <w:top w:val="nil"/>
              <w:left w:val="nil"/>
              <w:bottom w:val="single" w:sz="4" w:space="0" w:color="auto"/>
              <w:right w:val="single" w:sz="4" w:space="0" w:color="auto"/>
            </w:tcBorders>
            <w:shd w:val="clear" w:color="auto" w:fill="auto"/>
            <w:noWrap/>
            <w:vAlign w:val="center"/>
            <w:hideMark/>
          </w:tcPr>
          <w:p w14:paraId="1CF93869" w14:textId="378BC12A" w:rsidR="00514D04" w:rsidRPr="00514D04" w:rsidRDefault="00514D04" w:rsidP="00514D04">
            <w:pPr>
              <w:widowControl/>
              <w:jc w:val="center"/>
              <w:rPr>
                <w:rFonts w:ascii="宋体" w:eastAsia="宋体" w:hAnsi="宋体" w:cs="宋体"/>
                <w:kern w:val="0"/>
                <w:sz w:val="20"/>
                <w:szCs w:val="20"/>
              </w:rPr>
            </w:pPr>
          </w:p>
        </w:tc>
        <w:tc>
          <w:tcPr>
            <w:tcW w:w="420" w:type="pct"/>
            <w:gridSpan w:val="3"/>
            <w:tcBorders>
              <w:top w:val="nil"/>
              <w:left w:val="nil"/>
              <w:bottom w:val="single" w:sz="4" w:space="0" w:color="auto"/>
              <w:right w:val="single" w:sz="4" w:space="0" w:color="auto"/>
            </w:tcBorders>
            <w:shd w:val="clear" w:color="auto" w:fill="auto"/>
            <w:noWrap/>
            <w:vAlign w:val="center"/>
            <w:hideMark/>
          </w:tcPr>
          <w:p w14:paraId="1FF5D58F" w14:textId="077E3331" w:rsidR="00514D04" w:rsidRPr="00514D04" w:rsidRDefault="00514D04" w:rsidP="00514D04">
            <w:pPr>
              <w:widowControl/>
              <w:jc w:val="center"/>
              <w:rPr>
                <w:rFonts w:ascii="宋体" w:eastAsia="宋体" w:hAnsi="宋体" w:cs="宋体"/>
                <w:kern w:val="0"/>
                <w:sz w:val="20"/>
                <w:szCs w:val="20"/>
              </w:rPr>
            </w:pPr>
          </w:p>
        </w:tc>
        <w:tc>
          <w:tcPr>
            <w:tcW w:w="221" w:type="pct"/>
            <w:gridSpan w:val="2"/>
            <w:tcBorders>
              <w:top w:val="nil"/>
              <w:left w:val="nil"/>
              <w:bottom w:val="single" w:sz="4" w:space="0" w:color="auto"/>
              <w:right w:val="single" w:sz="4" w:space="0" w:color="auto"/>
            </w:tcBorders>
            <w:shd w:val="clear" w:color="auto" w:fill="auto"/>
            <w:noWrap/>
            <w:vAlign w:val="center"/>
            <w:hideMark/>
          </w:tcPr>
          <w:p w14:paraId="350E9861" w14:textId="0F7E847E" w:rsidR="00514D04" w:rsidRPr="00514D04" w:rsidRDefault="00514D04" w:rsidP="00514D04">
            <w:pPr>
              <w:widowControl/>
              <w:jc w:val="center"/>
              <w:rPr>
                <w:rFonts w:ascii="宋体" w:eastAsia="宋体" w:hAnsi="宋体" w:cs="宋体"/>
                <w:kern w:val="0"/>
                <w:sz w:val="20"/>
                <w:szCs w:val="20"/>
              </w:rPr>
            </w:pPr>
          </w:p>
        </w:tc>
        <w:tc>
          <w:tcPr>
            <w:tcW w:w="915" w:type="pct"/>
            <w:gridSpan w:val="6"/>
            <w:tcBorders>
              <w:top w:val="nil"/>
              <w:left w:val="nil"/>
              <w:bottom w:val="single" w:sz="4" w:space="0" w:color="auto"/>
              <w:right w:val="single" w:sz="4" w:space="0" w:color="auto"/>
            </w:tcBorders>
            <w:shd w:val="clear" w:color="auto" w:fill="auto"/>
            <w:noWrap/>
            <w:vAlign w:val="center"/>
            <w:hideMark/>
          </w:tcPr>
          <w:p w14:paraId="0BF89B61" w14:textId="03AD9744" w:rsidR="00514D04" w:rsidRPr="00514D04" w:rsidRDefault="00514D04" w:rsidP="00514D04">
            <w:pPr>
              <w:widowControl/>
              <w:jc w:val="center"/>
              <w:rPr>
                <w:rFonts w:ascii="宋体" w:eastAsia="宋体" w:hAnsi="宋体" w:cs="宋体"/>
                <w:kern w:val="0"/>
                <w:sz w:val="20"/>
                <w:szCs w:val="20"/>
              </w:rPr>
            </w:pPr>
          </w:p>
        </w:tc>
        <w:tc>
          <w:tcPr>
            <w:tcW w:w="702" w:type="pct"/>
            <w:gridSpan w:val="6"/>
            <w:tcBorders>
              <w:top w:val="nil"/>
              <w:left w:val="nil"/>
              <w:bottom w:val="single" w:sz="4" w:space="0" w:color="auto"/>
              <w:right w:val="single" w:sz="4" w:space="0" w:color="auto"/>
            </w:tcBorders>
            <w:shd w:val="clear" w:color="auto" w:fill="auto"/>
            <w:noWrap/>
            <w:vAlign w:val="center"/>
            <w:hideMark/>
          </w:tcPr>
          <w:p w14:paraId="5B6D9F6B" w14:textId="3590B5BD" w:rsidR="00514D04" w:rsidRPr="00514D04" w:rsidRDefault="00514D04" w:rsidP="00514D04">
            <w:pPr>
              <w:widowControl/>
              <w:jc w:val="center"/>
              <w:rPr>
                <w:rFonts w:ascii="宋体" w:eastAsia="宋体" w:hAnsi="宋体" w:cs="宋体"/>
                <w:kern w:val="0"/>
                <w:sz w:val="20"/>
                <w:szCs w:val="20"/>
              </w:rPr>
            </w:pPr>
          </w:p>
        </w:tc>
      </w:tr>
      <w:tr w:rsidR="00F47CA0" w:rsidRPr="00514D04" w14:paraId="51E20845" w14:textId="77777777" w:rsidTr="002E2F89">
        <w:tblPrEx>
          <w:jc w:val="left"/>
        </w:tblPrEx>
        <w:trPr>
          <w:trHeight w:val="285"/>
        </w:trPr>
        <w:tc>
          <w:tcPr>
            <w:tcW w:w="656" w:type="pct"/>
            <w:tcBorders>
              <w:top w:val="nil"/>
              <w:left w:val="single" w:sz="4" w:space="0" w:color="auto"/>
              <w:bottom w:val="single" w:sz="4" w:space="0" w:color="auto"/>
              <w:right w:val="single" w:sz="4" w:space="0" w:color="auto"/>
            </w:tcBorders>
            <w:shd w:val="clear" w:color="auto" w:fill="auto"/>
            <w:noWrap/>
            <w:vAlign w:val="center"/>
            <w:hideMark/>
          </w:tcPr>
          <w:p w14:paraId="19DD23CE" w14:textId="77777777" w:rsidR="00514D04" w:rsidRPr="00514D04" w:rsidRDefault="00514D04" w:rsidP="00514D04">
            <w:pPr>
              <w:widowControl/>
              <w:jc w:val="center"/>
              <w:rPr>
                <w:rFonts w:ascii="宋体" w:eastAsia="宋体" w:hAnsi="宋体" w:cs="宋体"/>
                <w:kern w:val="0"/>
                <w:sz w:val="20"/>
                <w:szCs w:val="20"/>
              </w:rPr>
            </w:pPr>
            <w:r w:rsidRPr="00514D04">
              <w:rPr>
                <w:rFonts w:ascii="宋体" w:eastAsia="宋体" w:hAnsi="宋体" w:cs="宋体" w:hint="eastAsia"/>
                <w:kern w:val="0"/>
                <w:sz w:val="20"/>
                <w:szCs w:val="20"/>
              </w:rPr>
              <w:t>201</w:t>
            </w:r>
          </w:p>
        </w:tc>
        <w:tc>
          <w:tcPr>
            <w:tcW w:w="889" w:type="pct"/>
            <w:tcBorders>
              <w:top w:val="nil"/>
              <w:left w:val="nil"/>
              <w:bottom w:val="single" w:sz="4" w:space="0" w:color="auto"/>
              <w:right w:val="single" w:sz="4" w:space="0" w:color="auto"/>
            </w:tcBorders>
            <w:shd w:val="clear" w:color="auto" w:fill="auto"/>
            <w:noWrap/>
            <w:vAlign w:val="center"/>
            <w:hideMark/>
          </w:tcPr>
          <w:p w14:paraId="53B35380" w14:textId="77777777" w:rsidR="00514D04" w:rsidRPr="00514D04" w:rsidRDefault="00514D04" w:rsidP="00514D04">
            <w:pPr>
              <w:widowControl/>
              <w:jc w:val="center"/>
              <w:rPr>
                <w:rFonts w:ascii="宋体" w:eastAsia="宋体" w:hAnsi="宋体" w:cs="宋体"/>
                <w:kern w:val="0"/>
                <w:sz w:val="20"/>
                <w:szCs w:val="20"/>
              </w:rPr>
            </w:pPr>
            <w:r w:rsidRPr="00514D04">
              <w:rPr>
                <w:rFonts w:ascii="宋体" w:eastAsia="宋体" w:hAnsi="宋体" w:cs="宋体" w:hint="eastAsia"/>
                <w:kern w:val="0"/>
                <w:sz w:val="20"/>
                <w:szCs w:val="20"/>
              </w:rPr>
              <w:t>一般公共服务支出</w:t>
            </w:r>
          </w:p>
        </w:tc>
        <w:tc>
          <w:tcPr>
            <w:tcW w:w="566" w:type="pct"/>
            <w:gridSpan w:val="3"/>
            <w:tcBorders>
              <w:top w:val="nil"/>
              <w:left w:val="nil"/>
              <w:bottom w:val="single" w:sz="4" w:space="0" w:color="auto"/>
              <w:right w:val="single" w:sz="4" w:space="0" w:color="auto"/>
            </w:tcBorders>
            <w:shd w:val="clear" w:color="auto" w:fill="auto"/>
            <w:noWrap/>
            <w:vAlign w:val="center"/>
            <w:hideMark/>
          </w:tcPr>
          <w:p w14:paraId="21974226" w14:textId="0B98E9AE" w:rsidR="00514D04" w:rsidRPr="00514D04" w:rsidRDefault="00514D04" w:rsidP="00514D04">
            <w:pPr>
              <w:widowControl/>
              <w:jc w:val="center"/>
              <w:rPr>
                <w:rFonts w:ascii="宋体" w:eastAsia="宋体" w:hAnsi="宋体" w:cs="宋体"/>
                <w:kern w:val="0"/>
                <w:sz w:val="20"/>
                <w:szCs w:val="20"/>
              </w:rPr>
            </w:pPr>
          </w:p>
        </w:tc>
        <w:tc>
          <w:tcPr>
            <w:tcW w:w="631" w:type="pct"/>
            <w:gridSpan w:val="5"/>
            <w:tcBorders>
              <w:top w:val="nil"/>
              <w:left w:val="nil"/>
              <w:bottom w:val="single" w:sz="4" w:space="0" w:color="auto"/>
              <w:right w:val="single" w:sz="4" w:space="0" w:color="auto"/>
            </w:tcBorders>
            <w:shd w:val="clear" w:color="auto" w:fill="auto"/>
            <w:noWrap/>
            <w:vAlign w:val="center"/>
            <w:hideMark/>
          </w:tcPr>
          <w:p w14:paraId="42D16DD1" w14:textId="04497FC5" w:rsidR="00514D04" w:rsidRPr="00514D04" w:rsidRDefault="00514D04" w:rsidP="00514D04">
            <w:pPr>
              <w:widowControl/>
              <w:jc w:val="center"/>
              <w:rPr>
                <w:rFonts w:ascii="宋体" w:eastAsia="宋体" w:hAnsi="宋体" w:cs="宋体"/>
                <w:kern w:val="0"/>
                <w:sz w:val="20"/>
                <w:szCs w:val="20"/>
              </w:rPr>
            </w:pPr>
          </w:p>
        </w:tc>
        <w:tc>
          <w:tcPr>
            <w:tcW w:w="420" w:type="pct"/>
            <w:gridSpan w:val="3"/>
            <w:tcBorders>
              <w:top w:val="nil"/>
              <w:left w:val="nil"/>
              <w:bottom w:val="single" w:sz="4" w:space="0" w:color="auto"/>
              <w:right w:val="single" w:sz="4" w:space="0" w:color="auto"/>
            </w:tcBorders>
            <w:shd w:val="clear" w:color="auto" w:fill="auto"/>
            <w:noWrap/>
            <w:vAlign w:val="center"/>
            <w:hideMark/>
          </w:tcPr>
          <w:p w14:paraId="776EC5BC" w14:textId="12B76DF4" w:rsidR="00514D04" w:rsidRPr="00514D04" w:rsidRDefault="00514D04" w:rsidP="00514D04">
            <w:pPr>
              <w:widowControl/>
              <w:jc w:val="center"/>
              <w:rPr>
                <w:rFonts w:ascii="宋体" w:eastAsia="宋体" w:hAnsi="宋体" w:cs="宋体"/>
                <w:kern w:val="0"/>
                <w:sz w:val="20"/>
                <w:szCs w:val="20"/>
              </w:rPr>
            </w:pPr>
          </w:p>
        </w:tc>
        <w:tc>
          <w:tcPr>
            <w:tcW w:w="221" w:type="pct"/>
            <w:gridSpan w:val="2"/>
            <w:tcBorders>
              <w:top w:val="nil"/>
              <w:left w:val="nil"/>
              <w:bottom w:val="single" w:sz="4" w:space="0" w:color="auto"/>
              <w:right w:val="single" w:sz="4" w:space="0" w:color="auto"/>
            </w:tcBorders>
            <w:shd w:val="clear" w:color="auto" w:fill="auto"/>
            <w:noWrap/>
            <w:vAlign w:val="center"/>
            <w:hideMark/>
          </w:tcPr>
          <w:p w14:paraId="6FA4C331" w14:textId="2201E4C3" w:rsidR="00514D04" w:rsidRPr="00514D04" w:rsidRDefault="00514D04" w:rsidP="00514D04">
            <w:pPr>
              <w:widowControl/>
              <w:jc w:val="center"/>
              <w:rPr>
                <w:rFonts w:ascii="宋体" w:eastAsia="宋体" w:hAnsi="宋体" w:cs="宋体"/>
                <w:kern w:val="0"/>
                <w:sz w:val="20"/>
                <w:szCs w:val="20"/>
              </w:rPr>
            </w:pPr>
          </w:p>
        </w:tc>
        <w:tc>
          <w:tcPr>
            <w:tcW w:w="915" w:type="pct"/>
            <w:gridSpan w:val="6"/>
            <w:tcBorders>
              <w:top w:val="nil"/>
              <w:left w:val="nil"/>
              <w:bottom w:val="single" w:sz="4" w:space="0" w:color="auto"/>
              <w:right w:val="single" w:sz="4" w:space="0" w:color="auto"/>
            </w:tcBorders>
            <w:shd w:val="clear" w:color="auto" w:fill="auto"/>
            <w:noWrap/>
            <w:vAlign w:val="center"/>
            <w:hideMark/>
          </w:tcPr>
          <w:p w14:paraId="1EE11F6C" w14:textId="3DB1CC61" w:rsidR="00514D04" w:rsidRPr="00514D04" w:rsidRDefault="00514D04" w:rsidP="00514D04">
            <w:pPr>
              <w:widowControl/>
              <w:jc w:val="center"/>
              <w:rPr>
                <w:rFonts w:ascii="宋体" w:eastAsia="宋体" w:hAnsi="宋体" w:cs="宋体"/>
                <w:kern w:val="0"/>
                <w:sz w:val="20"/>
                <w:szCs w:val="20"/>
              </w:rPr>
            </w:pPr>
          </w:p>
        </w:tc>
        <w:tc>
          <w:tcPr>
            <w:tcW w:w="702" w:type="pct"/>
            <w:gridSpan w:val="6"/>
            <w:tcBorders>
              <w:top w:val="nil"/>
              <w:left w:val="nil"/>
              <w:bottom w:val="single" w:sz="4" w:space="0" w:color="auto"/>
              <w:right w:val="single" w:sz="4" w:space="0" w:color="auto"/>
            </w:tcBorders>
            <w:shd w:val="clear" w:color="auto" w:fill="auto"/>
            <w:noWrap/>
            <w:vAlign w:val="center"/>
            <w:hideMark/>
          </w:tcPr>
          <w:p w14:paraId="3D7F2603" w14:textId="68FA8046" w:rsidR="00514D04" w:rsidRPr="00514D04" w:rsidRDefault="00514D04" w:rsidP="00514D04">
            <w:pPr>
              <w:widowControl/>
              <w:jc w:val="center"/>
              <w:rPr>
                <w:rFonts w:ascii="宋体" w:eastAsia="宋体" w:hAnsi="宋体" w:cs="宋体"/>
                <w:kern w:val="0"/>
                <w:sz w:val="20"/>
                <w:szCs w:val="20"/>
              </w:rPr>
            </w:pPr>
          </w:p>
        </w:tc>
      </w:tr>
      <w:tr w:rsidR="00F47CA0" w:rsidRPr="00514D04" w14:paraId="6172E882" w14:textId="77777777" w:rsidTr="002E2F89">
        <w:tblPrEx>
          <w:jc w:val="left"/>
        </w:tblPrEx>
        <w:trPr>
          <w:trHeight w:val="285"/>
        </w:trPr>
        <w:tc>
          <w:tcPr>
            <w:tcW w:w="656" w:type="pct"/>
            <w:tcBorders>
              <w:top w:val="nil"/>
              <w:left w:val="single" w:sz="4" w:space="0" w:color="auto"/>
              <w:bottom w:val="single" w:sz="4" w:space="0" w:color="auto"/>
              <w:right w:val="single" w:sz="4" w:space="0" w:color="auto"/>
            </w:tcBorders>
            <w:shd w:val="clear" w:color="auto" w:fill="auto"/>
            <w:noWrap/>
            <w:vAlign w:val="center"/>
            <w:hideMark/>
          </w:tcPr>
          <w:p w14:paraId="67642E55" w14:textId="77777777" w:rsidR="00514D04" w:rsidRPr="00514D04" w:rsidRDefault="00514D04" w:rsidP="00514D04">
            <w:pPr>
              <w:widowControl/>
              <w:jc w:val="center"/>
              <w:rPr>
                <w:rFonts w:ascii="宋体" w:eastAsia="宋体" w:hAnsi="宋体" w:cs="宋体"/>
                <w:kern w:val="0"/>
                <w:sz w:val="20"/>
                <w:szCs w:val="20"/>
              </w:rPr>
            </w:pPr>
            <w:r w:rsidRPr="00514D04">
              <w:rPr>
                <w:rFonts w:ascii="宋体" w:eastAsia="宋体" w:hAnsi="宋体" w:cs="宋体" w:hint="eastAsia"/>
                <w:kern w:val="0"/>
                <w:sz w:val="20"/>
                <w:szCs w:val="20"/>
              </w:rPr>
              <w:t>20101</w:t>
            </w:r>
          </w:p>
        </w:tc>
        <w:tc>
          <w:tcPr>
            <w:tcW w:w="889" w:type="pct"/>
            <w:tcBorders>
              <w:top w:val="nil"/>
              <w:left w:val="nil"/>
              <w:bottom w:val="single" w:sz="4" w:space="0" w:color="auto"/>
              <w:right w:val="single" w:sz="4" w:space="0" w:color="auto"/>
            </w:tcBorders>
            <w:shd w:val="clear" w:color="auto" w:fill="auto"/>
            <w:noWrap/>
            <w:vAlign w:val="center"/>
            <w:hideMark/>
          </w:tcPr>
          <w:p w14:paraId="095268F8" w14:textId="6D17F1DE" w:rsidR="00514D04" w:rsidRPr="00514D04" w:rsidRDefault="00514D04" w:rsidP="00514D04">
            <w:pPr>
              <w:widowControl/>
              <w:jc w:val="center"/>
              <w:rPr>
                <w:rFonts w:ascii="宋体" w:eastAsia="宋体" w:hAnsi="宋体" w:cs="宋体"/>
                <w:kern w:val="0"/>
                <w:sz w:val="20"/>
                <w:szCs w:val="20"/>
              </w:rPr>
            </w:pPr>
            <w:r w:rsidRPr="00514D04">
              <w:rPr>
                <w:rFonts w:ascii="宋体" w:eastAsia="宋体" w:hAnsi="宋体" w:cs="宋体" w:hint="eastAsia"/>
                <w:kern w:val="0"/>
                <w:sz w:val="20"/>
                <w:szCs w:val="20"/>
              </w:rPr>
              <w:t>人大事务</w:t>
            </w:r>
          </w:p>
        </w:tc>
        <w:tc>
          <w:tcPr>
            <w:tcW w:w="566" w:type="pct"/>
            <w:gridSpan w:val="3"/>
            <w:tcBorders>
              <w:top w:val="nil"/>
              <w:left w:val="nil"/>
              <w:bottom w:val="single" w:sz="4" w:space="0" w:color="auto"/>
              <w:right w:val="single" w:sz="4" w:space="0" w:color="auto"/>
            </w:tcBorders>
            <w:shd w:val="clear" w:color="auto" w:fill="auto"/>
            <w:noWrap/>
            <w:vAlign w:val="center"/>
            <w:hideMark/>
          </w:tcPr>
          <w:p w14:paraId="3991AFC3" w14:textId="4AA6B5D4" w:rsidR="00514D04" w:rsidRPr="00514D04" w:rsidRDefault="00514D04" w:rsidP="00514D04">
            <w:pPr>
              <w:widowControl/>
              <w:jc w:val="center"/>
              <w:rPr>
                <w:rFonts w:ascii="宋体" w:eastAsia="宋体" w:hAnsi="宋体" w:cs="宋体"/>
                <w:kern w:val="0"/>
                <w:sz w:val="20"/>
                <w:szCs w:val="20"/>
              </w:rPr>
            </w:pPr>
          </w:p>
        </w:tc>
        <w:tc>
          <w:tcPr>
            <w:tcW w:w="631" w:type="pct"/>
            <w:gridSpan w:val="5"/>
            <w:tcBorders>
              <w:top w:val="nil"/>
              <w:left w:val="nil"/>
              <w:bottom w:val="single" w:sz="4" w:space="0" w:color="auto"/>
              <w:right w:val="single" w:sz="4" w:space="0" w:color="auto"/>
            </w:tcBorders>
            <w:shd w:val="clear" w:color="auto" w:fill="auto"/>
            <w:noWrap/>
            <w:vAlign w:val="center"/>
            <w:hideMark/>
          </w:tcPr>
          <w:p w14:paraId="25109220" w14:textId="789A5A4F" w:rsidR="00514D04" w:rsidRPr="00514D04" w:rsidRDefault="00514D04" w:rsidP="00514D04">
            <w:pPr>
              <w:widowControl/>
              <w:jc w:val="center"/>
              <w:rPr>
                <w:rFonts w:ascii="宋体" w:eastAsia="宋体" w:hAnsi="宋体" w:cs="宋体"/>
                <w:kern w:val="0"/>
                <w:sz w:val="20"/>
                <w:szCs w:val="20"/>
              </w:rPr>
            </w:pPr>
          </w:p>
        </w:tc>
        <w:tc>
          <w:tcPr>
            <w:tcW w:w="420" w:type="pct"/>
            <w:gridSpan w:val="3"/>
            <w:tcBorders>
              <w:top w:val="nil"/>
              <w:left w:val="nil"/>
              <w:bottom w:val="single" w:sz="4" w:space="0" w:color="auto"/>
              <w:right w:val="single" w:sz="4" w:space="0" w:color="auto"/>
            </w:tcBorders>
            <w:shd w:val="clear" w:color="auto" w:fill="auto"/>
            <w:noWrap/>
            <w:vAlign w:val="center"/>
            <w:hideMark/>
          </w:tcPr>
          <w:p w14:paraId="07C297A4" w14:textId="54876FCD" w:rsidR="00514D04" w:rsidRPr="00514D04" w:rsidRDefault="00514D04" w:rsidP="00514D04">
            <w:pPr>
              <w:widowControl/>
              <w:jc w:val="center"/>
              <w:rPr>
                <w:rFonts w:ascii="宋体" w:eastAsia="宋体" w:hAnsi="宋体" w:cs="宋体"/>
                <w:kern w:val="0"/>
                <w:sz w:val="20"/>
                <w:szCs w:val="20"/>
              </w:rPr>
            </w:pPr>
          </w:p>
        </w:tc>
        <w:tc>
          <w:tcPr>
            <w:tcW w:w="221" w:type="pct"/>
            <w:gridSpan w:val="2"/>
            <w:tcBorders>
              <w:top w:val="nil"/>
              <w:left w:val="nil"/>
              <w:bottom w:val="single" w:sz="4" w:space="0" w:color="auto"/>
              <w:right w:val="single" w:sz="4" w:space="0" w:color="auto"/>
            </w:tcBorders>
            <w:shd w:val="clear" w:color="auto" w:fill="auto"/>
            <w:noWrap/>
            <w:vAlign w:val="center"/>
            <w:hideMark/>
          </w:tcPr>
          <w:p w14:paraId="4F402307" w14:textId="6AD8E2E9" w:rsidR="00514D04" w:rsidRPr="00514D04" w:rsidRDefault="00514D04" w:rsidP="00514D04">
            <w:pPr>
              <w:widowControl/>
              <w:jc w:val="center"/>
              <w:rPr>
                <w:rFonts w:ascii="宋体" w:eastAsia="宋体" w:hAnsi="宋体" w:cs="宋体"/>
                <w:kern w:val="0"/>
                <w:sz w:val="20"/>
                <w:szCs w:val="20"/>
              </w:rPr>
            </w:pPr>
          </w:p>
        </w:tc>
        <w:tc>
          <w:tcPr>
            <w:tcW w:w="915" w:type="pct"/>
            <w:gridSpan w:val="6"/>
            <w:tcBorders>
              <w:top w:val="nil"/>
              <w:left w:val="nil"/>
              <w:bottom w:val="single" w:sz="4" w:space="0" w:color="auto"/>
              <w:right w:val="single" w:sz="4" w:space="0" w:color="auto"/>
            </w:tcBorders>
            <w:shd w:val="clear" w:color="auto" w:fill="auto"/>
            <w:noWrap/>
            <w:vAlign w:val="center"/>
            <w:hideMark/>
          </w:tcPr>
          <w:p w14:paraId="6A8CA313" w14:textId="1D8603E0" w:rsidR="00514D04" w:rsidRPr="00514D04" w:rsidRDefault="00514D04" w:rsidP="00514D04">
            <w:pPr>
              <w:widowControl/>
              <w:jc w:val="center"/>
              <w:rPr>
                <w:rFonts w:ascii="宋体" w:eastAsia="宋体" w:hAnsi="宋体" w:cs="宋体"/>
                <w:kern w:val="0"/>
                <w:sz w:val="20"/>
                <w:szCs w:val="20"/>
              </w:rPr>
            </w:pPr>
          </w:p>
        </w:tc>
        <w:tc>
          <w:tcPr>
            <w:tcW w:w="702" w:type="pct"/>
            <w:gridSpan w:val="6"/>
            <w:tcBorders>
              <w:top w:val="nil"/>
              <w:left w:val="nil"/>
              <w:bottom w:val="single" w:sz="4" w:space="0" w:color="auto"/>
              <w:right w:val="single" w:sz="4" w:space="0" w:color="auto"/>
            </w:tcBorders>
            <w:shd w:val="clear" w:color="auto" w:fill="auto"/>
            <w:noWrap/>
            <w:vAlign w:val="center"/>
            <w:hideMark/>
          </w:tcPr>
          <w:p w14:paraId="30590072" w14:textId="394F6C56" w:rsidR="00514D04" w:rsidRPr="00514D04" w:rsidRDefault="00514D04" w:rsidP="00514D04">
            <w:pPr>
              <w:widowControl/>
              <w:jc w:val="center"/>
              <w:rPr>
                <w:rFonts w:ascii="宋体" w:eastAsia="宋体" w:hAnsi="宋体" w:cs="宋体"/>
                <w:kern w:val="0"/>
                <w:sz w:val="20"/>
                <w:szCs w:val="20"/>
              </w:rPr>
            </w:pPr>
          </w:p>
        </w:tc>
      </w:tr>
      <w:tr w:rsidR="00F47CA0" w:rsidRPr="00514D04" w14:paraId="1790DCB4" w14:textId="77777777" w:rsidTr="002E2F89">
        <w:tblPrEx>
          <w:jc w:val="left"/>
        </w:tblPrEx>
        <w:trPr>
          <w:trHeight w:val="285"/>
        </w:trPr>
        <w:tc>
          <w:tcPr>
            <w:tcW w:w="656" w:type="pct"/>
            <w:tcBorders>
              <w:top w:val="nil"/>
              <w:left w:val="single" w:sz="4" w:space="0" w:color="auto"/>
              <w:bottom w:val="single" w:sz="4" w:space="0" w:color="auto"/>
              <w:right w:val="single" w:sz="4" w:space="0" w:color="auto"/>
            </w:tcBorders>
            <w:shd w:val="clear" w:color="auto" w:fill="auto"/>
            <w:noWrap/>
            <w:vAlign w:val="center"/>
            <w:hideMark/>
          </w:tcPr>
          <w:p w14:paraId="104EADED" w14:textId="77777777" w:rsidR="00514D04" w:rsidRPr="00514D04" w:rsidRDefault="00514D04" w:rsidP="00514D04">
            <w:pPr>
              <w:widowControl/>
              <w:jc w:val="center"/>
              <w:rPr>
                <w:rFonts w:ascii="宋体" w:eastAsia="宋体" w:hAnsi="宋体" w:cs="宋体"/>
                <w:kern w:val="0"/>
                <w:sz w:val="20"/>
                <w:szCs w:val="20"/>
              </w:rPr>
            </w:pPr>
            <w:r w:rsidRPr="00514D04">
              <w:rPr>
                <w:rFonts w:ascii="宋体" w:eastAsia="宋体" w:hAnsi="宋体" w:cs="宋体" w:hint="eastAsia"/>
                <w:kern w:val="0"/>
                <w:sz w:val="20"/>
                <w:szCs w:val="20"/>
              </w:rPr>
              <w:t>2010101</w:t>
            </w:r>
          </w:p>
        </w:tc>
        <w:tc>
          <w:tcPr>
            <w:tcW w:w="889" w:type="pct"/>
            <w:tcBorders>
              <w:top w:val="nil"/>
              <w:left w:val="nil"/>
              <w:bottom w:val="single" w:sz="4" w:space="0" w:color="auto"/>
              <w:right w:val="single" w:sz="4" w:space="0" w:color="auto"/>
            </w:tcBorders>
            <w:shd w:val="clear" w:color="auto" w:fill="auto"/>
            <w:noWrap/>
            <w:vAlign w:val="center"/>
            <w:hideMark/>
          </w:tcPr>
          <w:p w14:paraId="357329C0" w14:textId="36FBEF6B" w:rsidR="00514D04" w:rsidRPr="00514D04" w:rsidRDefault="00514D04" w:rsidP="00514D04">
            <w:pPr>
              <w:widowControl/>
              <w:jc w:val="center"/>
              <w:rPr>
                <w:rFonts w:ascii="宋体" w:eastAsia="宋体" w:hAnsi="宋体" w:cs="宋体"/>
                <w:kern w:val="0"/>
                <w:sz w:val="20"/>
                <w:szCs w:val="20"/>
              </w:rPr>
            </w:pPr>
            <w:r w:rsidRPr="00514D04">
              <w:rPr>
                <w:rFonts w:ascii="宋体" w:eastAsia="宋体" w:hAnsi="宋体" w:cs="宋体" w:hint="eastAsia"/>
                <w:kern w:val="0"/>
                <w:sz w:val="20"/>
                <w:szCs w:val="20"/>
              </w:rPr>
              <w:t>行政运行</w:t>
            </w:r>
          </w:p>
        </w:tc>
        <w:tc>
          <w:tcPr>
            <w:tcW w:w="566" w:type="pct"/>
            <w:gridSpan w:val="3"/>
            <w:tcBorders>
              <w:top w:val="nil"/>
              <w:left w:val="nil"/>
              <w:bottom w:val="single" w:sz="4" w:space="0" w:color="auto"/>
              <w:right w:val="single" w:sz="4" w:space="0" w:color="auto"/>
            </w:tcBorders>
            <w:shd w:val="clear" w:color="auto" w:fill="auto"/>
            <w:noWrap/>
            <w:vAlign w:val="center"/>
            <w:hideMark/>
          </w:tcPr>
          <w:p w14:paraId="1E157DA0" w14:textId="7A1C9CFB" w:rsidR="00514D04" w:rsidRPr="00514D04" w:rsidRDefault="00514D04" w:rsidP="00514D04">
            <w:pPr>
              <w:widowControl/>
              <w:jc w:val="center"/>
              <w:rPr>
                <w:rFonts w:ascii="宋体" w:eastAsia="宋体" w:hAnsi="宋体" w:cs="宋体"/>
                <w:kern w:val="0"/>
                <w:sz w:val="20"/>
                <w:szCs w:val="20"/>
              </w:rPr>
            </w:pPr>
          </w:p>
        </w:tc>
        <w:tc>
          <w:tcPr>
            <w:tcW w:w="631" w:type="pct"/>
            <w:gridSpan w:val="5"/>
            <w:tcBorders>
              <w:top w:val="nil"/>
              <w:left w:val="nil"/>
              <w:bottom w:val="single" w:sz="4" w:space="0" w:color="auto"/>
              <w:right w:val="single" w:sz="4" w:space="0" w:color="auto"/>
            </w:tcBorders>
            <w:shd w:val="clear" w:color="auto" w:fill="auto"/>
            <w:noWrap/>
            <w:vAlign w:val="center"/>
            <w:hideMark/>
          </w:tcPr>
          <w:p w14:paraId="3981128E" w14:textId="36BF4378" w:rsidR="00514D04" w:rsidRPr="00514D04" w:rsidRDefault="00514D04" w:rsidP="00514D04">
            <w:pPr>
              <w:widowControl/>
              <w:jc w:val="center"/>
              <w:rPr>
                <w:rFonts w:ascii="宋体" w:eastAsia="宋体" w:hAnsi="宋体" w:cs="宋体"/>
                <w:kern w:val="0"/>
                <w:sz w:val="20"/>
                <w:szCs w:val="20"/>
              </w:rPr>
            </w:pPr>
          </w:p>
        </w:tc>
        <w:tc>
          <w:tcPr>
            <w:tcW w:w="420" w:type="pct"/>
            <w:gridSpan w:val="3"/>
            <w:tcBorders>
              <w:top w:val="nil"/>
              <w:left w:val="nil"/>
              <w:bottom w:val="single" w:sz="4" w:space="0" w:color="auto"/>
              <w:right w:val="single" w:sz="4" w:space="0" w:color="auto"/>
            </w:tcBorders>
            <w:shd w:val="clear" w:color="auto" w:fill="auto"/>
            <w:noWrap/>
            <w:vAlign w:val="center"/>
            <w:hideMark/>
          </w:tcPr>
          <w:p w14:paraId="27B1AA9A" w14:textId="628C16DA" w:rsidR="00514D04" w:rsidRPr="00514D04" w:rsidRDefault="00514D04" w:rsidP="00514D04">
            <w:pPr>
              <w:widowControl/>
              <w:jc w:val="center"/>
              <w:rPr>
                <w:rFonts w:ascii="宋体" w:eastAsia="宋体" w:hAnsi="宋体" w:cs="宋体"/>
                <w:kern w:val="0"/>
                <w:sz w:val="20"/>
                <w:szCs w:val="20"/>
              </w:rPr>
            </w:pPr>
          </w:p>
        </w:tc>
        <w:tc>
          <w:tcPr>
            <w:tcW w:w="221" w:type="pct"/>
            <w:gridSpan w:val="2"/>
            <w:tcBorders>
              <w:top w:val="nil"/>
              <w:left w:val="nil"/>
              <w:bottom w:val="single" w:sz="4" w:space="0" w:color="auto"/>
              <w:right w:val="single" w:sz="4" w:space="0" w:color="auto"/>
            </w:tcBorders>
            <w:shd w:val="clear" w:color="auto" w:fill="auto"/>
            <w:noWrap/>
            <w:vAlign w:val="center"/>
            <w:hideMark/>
          </w:tcPr>
          <w:p w14:paraId="65EAA7B1" w14:textId="3355953E" w:rsidR="00514D04" w:rsidRPr="00514D04" w:rsidRDefault="00514D04" w:rsidP="00514D04">
            <w:pPr>
              <w:widowControl/>
              <w:jc w:val="center"/>
              <w:rPr>
                <w:rFonts w:ascii="宋体" w:eastAsia="宋体" w:hAnsi="宋体" w:cs="宋体"/>
                <w:kern w:val="0"/>
                <w:sz w:val="20"/>
                <w:szCs w:val="20"/>
              </w:rPr>
            </w:pPr>
          </w:p>
        </w:tc>
        <w:tc>
          <w:tcPr>
            <w:tcW w:w="915" w:type="pct"/>
            <w:gridSpan w:val="6"/>
            <w:tcBorders>
              <w:top w:val="nil"/>
              <w:left w:val="nil"/>
              <w:bottom w:val="single" w:sz="4" w:space="0" w:color="auto"/>
              <w:right w:val="single" w:sz="4" w:space="0" w:color="auto"/>
            </w:tcBorders>
            <w:shd w:val="clear" w:color="auto" w:fill="auto"/>
            <w:noWrap/>
            <w:vAlign w:val="center"/>
            <w:hideMark/>
          </w:tcPr>
          <w:p w14:paraId="763011A8" w14:textId="754B4283" w:rsidR="00514D04" w:rsidRPr="00514D04" w:rsidRDefault="00514D04" w:rsidP="00514D04">
            <w:pPr>
              <w:widowControl/>
              <w:jc w:val="center"/>
              <w:rPr>
                <w:rFonts w:ascii="宋体" w:eastAsia="宋体" w:hAnsi="宋体" w:cs="宋体"/>
                <w:kern w:val="0"/>
                <w:sz w:val="20"/>
                <w:szCs w:val="20"/>
              </w:rPr>
            </w:pPr>
          </w:p>
        </w:tc>
        <w:tc>
          <w:tcPr>
            <w:tcW w:w="702" w:type="pct"/>
            <w:gridSpan w:val="6"/>
            <w:tcBorders>
              <w:top w:val="nil"/>
              <w:left w:val="nil"/>
              <w:bottom w:val="single" w:sz="4" w:space="0" w:color="auto"/>
              <w:right w:val="single" w:sz="4" w:space="0" w:color="auto"/>
            </w:tcBorders>
            <w:shd w:val="clear" w:color="auto" w:fill="auto"/>
            <w:noWrap/>
            <w:vAlign w:val="center"/>
            <w:hideMark/>
          </w:tcPr>
          <w:p w14:paraId="2D224A80" w14:textId="6343975F" w:rsidR="00514D04" w:rsidRPr="00514D04" w:rsidRDefault="00514D04" w:rsidP="00514D04">
            <w:pPr>
              <w:widowControl/>
              <w:jc w:val="center"/>
              <w:rPr>
                <w:rFonts w:ascii="宋体" w:eastAsia="宋体" w:hAnsi="宋体" w:cs="宋体"/>
                <w:kern w:val="0"/>
                <w:sz w:val="20"/>
                <w:szCs w:val="20"/>
              </w:rPr>
            </w:pPr>
          </w:p>
        </w:tc>
      </w:tr>
      <w:tr w:rsidR="00F47CA0" w:rsidRPr="00514D04" w14:paraId="0195B8E9" w14:textId="77777777" w:rsidTr="002E2F89">
        <w:tblPrEx>
          <w:jc w:val="left"/>
        </w:tblPrEx>
        <w:trPr>
          <w:trHeight w:val="285"/>
        </w:trPr>
        <w:tc>
          <w:tcPr>
            <w:tcW w:w="656" w:type="pct"/>
            <w:tcBorders>
              <w:top w:val="nil"/>
              <w:left w:val="single" w:sz="4" w:space="0" w:color="auto"/>
              <w:bottom w:val="single" w:sz="4" w:space="0" w:color="auto"/>
              <w:right w:val="single" w:sz="4" w:space="0" w:color="auto"/>
            </w:tcBorders>
            <w:shd w:val="clear" w:color="auto" w:fill="auto"/>
            <w:noWrap/>
            <w:vAlign w:val="center"/>
            <w:hideMark/>
          </w:tcPr>
          <w:p w14:paraId="2B6FB4D1" w14:textId="77777777" w:rsidR="00514D04" w:rsidRPr="00514D04" w:rsidRDefault="00514D04" w:rsidP="00514D04">
            <w:pPr>
              <w:widowControl/>
              <w:jc w:val="center"/>
              <w:rPr>
                <w:rFonts w:ascii="宋体" w:eastAsia="宋体" w:hAnsi="宋体" w:cs="宋体"/>
                <w:kern w:val="0"/>
                <w:sz w:val="20"/>
                <w:szCs w:val="20"/>
              </w:rPr>
            </w:pPr>
            <w:r w:rsidRPr="00514D04">
              <w:rPr>
                <w:rFonts w:ascii="宋体" w:eastAsia="宋体" w:hAnsi="宋体" w:cs="宋体" w:hint="eastAsia"/>
                <w:kern w:val="0"/>
                <w:sz w:val="20"/>
                <w:szCs w:val="20"/>
              </w:rPr>
              <w:t>2010102</w:t>
            </w:r>
          </w:p>
        </w:tc>
        <w:tc>
          <w:tcPr>
            <w:tcW w:w="889" w:type="pct"/>
            <w:tcBorders>
              <w:top w:val="nil"/>
              <w:left w:val="nil"/>
              <w:bottom w:val="single" w:sz="4" w:space="0" w:color="auto"/>
              <w:right w:val="single" w:sz="4" w:space="0" w:color="auto"/>
            </w:tcBorders>
            <w:shd w:val="clear" w:color="auto" w:fill="auto"/>
            <w:noWrap/>
            <w:vAlign w:val="center"/>
            <w:hideMark/>
          </w:tcPr>
          <w:p w14:paraId="77787E14" w14:textId="3312F40D" w:rsidR="00514D04" w:rsidRPr="00514D04" w:rsidRDefault="00514D04" w:rsidP="00514D04">
            <w:pPr>
              <w:widowControl/>
              <w:jc w:val="center"/>
              <w:rPr>
                <w:rFonts w:ascii="宋体" w:eastAsia="宋体" w:hAnsi="宋体" w:cs="宋体"/>
                <w:kern w:val="0"/>
                <w:sz w:val="20"/>
                <w:szCs w:val="20"/>
              </w:rPr>
            </w:pPr>
            <w:r w:rsidRPr="00514D04">
              <w:rPr>
                <w:rFonts w:ascii="宋体" w:eastAsia="宋体" w:hAnsi="宋体" w:cs="宋体" w:hint="eastAsia"/>
                <w:kern w:val="0"/>
                <w:sz w:val="20"/>
                <w:szCs w:val="20"/>
              </w:rPr>
              <w:t>机关服务</w:t>
            </w:r>
          </w:p>
        </w:tc>
        <w:tc>
          <w:tcPr>
            <w:tcW w:w="566" w:type="pct"/>
            <w:gridSpan w:val="3"/>
            <w:tcBorders>
              <w:top w:val="nil"/>
              <w:left w:val="nil"/>
              <w:bottom w:val="single" w:sz="4" w:space="0" w:color="auto"/>
              <w:right w:val="single" w:sz="4" w:space="0" w:color="auto"/>
            </w:tcBorders>
            <w:shd w:val="clear" w:color="auto" w:fill="auto"/>
            <w:noWrap/>
            <w:vAlign w:val="center"/>
            <w:hideMark/>
          </w:tcPr>
          <w:p w14:paraId="6489C265" w14:textId="792956B5" w:rsidR="00514D04" w:rsidRPr="00514D04" w:rsidRDefault="00514D04" w:rsidP="00514D04">
            <w:pPr>
              <w:widowControl/>
              <w:jc w:val="center"/>
              <w:rPr>
                <w:rFonts w:ascii="宋体" w:eastAsia="宋体" w:hAnsi="宋体" w:cs="宋体"/>
                <w:kern w:val="0"/>
                <w:sz w:val="20"/>
                <w:szCs w:val="20"/>
              </w:rPr>
            </w:pPr>
          </w:p>
        </w:tc>
        <w:tc>
          <w:tcPr>
            <w:tcW w:w="631" w:type="pct"/>
            <w:gridSpan w:val="5"/>
            <w:tcBorders>
              <w:top w:val="nil"/>
              <w:left w:val="nil"/>
              <w:bottom w:val="single" w:sz="4" w:space="0" w:color="auto"/>
              <w:right w:val="single" w:sz="4" w:space="0" w:color="auto"/>
            </w:tcBorders>
            <w:shd w:val="clear" w:color="auto" w:fill="auto"/>
            <w:noWrap/>
            <w:vAlign w:val="center"/>
            <w:hideMark/>
          </w:tcPr>
          <w:p w14:paraId="13F383B9" w14:textId="41F0629A" w:rsidR="00514D04" w:rsidRPr="00514D04" w:rsidRDefault="00514D04" w:rsidP="00514D04">
            <w:pPr>
              <w:widowControl/>
              <w:jc w:val="center"/>
              <w:rPr>
                <w:rFonts w:ascii="宋体" w:eastAsia="宋体" w:hAnsi="宋体" w:cs="宋体"/>
                <w:kern w:val="0"/>
                <w:sz w:val="20"/>
                <w:szCs w:val="20"/>
              </w:rPr>
            </w:pPr>
          </w:p>
        </w:tc>
        <w:tc>
          <w:tcPr>
            <w:tcW w:w="420" w:type="pct"/>
            <w:gridSpan w:val="3"/>
            <w:tcBorders>
              <w:top w:val="nil"/>
              <w:left w:val="nil"/>
              <w:bottom w:val="single" w:sz="4" w:space="0" w:color="auto"/>
              <w:right w:val="single" w:sz="4" w:space="0" w:color="auto"/>
            </w:tcBorders>
            <w:shd w:val="clear" w:color="auto" w:fill="auto"/>
            <w:noWrap/>
            <w:vAlign w:val="center"/>
            <w:hideMark/>
          </w:tcPr>
          <w:p w14:paraId="0010FA52" w14:textId="3E0389BC" w:rsidR="00514D04" w:rsidRPr="00514D04" w:rsidRDefault="00514D04" w:rsidP="00514D04">
            <w:pPr>
              <w:widowControl/>
              <w:jc w:val="center"/>
              <w:rPr>
                <w:rFonts w:ascii="宋体" w:eastAsia="宋体" w:hAnsi="宋体" w:cs="宋体"/>
                <w:kern w:val="0"/>
                <w:sz w:val="20"/>
                <w:szCs w:val="20"/>
              </w:rPr>
            </w:pPr>
          </w:p>
        </w:tc>
        <w:tc>
          <w:tcPr>
            <w:tcW w:w="221" w:type="pct"/>
            <w:gridSpan w:val="2"/>
            <w:tcBorders>
              <w:top w:val="nil"/>
              <w:left w:val="nil"/>
              <w:bottom w:val="single" w:sz="4" w:space="0" w:color="auto"/>
              <w:right w:val="single" w:sz="4" w:space="0" w:color="auto"/>
            </w:tcBorders>
            <w:shd w:val="clear" w:color="auto" w:fill="auto"/>
            <w:noWrap/>
            <w:vAlign w:val="center"/>
            <w:hideMark/>
          </w:tcPr>
          <w:p w14:paraId="265FD26A" w14:textId="28C7B855" w:rsidR="00514D04" w:rsidRPr="00514D04" w:rsidRDefault="00514D04" w:rsidP="00514D04">
            <w:pPr>
              <w:widowControl/>
              <w:jc w:val="center"/>
              <w:rPr>
                <w:rFonts w:ascii="宋体" w:eastAsia="宋体" w:hAnsi="宋体" w:cs="宋体"/>
                <w:kern w:val="0"/>
                <w:sz w:val="20"/>
                <w:szCs w:val="20"/>
              </w:rPr>
            </w:pPr>
          </w:p>
        </w:tc>
        <w:tc>
          <w:tcPr>
            <w:tcW w:w="915" w:type="pct"/>
            <w:gridSpan w:val="6"/>
            <w:tcBorders>
              <w:top w:val="nil"/>
              <w:left w:val="nil"/>
              <w:bottom w:val="single" w:sz="4" w:space="0" w:color="auto"/>
              <w:right w:val="single" w:sz="4" w:space="0" w:color="auto"/>
            </w:tcBorders>
            <w:shd w:val="clear" w:color="auto" w:fill="auto"/>
            <w:noWrap/>
            <w:vAlign w:val="center"/>
            <w:hideMark/>
          </w:tcPr>
          <w:p w14:paraId="4517EFF2" w14:textId="10F74FDA" w:rsidR="00514D04" w:rsidRPr="00514D04" w:rsidRDefault="00514D04" w:rsidP="00514D04">
            <w:pPr>
              <w:widowControl/>
              <w:jc w:val="center"/>
              <w:rPr>
                <w:rFonts w:ascii="宋体" w:eastAsia="宋体" w:hAnsi="宋体" w:cs="宋体"/>
                <w:kern w:val="0"/>
                <w:sz w:val="20"/>
                <w:szCs w:val="20"/>
              </w:rPr>
            </w:pPr>
          </w:p>
        </w:tc>
        <w:tc>
          <w:tcPr>
            <w:tcW w:w="702" w:type="pct"/>
            <w:gridSpan w:val="6"/>
            <w:tcBorders>
              <w:top w:val="nil"/>
              <w:left w:val="nil"/>
              <w:bottom w:val="single" w:sz="4" w:space="0" w:color="auto"/>
              <w:right w:val="single" w:sz="4" w:space="0" w:color="auto"/>
            </w:tcBorders>
            <w:shd w:val="clear" w:color="auto" w:fill="auto"/>
            <w:noWrap/>
            <w:vAlign w:val="center"/>
            <w:hideMark/>
          </w:tcPr>
          <w:p w14:paraId="425CEA4F" w14:textId="7ABF0FCB" w:rsidR="00514D04" w:rsidRPr="00514D04" w:rsidRDefault="00514D04" w:rsidP="00514D04">
            <w:pPr>
              <w:widowControl/>
              <w:jc w:val="center"/>
              <w:rPr>
                <w:rFonts w:ascii="宋体" w:eastAsia="宋体" w:hAnsi="宋体" w:cs="宋体"/>
                <w:kern w:val="0"/>
                <w:sz w:val="20"/>
                <w:szCs w:val="20"/>
              </w:rPr>
            </w:pPr>
          </w:p>
        </w:tc>
      </w:tr>
      <w:tr w:rsidR="00F47CA0" w:rsidRPr="00514D04" w14:paraId="1B082E2E" w14:textId="77777777" w:rsidTr="002E2F89">
        <w:tblPrEx>
          <w:jc w:val="left"/>
        </w:tblPrEx>
        <w:trPr>
          <w:trHeight w:val="285"/>
        </w:trPr>
        <w:tc>
          <w:tcPr>
            <w:tcW w:w="656" w:type="pct"/>
            <w:tcBorders>
              <w:top w:val="nil"/>
              <w:left w:val="single" w:sz="4" w:space="0" w:color="auto"/>
              <w:bottom w:val="single" w:sz="4" w:space="0" w:color="auto"/>
              <w:right w:val="single" w:sz="4" w:space="0" w:color="auto"/>
            </w:tcBorders>
            <w:shd w:val="clear" w:color="auto" w:fill="auto"/>
            <w:noWrap/>
            <w:vAlign w:val="center"/>
            <w:hideMark/>
          </w:tcPr>
          <w:p w14:paraId="67E37ECF" w14:textId="0ECDE865" w:rsidR="00514D04" w:rsidRPr="00514D04" w:rsidRDefault="00514D04" w:rsidP="00514D04">
            <w:pPr>
              <w:widowControl/>
              <w:jc w:val="center"/>
              <w:rPr>
                <w:rFonts w:ascii="宋体" w:eastAsia="宋体" w:hAnsi="宋体" w:cs="宋体"/>
                <w:kern w:val="0"/>
                <w:sz w:val="20"/>
                <w:szCs w:val="20"/>
              </w:rPr>
            </w:pPr>
          </w:p>
        </w:tc>
        <w:tc>
          <w:tcPr>
            <w:tcW w:w="889" w:type="pct"/>
            <w:tcBorders>
              <w:top w:val="nil"/>
              <w:left w:val="nil"/>
              <w:bottom w:val="single" w:sz="4" w:space="0" w:color="auto"/>
              <w:right w:val="single" w:sz="4" w:space="0" w:color="auto"/>
            </w:tcBorders>
            <w:shd w:val="clear" w:color="auto" w:fill="auto"/>
            <w:noWrap/>
            <w:vAlign w:val="center"/>
            <w:hideMark/>
          </w:tcPr>
          <w:p w14:paraId="1D84C5EF" w14:textId="77777777" w:rsidR="00514D04" w:rsidRPr="00514D04" w:rsidRDefault="00514D04" w:rsidP="00514D04">
            <w:pPr>
              <w:widowControl/>
              <w:jc w:val="center"/>
              <w:rPr>
                <w:rFonts w:ascii="宋体" w:eastAsia="宋体" w:hAnsi="宋体" w:cs="宋体"/>
                <w:kern w:val="0"/>
                <w:sz w:val="20"/>
                <w:szCs w:val="20"/>
              </w:rPr>
            </w:pPr>
            <w:r w:rsidRPr="00514D04">
              <w:rPr>
                <w:rFonts w:ascii="宋体" w:eastAsia="宋体" w:hAnsi="宋体" w:cs="宋体" w:hint="eastAsia"/>
                <w:kern w:val="0"/>
                <w:sz w:val="20"/>
                <w:szCs w:val="20"/>
              </w:rPr>
              <w:t>……</w:t>
            </w:r>
          </w:p>
        </w:tc>
        <w:tc>
          <w:tcPr>
            <w:tcW w:w="566" w:type="pct"/>
            <w:gridSpan w:val="3"/>
            <w:tcBorders>
              <w:top w:val="nil"/>
              <w:left w:val="nil"/>
              <w:bottom w:val="single" w:sz="4" w:space="0" w:color="auto"/>
              <w:right w:val="single" w:sz="4" w:space="0" w:color="auto"/>
            </w:tcBorders>
            <w:shd w:val="clear" w:color="auto" w:fill="auto"/>
            <w:noWrap/>
            <w:vAlign w:val="center"/>
            <w:hideMark/>
          </w:tcPr>
          <w:p w14:paraId="09AA3500" w14:textId="0C5911BC" w:rsidR="00514D04" w:rsidRPr="00514D04" w:rsidRDefault="00514D04" w:rsidP="00514D04">
            <w:pPr>
              <w:widowControl/>
              <w:jc w:val="center"/>
              <w:rPr>
                <w:rFonts w:ascii="宋体" w:eastAsia="宋体" w:hAnsi="宋体" w:cs="宋体"/>
                <w:kern w:val="0"/>
                <w:sz w:val="20"/>
                <w:szCs w:val="20"/>
              </w:rPr>
            </w:pPr>
          </w:p>
        </w:tc>
        <w:tc>
          <w:tcPr>
            <w:tcW w:w="631" w:type="pct"/>
            <w:gridSpan w:val="5"/>
            <w:tcBorders>
              <w:top w:val="nil"/>
              <w:left w:val="nil"/>
              <w:bottom w:val="single" w:sz="4" w:space="0" w:color="auto"/>
              <w:right w:val="single" w:sz="4" w:space="0" w:color="auto"/>
            </w:tcBorders>
            <w:shd w:val="clear" w:color="auto" w:fill="auto"/>
            <w:noWrap/>
            <w:vAlign w:val="center"/>
            <w:hideMark/>
          </w:tcPr>
          <w:p w14:paraId="61BFE5F0" w14:textId="5009FEC3" w:rsidR="00514D04" w:rsidRPr="00514D04" w:rsidRDefault="00514D04" w:rsidP="00514D04">
            <w:pPr>
              <w:widowControl/>
              <w:jc w:val="center"/>
              <w:rPr>
                <w:rFonts w:ascii="宋体" w:eastAsia="宋体" w:hAnsi="宋体" w:cs="宋体"/>
                <w:kern w:val="0"/>
                <w:sz w:val="20"/>
                <w:szCs w:val="20"/>
              </w:rPr>
            </w:pPr>
          </w:p>
        </w:tc>
        <w:tc>
          <w:tcPr>
            <w:tcW w:w="420" w:type="pct"/>
            <w:gridSpan w:val="3"/>
            <w:tcBorders>
              <w:top w:val="nil"/>
              <w:left w:val="nil"/>
              <w:bottom w:val="single" w:sz="4" w:space="0" w:color="auto"/>
              <w:right w:val="single" w:sz="4" w:space="0" w:color="auto"/>
            </w:tcBorders>
            <w:shd w:val="clear" w:color="auto" w:fill="auto"/>
            <w:noWrap/>
            <w:vAlign w:val="center"/>
            <w:hideMark/>
          </w:tcPr>
          <w:p w14:paraId="19E51716" w14:textId="2A7F51C9" w:rsidR="00514D04" w:rsidRPr="00514D04" w:rsidRDefault="00514D04" w:rsidP="00514D04">
            <w:pPr>
              <w:widowControl/>
              <w:jc w:val="center"/>
              <w:rPr>
                <w:rFonts w:ascii="宋体" w:eastAsia="宋体" w:hAnsi="宋体" w:cs="宋体"/>
                <w:kern w:val="0"/>
                <w:sz w:val="20"/>
                <w:szCs w:val="20"/>
              </w:rPr>
            </w:pPr>
          </w:p>
        </w:tc>
        <w:tc>
          <w:tcPr>
            <w:tcW w:w="221" w:type="pct"/>
            <w:gridSpan w:val="2"/>
            <w:tcBorders>
              <w:top w:val="nil"/>
              <w:left w:val="nil"/>
              <w:bottom w:val="single" w:sz="4" w:space="0" w:color="auto"/>
              <w:right w:val="single" w:sz="4" w:space="0" w:color="auto"/>
            </w:tcBorders>
            <w:shd w:val="clear" w:color="auto" w:fill="auto"/>
            <w:noWrap/>
            <w:vAlign w:val="center"/>
            <w:hideMark/>
          </w:tcPr>
          <w:p w14:paraId="04B353E1" w14:textId="717168C7" w:rsidR="00514D04" w:rsidRPr="00514D04" w:rsidRDefault="00514D04" w:rsidP="00514D04">
            <w:pPr>
              <w:widowControl/>
              <w:jc w:val="center"/>
              <w:rPr>
                <w:rFonts w:ascii="宋体" w:eastAsia="宋体" w:hAnsi="宋体" w:cs="宋体"/>
                <w:kern w:val="0"/>
                <w:sz w:val="20"/>
                <w:szCs w:val="20"/>
              </w:rPr>
            </w:pPr>
          </w:p>
        </w:tc>
        <w:tc>
          <w:tcPr>
            <w:tcW w:w="915" w:type="pct"/>
            <w:gridSpan w:val="6"/>
            <w:tcBorders>
              <w:top w:val="nil"/>
              <w:left w:val="nil"/>
              <w:bottom w:val="single" w:sz="4" w:space="0" w:color="auto"/>
              <w:right w:val="single" w:sz="4" w:space="0" w:color="auto"/>
            </w:tcBorders>
            <w:shd w:val="clear" w:color="auto" w:fill="auto"/>
            <w:noWrap/>
            <w:vAlign w:val="center"/>
            <w:hideMark/>
          </w:tcPr>
          <w:p w14:paraId="6EA58AA5" w14:textId="26CD958D" w:rsidR="00514D04" w:rsidRPr="00514D04" w:rsidRDefault="00514D04" w:rsidP="00514D04">
            <w:pPr>
              <w:widowControl/>
              <w:jc w:val="center"/>
              <w:rPr>
                <w:rFonts w:ascii="宋体" w:eastAsia="宋体" w:hAnsi="宋体" w:cs="宋体"/>
                <w:kern w:val="0"/>
                <w:sz w:val="20"/>
                <w:szCs w:val="20"/>
              </w:rPr>
            </w:pPr>
          </w:p>
        </w:tc>
        <w:tc>
          <w:tcPr>
            <w:tcW w:w="702" w:type="pct"/>
            <w:gridSpan w:val="6"/>
            <w:tcBorders>
              <w:top w:val="nil"/>
              <w:left w:val="nil"/>
              <w:bottom w:val="single" w:sz="4" w:space="0" w:color="auto"/>
              <w:right w:val="single" w:sz="4" w:space="0" w:color="auto"/>
            </w:tcBorders>
            <w:shd w:val="clear" w:color="auto" w:fill="auto"/>
            <w:noWrap/>
            <w:vAlign w:val="center"/>
            <w:hideMark/>
          </w:tcPr>
          <w:p w14:paraId="5FC4C6B6" w14:textId="37EF146B" w:rsidR="00514D04" w:rsidRPr="00514D04" w:rsidRDefault="00514D04" w:rsidP="00514D04">
            <w:pPr>
              <w:widowControl/>
              <w:jc w:val="center"/>
              <w:rPr>
                <w:rFonts w:ascii="宋体" w:eastAsia="宋体" w:hAnsi="宋体" w:cs="宋体"/>
                <w:kern w:val="0"/>
                <w:sz w:val="20"/>
                <w:szCs w:val="20"/>
              </w:rPr>
            </w:pPr>
          </w:p>
        </w:tc>
      </w:tr>
      <w:tr w:rsidR="00F47CA0" w:rsidRPr="00514D04" w14:paraId="139B978C" w14:textId="77777777" w:rsidTr="002E2F89">
        <w:tblPrEx>
          <w:jc w:val="left"/>
        </w:tblPrEx>
        <w:trPr>
          <w:trHeight w:val="285"/>
        </w:trPr>
        <w:tc>
          <w:tcPr>
            <w:tcW w:w="656" w:type="pct"/>
            <w:tcBorders>
              <w:top w:val="nil"/>
              <w:left w:val="single" w:sz="4" w:space="0" w:color="auto"/>
              <w:bottom w:val="single" w:sz="4" w:space="0" w:color="auto"/>
              <w:right w:val="single" w:sz="4" w:space="0" w:color="auto"/>
            </w:tcBorders>
            <w:shd w:val="clear" w:color="auto" w:fill="auto"/>
            <w:noWrap/>
            <w:vAlign w:val="center"/>
            <w:hideMark/>
          </w:tcPr>
          <w:p w14:paraId="23E04A11" w14:textId="69EF30AC" w:rsidR="00514D04" w:rsidRPr="00514D04" w:rsidRDefault="00514D04" w:rsidP="00514D04">
            <w:pPr>
              <w:widowControl/>
              <w:jc w:val="center"/>
              <w:rPr>
                <w:rFonts w:ascii="宋体" w:eastAsia="宋体" w:hAnsi="宋体" w:cs="宋体"/>
                <w:kern w:val="0"/>
                <w:sz w:val="20"/>
                <w:szCs w:val="20"/>
              </w:rPr>
            </w:pPr>
          </w:p>
        </w:tc>
        <w:tc>
          <w:tcPr>
            <w:tcW w:w="889" w:type="pct"/>
            <w:tcBorders>
              <w:top w:val="nil"/>
              <w:left w:val="nil"/>
              <w:bottom w:val="single" w:sz="4" w:space="0" w:color="auto"/>
              <w:right w:val="single" w:sz="4" w:space="0" w:color="auto"/>
            </w:tcBorders>
            <w:shd w:val="clear" w:color="auto" w:fill="auto"/>
            <w:noWrap/>
            <w:vAlign w:val="center"/>
            <w:hideMark/>
          </w:tcPr>
          <w:p w14:paraId="6E864038" w14:textId="182B3497" w:rsidR="00514D04" w:rsidRPr="00514D04" w:rsidRDefault="00514D04" w:rsidP="00514D04">
            <w:pPr>
              <w:widowControl/>
              <w:jc w:val="center"/>
              <w:rPr>
                <w:rFonts w:ascii="宋体" w:eastAsia="宋体" w:hAnsi="宋体" w:cs="宋体"/>
                <w:kern w:val="0"/>
                <w:sz w:val="20"/>
                <w:szCs w:val="20"/>
              </w:rPr>
            </w:pPr>
          </w:p>
        </w:tc>
        <w:tc>
          <w:tcPr>
            <w:tcW w:w="566" w:type="pct"/>
            <w:gridSpan w:val="3"/>
            <w:tcBorders>
              <w:top w:val="nil"/>
              <w:left w:val="nil"/>
              <w:bottom w:val="single" w:sz="4" w:space="0" w:color="auto"/>
              <w:right w:val="single" w:sz="4" w:space="0" w:color="auto"/>
            </w:tcBorders>
            <w:shd w:val="clear" w:color="auto" w:fill="auto"/>
            <w:noWrap/>
            <w:vAlign w:val="center"/>
            <w:hideMark/>
          </w:tcPr>
          <w:p w14:paraId="2F5AA094" w14:textId="4C8D533B" w:rsidR="00514D04" w:rsidRPr="00514D04" w:rsidRDefault="00514D04" w:rsidP="00514D04">
            <w:pPr>
              <w:widowControl/>
              <w:jc w:val="center"/>
              <w:rPr>
                <w:rFonts w:ascii="宋体" w:eastAsia="宋体" w:hAnsi="宋体" w:cs="宋体"/>
                <w:kern w:val="0"/>
                <w:sz w:val="20"/>
                <w:szCs w:val="20"/>
              </w:rPr>
            </w:pPr>
          </w:p>
        </w:tc>
        <w:tc>
          <w:tcPr>
            <w:tcW w:w="631" w:type="pct"/>
            <w:gridSpan w:val="5"/>
            <w:tcBorders>
              <w:top w:val="nil"/>
              <w:left w:val="nil"/>
              <w:bottom w:val="single" w:sz="4" w:space="0" w:color="auto"/>
              <w:right w:val="single" w:sz="4" w:space="0" w:color="auto"/>
            </w:tcBorders>
            <w:shd w:val="clear" w:color="auto" w:fill="auto"/>
            <w:noWrap/>
            <w:vAlign w:val="center"/>
            <w:hideMark/>
          </w:tcPr>
          <w:p w14:paraId="42CF0789" w14:textId="64BED81F" w:rsidR="00514D04" w:rsidRPr="00514D04" w:rsidRDefault="00514D04" w:rsidP="00514D04">
            <w:pPr>
              <w:widowControl/>
              <w:jc w:val="center"/>
              <w:rPr>
                <w:rFonts w:ascii="宋体" w:eastAsia="宋体" w:hAnsi="宋体" w:cs="宋体"/>
                <w:kern w:val="0"/>
                <w:sz w:val="20"/>
                <w:szCs w:val="20"/>
              </w:rPr>
            </w:pPr>
          </w:p>
        </w:tc>
        <w:tc>
          <w:tcPr>
            <w:tcW w:w="420" w:type="pct"/>
            <w:gridSpan w:val="3"/>
            <w:tcBorders>
              <w:top w:val="nil"/>
              <w:left w:val="nil"/>
              <w:bottom w:val="single" w:sz="4" w:space="0" w:color="auto"/>
              <w:right w:val="single" w:sz="4" w:space="0" w:color="auto"/>
            </w:tcBorders>
            <w:shd w:val="clear" w:color="auto" w:fill="auto"/>
            <w:noWrap/>
            <w:vAlign w:val="center"/>
            <w:hideMark/>
          </w:tcPr>
          <w:p w14:paraId="1B60EE56" w14:textId="0876075D" w:rsidR="00514D04" w:rsidRPr="00514D04" w:rsidRDefault="00514D04" w:rsidP="00514D04">
            <w:pPr>
              <w:widowControl/>
              <w:jc w:val="center"/>
              <w:rPr>
                <w:rFonts w:ascii="宋体" w:eastAsia="宋体" w:hAnsi="宋体" w:cs="宋体"/>
                <w:kern w:val="0"/>
                <w:sz w:val="20"/>
                <w:szCs w:val="20"/>
              </w:rPr>
            </w:pPr>
          </w:p>
        </w:tc>
        <w:tc>
          <w:tcPr>
            <w:tcW w:w="221" w:type="pct"/>
            <w:gridSpan w:val="2"/>
            <w:tcBorders>
              <w:top w:val="nil"/>
              <w:left w:val="nil"/>
              <w:bottom w:val="single" w:sz="4" w:space="0" w:color="auto"/>
              <w:right w:val="single" w:sz="4" w:space="0" w:color="auto"/>
            </w:tcBorders>
            <w:shd w:val="clear" w:color="auto" w:fill="auto"/>
            <w:noWrap/>
            <w:vAlign w:val="center"/>
            <w:hideMark/>
          </w:tcPr>
          <w:p w14:paraId="70A40B5E" w14:textId="3305360E" w:rsidR="00514D04" w:rsidRPr="00514D04" w:rsidRDefault="00514D04" w:rsidP="00514D04">
            <w:pPr>
              <w:widowControl/>
              <w:jc w:val="center"/>
              <w:rPr>
                <w:rFonts w:ascii="宋体" w:eastAsia="宋体" w:hAnsi="宋体" w:cs="宋体"/>
                <w:kern w:val="0"/>
                <w:sz w:val="20"/>
                <w:szCs w:val="20"/>
              </w:rPr>
            </w:pPr>
          </w:p>
        </w:tc>
        <w:tc>
          <w:tcPr>
            <w:tcW w:w="915" w:type="pct"/>
            <w:gridSpan w:val="6"/>
            <w:tcBorders>
              <w:top w:val="nil"/>
              <w:left w:val="nil"/>
              <w:bottom w:val="single" w:sz="4" w:space="0" w:color="auto"/>
              <w:right w:val="single" w:sz="4" w:space="0" w:color="auto"/>
            </w:tcBorders>
            <w:shd w:val="clear" w:color="auto" w:fill="auto"/>
            <w:noWrap/>
            <w:vAlign w:val="center"/>
            <w:hideMark/>
          </w:tcPr>
          <w:p w14:paraId="605502D8" w14:textId="69F7848F" w:rsidR="00514D04" w:rsidRPr="00514D04" w:rsidRDefault="00514D04" w:rsidP="00514D04">
            <w:pPr>
              <w:widowControl/>
              <w:jc w:val="center"/>
              <w:rPr>
                <w:rFonts w:ascii="宋体" w:eastAsia="宋体" w:hAnsi="宋体" w:cs="宋体"/>
                <w:kern w:val="0"/>
                <w:sz w:val="20"/>
                <w:szCs w:val="20"/>
              </w:rPr>
            </w:pPr>
          </w:p>
        </w:tc>
        <w:tc>
          <w:tcPr>
            <w:tcW w:w="702" w:type="pct"/>
            <w:gridSpan w:val="6"/>
            <w:tcBorders>
              <w:top w:val="nil"/>
              <w:left w:val="nil"/>
              <w:bottom w:val="single" w:sz="4" w:space="0" w:color="auto"/>
              <w:right w:val="single" w:sz="4" w:space="0" w:color="auto"/>
            </w:tcBorders>
            <w:shd w:val="clear" w:color="auto" w:fill="auto"/>
            <w:noWrap/>
            <w:vAlign w:val="center"/>
            <w:hideMark/>
          </w:tcPr>
          <w:p w14:paraId="385AEF50" w14:textId="57A55B1B" w:rsidR="00514D04" w:rsidRPr="00514D04" w:rsidRDefault="00514D04" w:rsidP="00514D04">
            <w:pPr>
              <w:widowControl/>
              <w:jc w:val="center"/>
              <w:rPr>
                <w:rFonts w:ascii="宋体" w:eastAsia="宋体" w:hAnsi="宋体" w:cs="宋体"/>
                <w:kern w:val="0"/>
                <w:sz w:val="20"/>
                <w:szCs w:val="20"/>
              </w:rPr>
            </w:pPr>
          </w:p>
        </w:tc>
      </w:tr>
      <w:tr w:rsidR="00F47CA0" w:rsidRPr="00514D04" w14:paraId="05D3C1FF" w14:textId="77777777" w:rsidTr="002E2F89">
        <w:tblPrEx>
          <w:jc w:val="left"/>
        </w:tblPrEx>
        <w:trPr>
          <w:trHeight w:val="285"/>
        </w:trPr>
        <w:tc>
          <w:tcPr>
            <w:tcW w:w="656" w:type="pct"/>
            <w:tcBorders>
              <w:top w:val="nil"/>
              <w:left w:val="single" w:sz="4" w:space="0" w:color="auto"/>
              <w:bottom w:val="single" w:sz="4" w:space="0" w:color="auto"/>
              <w:right w:val="single" w:sz="4" w:space="0" w:color="auto"/>
            </w:tcBorders>
            <w:shd w:val="clear" w:color="auto" w:fill="auto"/>
            <w:noWrap/>
            <w:vAlign w:val="center"/>
            <w:hideMark/>
          </w:tcPr>
          <w:p w14:paraId="53119446" w14:textId="7DA50FFE" w:rsidR="00514D04" w:rsidRPr="00514D04" w:rsidRDefault="00514D04" w:rsidP="00514D04">
            <w:pPr>
              <w:widowControl/>
              <w:jc w:val="center"/>
              <w:rPr>
                <w:rFonts w:ascii="宋体" w:eastAsia="宋体" w:hAnsi="宋体" w:cs="宋体"/>
                <w:kern w:val="0"/>
                <w:sz w:val="20"/>
                <w:szCs w:val="20"/>
              </w:rPr>
            </w:pPr>
          </w:p>
        </w:tc>
        <w:tc>
          <w:tcPr>
            <w:tcW w:w="889" w:type="pct"/>
            <w:tcBorders>
              <w:top w:val="nil"/>
              <w:left w:val="nil"/>
              <w:bottom w:val="single" w:sz="4" w:space="0" w:color="auto"/>
              <w:right w:val="single" w:sz="4" w:space="0" w:color="auto"/>
            </w:tcBorders>
            <w:shd w:val="clear" w:color="auto" w:fill="auto"/>
            <w:noWrap/>
            <w:vAlign w:val="center"/>
            <w:hideMark/>
          </w:tcPr>
          <w:p w14:paraId="64722708" w14:textId="406386C6" w:rsidR="00514D04" w:rsidRPr="00514D04" w:rsidRDefault="00514D04" w:rsidP="00514D04">
            <w:pPr>
              <w:widowControl/>
              <w:jc w:val="center"/>
              <w:rPr>
                <w:rFonts w:ascii="宋体" w:eastAsia="宋体" w:hAnsi="宋体" w:cs="宋体"/>
                <w:kern w:val="0"/>
                <w:sz w:val="20"/>
                <w:szCs w:val="20"/>
              </w:rPr>
            </w:pPr>
          </w:p>
        </w:tc>
        <w:tc>
          <w:tcPr>
            <w:tcW w:w="566" w:type="pct"/>
            <w:gridSpan w:val="3"/>
            <w:tcBorders>
              <w:top w:val="nil"/>
              <w:left w:val="nil"/>
              <w:bottom w:val="single" w:sz="4" w:space="0" w:color="auto"/>
              <w:right w:val="single" w:sz="4" w:space="0" w:color="auto"/>
            </w:tcBorders>
            <w:shd w:val="clear" w:color="auto" w:fill="auto"/>
            <w:noWrap/>
            <w:vAlign w:val="center"/>
            <w:hideMark/>
          </w:tcPr>
          <w:p w14:paraId="0A504370" w14:textId="45362B60" w:rsidR="00514D04" w:rsidRPr="00514D04" w:rsidRDefault="00514D04" w:rsidP="00514D04">
            <w:pPr>
              <w:widowControl/>
              <w:jc w:val="center"/>
              <w:rPr>
                <w:rFonts w:ascii="宋体" w:eastAsia="宋体" w:hAnsi="宋体" w:cs="宋体"/>
                <w:kern w:val="0"/>
                <w:sz w:val="20"/>
                <w:szCs w:val="20"/>
              </w:rPr>
            </w:pPr>
          </w:p>
        </w:tc>
        <w:tc>
          <w:tcPr>
            <w:tcW w:w="631" w:type="pct"/>
            <w:gridSpan w:val="5"/>
            <w:tcBorders>
              <w:top w:val="nil"/>
              <w:left w:val="nil"/>
              <w:bottom w:val="single" w:sz="4" w:space="0" w:color="auto"/>
              <w:right w:val="single" w:sz="4" w:space="0" w:color="auto"/>
            </w:tcBorders>
            <w:shd w:val="clear" w:color="auto" w:fill="auto"/>
            <w:noWrap/>
            <w:vAlign w:val="center"/>
            <w:hideMark/>
          </w:tcPr>
          <w:p w14:paraId="4437D7E2" w14:textId="4A2AECB9" w:rsidR="00514D04" w:rsidRPr="00514D04" w:rsidRDefault="00514D04" w:rsidP="00514D04">
            <w:pPr>
              <w:widowControl/>
              <w:jc w:val="center"/>
              <w:rPr>
                <w:rFonts w:ascii="宋体" w:eastAsia="宋体" w:hAnsi="宋体" w:cs="宋体"/>
                <w:kern w:val="0"/>
                <w:sz w:val="20"/>
                <w:szCs w:val="20"/>
              </w:rPr>
            </w:pPr>
          </w:p>
        </w:tc>
        <w:tc>
          <w:tcPr>
            <w:tcW w:w="420" w:type="pct"/>
            <w:gridSpan w:val="3"/>
            <w:tcBorders>
              <w:top w:val="nil"/>
              <w:left w:val="nil"/>
              <w:bottom w:val="single" w:sz="4" w:space="0" w:color="auto"/>
              <w:right w:val="single" w:sz="4" w:space="0" w:color="auto"/>
            </w:tcBorders>
            <w:shd w:val="clear" w:color="auto" w:fill="auto"/>
            <w:noWrap/>
            <w:vAlign w:val="center"/>
            <w:hideMark/>
          </w:tcPr>
          <w:p w14:paraId="2D61DBC9" w14:textId="6BC84FCB" w:rsidR="00514D04" w:rsidRPr="00514D04" w:rsidRDefault="00514D04" w:rsidP="00514D04">
            <w:pPr>
              <w:widowControl/>
              <w:jc w:val="center"/>
              <w:rPr>
                <w:rFonts w:ascii="宋体" w:eastAsia="宋体" w:hAnsi="宋体" w:cs="宋体"/>
                <w:kern w:val="0"/>
                <w:sz w:val="20"/>
                <w:szCs w:val="20"/>
              </w:rPr>
            </w:pPr>
          </w:p>
        </w:tc>
        <w:tc>
          <w:tcPr>
            <w:tcW w:w="221" w:type="pct"/>
            <w:gridSpan w:val="2"/>
            <w:tcBorders>
              <w:top w:val="nil"/>
              <w:left w:val="nil"/>
              <w:bottom w:val="single" w:sz="4" w:space="0" w:color="auto"/>
              <w:right w:val="single" w:sz="4" w:space="0" w:color="auto"/>
            </w:tcBorders>
            <w:shd w:val="clear" w:color="auto" w:fill="auto"/>
            <w:noWrap/>
            <w:vAlign w:val="center"/>
            <w:hideMark/>
          </w:tcPr>
          <w:p w14:paraId="1E3969F7" w14:textId="7EAA0FBC" w:rsidR="00514D04" w:rsidRPr="00514D04" w:rsidRDefault="00514D04" w:rsidP="00514D04">
            <w:pPr>
              <w:widowControl/>
              <w:jc w:val="center"/>
              <w:rPr>
                <w:rFonts w:ascii="宋体" w:eastAsia="宋体" w:hAnsi="宋体" w:cs="宋体"/>
                <w:kern w:val="0"/>
                <w:sz w:val="20"/>
                <w:szCs w:val="20"/>
              </w:rPr>
            </w:pPr>
          </w:p>
        </w:tc>
        <w:tc>
          <w:tcPr>
            <w:tcW w:w="915" w:type="pct"/>
            <w:gridSpan w:val="6"/>
            <w:tcBorders>
              <w:top w:val="nil"/>
              <w:left w:val="nil"/>
              <w:bottom w:val="single" w:sz="4" w:space="0" w:color="auto"/>
              <w:right w:val="single" w:sz="4" w:space="0" w:color="auto"/>
            </w:tcBorders>
            <w:shd w:val="clear" w:color="auto" w:fill="auto"/>
            <w:noWrap/>
            <w:vAlign w:val="center"/>
            <w:hideMark/>
          </w:tcPr>
          <w:p w14:paraId="1BA2E833" w14:textId="5D2A9C33" w:rsidR="00514D04" w:rsidRPr="00514D04" w:rsidRDefault="00514D04" w:rsidP="00514D04">
            <w:pPr>
              <w:widowControl/>
              <w:jc w:val="center"/>
              <w:rPr>
                <w:rFonts w:ascii="宋体" w:eastAsia="宋体" w:hAnsi="宋体" w:cs="宋体"/>
                <w:kern w:val="0"/>
                <w:sz w:val="20"/>
                <w:szCs w:val="20"/>
              </w:rPr>
            </w:pPr>
          </w:p>
        </w:tc>
        <w:tc>
          <w:tcPr>
            <w:tcW w:w="702" w:type="pct"/>
            <w:gridSpan w:val="6"/>
            <w:tcBorders>
              <w:top w:val="nil"/>
              <w:left w:val="nil"/>
              <w:bottom w:val="single" w:sz="4" w:space="0" w:color="auto"/>
              <w:right w:val="single" w:sz="4" w:space="0" w:color="auto"/>
            </w:tcBorders>
            <w:shd w:val="clear" w:color="auto" w:fill="auto"/>
            <w:noWrap/>
            <w:vAlign w:val="center"/>
            <w:hideMark/>
          </w:tcPr>
          <w:p w14:paraId="53B29A3C" w14:textId="46B748F0" w:rsidR="00514D04" w:rsidRPr="00514D04" w:rsidRDefault="00514D04" w:rsidP="00514D04">
            <w:pPr>
              <w:widowControl/>
              <w:jc w:val="center"/>
              <w:rPr>
                <w:rFonts w:ascii="宋体" w:eastAsia="宋体" w:hAnsi="宋体" w:cs="宋体"/>
                <w:kern w:val="0"/>
                <w:sz w:val="20"/>
                <w:szCs w:val="20"/>
              </w:rPr>
            </w:pPr>
          </w:p>
        </w:tc>
      </w:tr>
      <w:tr w:rsidR="00F47CA0" w:rsidRPr="00514D04" w14:paraId="435B75F5" w14:textId="77777777" w:rsidTr="002E2F89">
        <w:tblPrEx>
          <w:jc w:val="left"/>
        </w:tblPrEx>
        <w:trPr>
          <w:trHeight w:val="285"/>
        </w:trPr>
        <w:tc>
          <w:tcPr>
            <w:tcW w:w="656" w:type="pct"/>
            <w:tcBorders>
              <w:top w:val="nil"/>
              <w:left w:val="single" w:sz="4" w:space="0" w:color="auto"/>
              <w:bottom w:val="single" w:sz="4" w:space="0" w:color="auto"/>
              <w:right w:val="single" w:sz="4" w:space="0" w:color="auto"/>
            </w:tcBorders>
            <w:shd w:val="clear" w:color="auto" w:fill="auto"/>
            <w:noWrap/>
            <w:vAlign w:val="center"/>
            <w:hideMark/>
          </w:tcPr>
          <w:p w14:paraId="27C61114" w14:textId="0075F50F" w:rsidR="00514D04" w:rsidRPr="00514D04" w:rsidRDefault="00514D04" w:rsidP="00514D04">
            <w:pPr>
              <w:widowControl/>
              <w:jc w:val="center"/>
              <w:rPr>
                <w:rFonts w:ascii="宋体" w:eastAsia="宋体" w:hAnsi="宋体" w:cs="宋体"/>
                <w:kern w:val="0"/>
                <w:sz w:val="20"/>
                <w:szCs w:val="20"/>
              </w:rPr>
            </w:pPr>
          </w:p>
        </w:tc>
        <w:tc>
          <w:tcPr>
            <w:tcW w:w="889" w:type="pct"/>
            <w:tcBorders>
              <w:top w:val="nil"/>
              <w:left w:val="nil"/>
              <w:bottom w:val="single" w:sz="4" w:space="0" w:color="auto"/>
              <w:right w:val="single" w:sz="4" w:space="0" w:color="auto"/>
            </w:tcBorders>
            <w:shd w:val="clear" w:color="auto" w:fill="auto"/>
            <w:noWrap/>
            <w:vAlign w:val="center"/>
            <w:hideMark/>
          </w:tcPr>
          <w:p w14:paraId="748A0401" w14:textId="4846FA12" w:rsidR="00514D04" w:rsidRPr="00514D04" w:rsidRDefault="00514D04" w:rsidP="00514D04">
            <w:pPr>
              <w:widowControl/>
              <w:jc w:val="center"/>
              <w:rPr>
                <w:rFonts w:ascii="宋体" w:eastAsia="宋体" w:hAnsi="宋体" w:cs="宋体"/>
                <w:kern w:val="0"/>
                <w:sz w:val="20"/>
                <w:szCs w:val="20"/>
              </w:rPr>
            </w:pPr>
          </w:p>
        </w:tc>
        <w:tc>
          <w:tcPr>
            <w:tcW w:w="566" w:type="pct"/>
            <w:gridSpan w:val="3"/>
            <w:tcBorders>
              <w:top w:val="nil"/>
              <w:left w:val="nil"/>
              <w:bottom w:val="single" w:sz="4" w:space="0" w:color="auto"/>
              <w:right w:val="single" w:sz="4" w:space="0" w:color="auto"/>
            </w:tcBorders>
            <w:shd w:val="clear" w:color="auto" w:fill="auto"/>
            <w:noWrap/>
            <w:vAlign w:val="center"/>
            <w:hideMark/>
          </w:tcPr>
          <w:p w14:paraId="6DC88F19" w14:textId="65F4522A" w:rsidR="00514D04" w:rsidRPr="00514D04" w:rsidRDefault="00514D04" w:rsidP="00514D04">
            <w:pPr>
              <w:widowControl/>
              <w:jc w:val="center"/>
              <w:rPr>
                <w:rFonts w:ascii="宋体" w:eastAsia="宋体" w:hAnsi="宋体" w:cs="宋体"/>
                <w:kern w:val="0"/>
                <w:sz w:val="20"/>
                <w:szCs w:val="20"/>
              </w:rPr>
            </w:pPr>
          </w:p>
        </w:tc>
        <w:tc>
          <w:tcPr>
            <w:tcW w:w="631" w:type="pct"/>
            <w:gridSpan w:val="5"/>
            <w:tcBorders>
              <w:top w:val="nil"/>
              <w:left w:val="nil"/>
              <w:bottom w:val="single" w:sz="4" w:space="0" w:color="auto"/>
              <w:right w:val="single" w:sz="4" w:space="0" w:color="auto"/>
            </w:tcBorders>
            <w:shd w:val="clear" w:color="auto" w:fill="auto"/>
            <w:noWrap/>
            <w:vAlign w:val="center"/>
            <w:hideMark/>
          </w:tcPr>
          <w:p w14:paraId="4226B249" w14:textId="69010174" w:rsidR="00514D04" w:rsidRPr="00514D04" w:rsidRDefault="00514D04" w:rsidP="00514D04">
            <w:pPr>
              <w:widowControl/>
              <w:jc w:val="center"/>
              <w:rPr>
                <w:rFonts w:ascii="宋体" w:eastAsia="宋体" w:hAnsi="宋体" w:cs="宋体"/>
                <w:kern w:val="0"/>
                <w:sz w:val="20"/>
                <w:szCs w:val="20"/>
              </w:rPr>
            </w:pPr>
          </w:p>
        </w:tc>
        <w:tc>
          <w:tcPr>
            <w:tcW w:w="420" w:type="pct"/>
            <w:gridSpan w:val="3"/>
            <w:tcBorders>
              <w:top w:val="nil"/>
              <w:left w:val="nil"/>
              <w:bottom w:val="single" w:sz="4" w:space="0" w:color="auto"/>
              <w:right w:val="single" w:sz="4" w:space="0" w:color="auto"/>
            </w:tcBorders>
            <w:shd w:val="clear" w:color="auto" w:fill="auto"/>
            <w:noWrap/>
            <w:vAlign w:val="center"/>
            <w:hideMark/>
          </w:tcPr>
          <w:p w14:paraId="61926C44" w14:textId="66A1A411" w:rsidR="00514D04" w:rsidRPr="00514D04" w:rsidRDefault="00514D04" w:rsidP="00514D04">
            <w:pPr>
              <w:widowControl/>
              <w:jc w:val="center"/>
              <w:rPr>
                <w:rFonts w:ascii="宋体" w:eastAsia="宋体" w:hAnsi="宋体" w:cs="宋体"/>
                <w:kern w:val="0"/>
                <w:sz w:val="20"/>
                <w:szCs w:val="20"/>
              </w:rPr>
            </w:pPr>
          </w:p>
        </w:tc>
        <w:tc>
          <w:tcPr>
            <w:tcW w:w="221" w:type="pct"/>
            <w:gridSpan w:val="2"/>
            <w:tcBorders>
              <w:top w:val="nil"/>
              <w:left w:val="nil"/>
              <w:bottom w:val="single" w:sz="4" w:space="0" w:color="auto"/>
              <w:right w:val="single" w:sz="4" w:space="0" w:color="auto"/>
            </w:tcBorders>
            <w:shd w:val="clear" w:color="auto" w:fill="auto"/>
            <w:noWrap/>
            <w:vAlign w:val="center"/>
            <w:hideMark/>
          </w:tcPr>
          <w:p w14:paraId="49504D10" w14:textId="622013B7" w:rsidR="00514D04" w:rsidRPr="00514D04" w:rsidRDefault="00514D04" w:rsidP="00514D04">
            <w:pPr>
              <w:widowControl/>
              <w:jc w:val="center"/>
              <w:rPr>
                <w:rFonts w:ascii="宋体" w:eastAsia="宋体" w:hAnsi="宋体" w:cs="宋体"/>
                <w:kern w:val="0"/>
                <w:sz w:val="20"/>
                <w:szCs w:val="20"/>
              </w:rPr>
            </w:pPr>
          </w:p>
        </w:tc>
        <w:tc>
          <w:tcPr>
            <w:tcW w:w="915" w:type="pct"/>
            <w:gridSpan w:val="6"/>
            <w:tcBorders>
              <w:top w:val="nil"/>
              <w:left w:val="nil"/>
              <w:bottom w:val="single" w:sz="4" w:space="0" w:color="auto"/>
              <w:right w:val="single" w:sz="4" w:space="0" w:color="auto"/>
            </w:tcBorders>
            <w:shd w:val="clear" w:color="auto" w:fill="auto"/>
            <w:noWrap/>
            <w:vAlign w:val="center"/>
            <w:hideMark/>
          </w:tcPr>
          <w:p w14:paraId="28A928EB" w14:textId="03A130C5" w:rsidR="00514D04" w:rsidRPr="00514D04" w:rsidRDefault="00514D04" w:rsidP="00514D04">
            <w:pPr>
              <w:widowControl/>
              <w:jc w:val="center"/>
              <w:rPr>
                <w:rFonts w:ascii="宋体" w:eastAsia="宋体" w:hAnsi="宋体" w:cs="宋体"/>
                <w:kern w:val="0"/>
                <w:sz w:val="20"/>
                <w:szCs w:val="20"/>
              </w:rPr>
            </w:pPr>
          </w:p>
        </w:tc>
        <w:tc>
          <w:tcPr>
            <w:tcW w:w="702" w:type="pct"/>
            <w:gridSpan w:val="6"/>
            <w:tcBorders>
              <w:top w:val="nil"/>
              <w:left w:val="nil"/>
              <w:bottom w:val="single" w:sz="4" w:space="0" w:color="auto"/>
              <w:right w:val="single" w:sz="4" w:space="0" w:color="auto"/>
            </w:tcBorders>
            <w:shd w:val="clear" w:color="auto" w:fill="auto"/>
            <w:noWrap/>
            <w:vAlign w:val="center"/>
            <w:hideMark/>
          </w:tcPr>
          <w:p w14:paraId="7C938B7F" w14:textId="59D8AE83" w:rsidR="00514D04" w:rsidRPr="00514D04" w:rsidRDefault="00514D04" w:rsidP="00514D04">
            <w:pPr>
              <w:widowControl/>
              <w:jc w:val="center"/>
              <w:rPr>
                <w:rFonts w:ascii="宋体" w:eastAsia="宋体" w:hAnsi="宋体" w:cs="宋体"/>
                <w:kern w:val="0"/>
                <w:sz w:val="20"/>
                <w:szCs w:val="20"/>
              </w:rPr>
            </w:pPr>
          </w:p>
        </w:tc>
      </w:tr>
      <w:tr w:rsidR="00F47CA0" w:rsidRPr="00514D04" w14:paraId="10E35D50" w14:textId="77777777" w:rsidTr="002E2F89">
        <w:tblPrEx>
          <w:jc w:val="left"/>
        </w:tblPrEx>
        <w:trPr>
          <w:trHeight w:val="285"/>
        </w:trPr>
        <w:tc>
          <w:tcPr>
            <w:tcW w:w="656" w:type="pct"/>
            <w:tcBorders>
              <w:top w:val="nil"/>
              <w:left w:val="single" w:sz="4" w:space="0" w:color="auto"/>
              <w:bottom w:val="single" w:sz="4" w:space="0" w:color="auto"/>
              <w:right w:val="single" w:sz="4" w:space="0" w:color="auto"/>
            </w:tcBorders>
            <w:shd w:val="clear" w:color="auto" w:fill="auto"/>
            <w:noWrap/>
            <w:vAlign w:val="center"/>
            <w:hideMark/>
          </w:tcPr>
          <w:p w14:paraId="26C9045C" w14:textId="68ABB33A" w:rsidR="00514D04" w:rsidRPr="00514D04" w:rsidRDefault="00514D04" w:rsidP="00514D04">
            <w:pPr>
              <w:widowControl/>
              <w:jc w:val="center"/>
              <w:rPr>
                <w:rFonts w:ascii="宋体" w:eastAsia="宋体" w:hAnsi="宋体" w:cs="宋体"/>
                <w:kern w:val="0"/>
                <w:sz w:val="20"/>
                <w:szCs w:val="20"/>
              </w:rPr>
            </w:pPr>
          </w:p>
        </w:tc>
        <w:tc>
          <w:tcPr>
            <w:tcW w:w="889" w:type="pct"/>
            <w:tcBorders>
              <w:top w:val="nil"/>
              <w:left w:val="nil"/>
              <w:bottom w:val="single" w:sz="4" w:space="0" w:color="auto"/>
              <w:right w:val="single" w:sz="4" w:space="0" w:color="auto"/>
            </w:tcBorders>
            <w:shd w:val="clear" w:color="auto" w:fill="auto"/>
            <w:noWrap/>
            <w:vAlign w:val="center"/>
            <w:hideMark/>
          </w:tcPr>
          <w:p w14:paraId="08B8F46C" w14:textId="1E079788" w:rsidR="00514D04" w:rsidRPr="00514D04" w:rsidRDefault="00514D04" w:rsidP="00514D04">
            <w:pPr>
              <w:widowControl/>
              <w:jc w:val="center"/>
              <w:rPr>
                <w:rFonts w:ascii="宋体" w:eastAsia="宋体" w:hAnsi="宋体" w:cs="宋体"/>
                <w:kern w:val="0"/>
                <w:sz w:val="20"/>
                <w:szCs w:val="20"/>
              </w:rPr>
            </w:pPr>
          </w:p>
        </w:tc>
        <w:tc>
          <w:tcPr>
            <w:tcW w:w="566" w:type="pct"/>
            <w:gridSpan w:val="3"/>
            <w:tcBorders>
              <w:top w:val="nil"/>
              <w:left w:val="nil"/>
              <w:bottom w:val="single" w:sz="4" w:space="0" w:color="auto"/>
              <w:right w:val="single" w:sz="4" w:space="0" w:color="auto"/>
            </w:tcBorders>
            <w:shd w:val="clear" w:color="auto" w:fill="auto"/>
            <w:noWrap/>
            <w:vAlign w:val="center"/>
            <w:hideMark/>
          </w:tcPr>
          <w:p w14:paraId="3A859326" w14:textId="244CFF9E" w:rsidR="00514D04" w:rsidRPr="00514D04" w:rsidRDefault="00514D04" w:rsidP="00514D04">
            <w:pPr>
              <w:widowControl/>
              <w:jc w:val="center"/>
              <w:rPr>
                <w:rFonts w:ascii="宋体" w:eastAsia="宋体" w:hAnsi="宋体" w:cs="宋体"/>
                <w:kern w:val="0"/>
                <w:sz w:val="20"/>
                <w:szCs w:val="20"/>
              </w:rPr>
            </w:pPr>
          </w:p>
        </w:tc>
        <w:tc>
          <w:tcPr>
            <w:tcW w:w="631" w:type="pct"/>
            <w:gridSpan w:val="5"/>
            <w:tcBorders>
              <w:top w:val="nil"/>
              <w:left w:val="nil"/>
              <w:bottom w:val="single" w:sz="4" w:space="0" w:color="auto"/>
              <w:right w:val="single" w:sz="4" w:space="0" w:color="auto"/>
            </w:tcBorders>
            <w:shd w:val="clear" w:color="auto" w:fill="auto"/>
            <w:noWrap/>
            <w:vAlign w:val="center"/>
            <w:hideMark/>
          </w:tcPr>
          <w:p w14:paraId="316AF052" w14:textId="38F7279E" w:rsidR="00514D04" w:rsidRPr="00514D04" w:rsidRDefault="00514D04" w:rsidP="00514D04">
            <w:pPr>
              <w:widowControl/>
              <w:jc w:val="center"/>
              <w:rPr>
                <w:rFonts w:ascii="宋体" w:eastAsia="宋体" w:hAnsi="宋体" w:cs="宋体"/>
                <w:kern w:val="0"/>
                <w:sz w:val="20"/>
                <w:szCs w:val="20"/>
              </w:rPr>
            </w:pPr>
          </w:p>
        </w:tc>
        <w:tc>
          <w:tcPr>
            <w:tcW w:w="420" w:type="pct"/>
            <w:gridSpan w:val="3"/>
            <w:tcBorders>
              <w:top w:val="nil"/>
              <w:left w:val="nil"/>
              <w:bottom w:val="single" w:sz="4" w:space="0" w:color="auto"/>
              <w:right w:val="single" w:sz="4" w:space="0" w:color="auto"/>
            </w:tcBorders>
            <w:shd w:val="clear" w:color="auto" w:fill="auto"/>
            <w:noWrap/>
            <w:vAlign w:val="center"/>
            <w:hideMark/>
          </w:tcPr>
          <w:p w14:paraId="6E92599F" w14:textId="7CB79C5B" w:rsidR="00514D04" w:rsidRPr="00514D04" w:rsidRDefault="00514D04" w:rsidP="00514D04">
            <w:pPr>
              <w:widowControl/>
              <w:jc w:val="center"/>
              <w:rPr>
                <w:rFonts w:ascii="宋体" w:eastAsia="宋体" w:hAnsi="宋体" w:cs="宋体"/>
                <w:kern w:val="0"/>
                <w:sz w:val="20"/>
                <w:szCs w:val="20"/>
              </w:rPr>
            </w:pPr>
          </w:p>
        </w:tc>
        <w:tc>
          <w:tcPr>
            <w:tcW w:w="221" w:type="pct"/>
            <w:gridSpan w:val="2"/>
            <w:tcBorders>
              <w:top w:val="nil"/>
              <w:left w:val="nil"/>
              <w:bottom w:val="single" w:sz="4" w:space="0" w:color="auto"/>
              <w:right w:val="single" w:sz="4" w:space="0" w:color="auto"/>
            </w:tcBorders>
            <w:shd w:val="clear" w:color="auto" w:fill="auto"/>
            <w:noWrap/>
            <w:vAlign w:val="center"/>
            <w:hideMark/>
          </w:tcPr>
          <w:p w14:paraId="7F850ECF" w14:textId="2AF64599" w:rsidR="00514D04" w:rsidRPr="00514D04" w:rsidRDefault="00514D04" w:rsidP="00514D04">
            <w:pPr>
              <w:widowControl/>
              <w:jc w:val="center"/>
              <w:rPr>
                <w:rFonts w:ascii="宋体" w:eastAsia="宋体" w:hAnsi="宋体" w:cs="宋体"/>
                <w:kern w:val="0"/>
                <w:sz w:val="20"/>
                <w:szCs w:val="20"/>
              </w:rPr>
            </w:pPr>
          </w:p>
        </w:tc>
        <w:tc>
          <w:tcPr>
            <w:tcW w:w="915" w:type="pct"/>
            <w:gridSpan w:val="6"/>
            <w:tcBorders>
              <w:top w:val="nil"/>
              <w:left w:val="nil"/>
              <w:bottom w:val="single" w:sz="4" w:space="0" w:color="auto"/>
              <w:right w:val="single" w:sz="4" w:space="0" w:color="auto"/>
            </w:tcBorders>
            <w:shd w:val="clear" w:color="auto" w:fill="auto"/>
            <w:noWrap/>
            <w:vAlign w:val="center"/>
            <w:hideMark/>
          </w:tcPr>
          <w:p w14:paraId="2E962AB0" w14:textId="44D8BFD8" w:rsidR="00514D04" w:rsidRPr="00514D04" w:rsidRDefault="00514D04" w:rsidP="00514D04">
            <w:pPr>
              <w:widowControl/>
              <w:jc w:val="center"/>
              <w:rPr>
                <w:rFonts w:ascii="宋体" w:eastAsia="宋体" w:hAnsi="宋体" w:cs="宋体"/>
                <w:kern w:val="0"/>
                <w:sz w:val="20"/>
                <w:szCs w:val="20"/>
              </w:rPr>
            </w:pPr>
          </w:p>
        </w:tc>
        <w:tc>
          <w:tcPr>
            <w:tcW w:w="702" w:type="pct"/>
            <w:gridSpan w:val="6"/>
            <w:tcBorders>
              <w:top w:val="nil"/>
              <w:left w:val="nil"/>
              <w:bottom w:val="single" w:sz="4" w:space="0" w:color="auto"/>
              <w:right w:val="single" w:sz="4" w:space="0" w:color="auto"/>
            </w:tcBorders>
            <w:shd w:val="clear" w:color="auto" w:fill="auto"/>
            <w:noWrap/>
            <w:vAlign w:val="center"/>
            <w:hideMark/>
          </w:tcPr>
          <w:p w14:paraId="51F075C8" w14:textId="4A44A353" w:rsidR="00514D04" w:rsidRPr="00514D04" w:rsidRDefault="00514D04" w:rsidP="00514D04">
            <w:pPr>
              <w:widowControl/>
              <w:jc w:val="center"/>
              <w:rPr>
                <w:rFonts w:ascii="宋体" w:eastAsia="宋体" w:hAnsi="宋体" w:cs="宋体"/>
                <w:kern w:val="0"/>
                <w:sz w:val="20"/>
                <w:szCs w:val="20"/>
              </w:rPr>
            </w:pPr>
          </w:p>
        </w:tc>
      </w:tr>
      <w:tr w:rsidR="00F47CA0" w:rsidRPr="00514D04" w14:paraId="3CE023F8" w14:textId="77777777" w:rsidTr="002E2F89">
        <w:tblPrEx>
          <w:jc w:val="left"/>
        </w:tblPrEx>
        <w:trPr>
          <w:trHeight w:val="285"/>
        </w:trPr>
        <w:tc>
          <w:tcPr>
            <w:tcW w:w="656" w:type="pct"/>
            <w:tcBorders>
              <w:top w:val="nil"/>
              <w:left w:val="single" w:sz="4" w:space="0" w:color="auto"/>
              <w:bottom w:val="single" w:sz="4" w:space="0" w:color="auto"/>
              <w:right w:val="single" w:sz="4" w:space="0" w:color="auto"/>
            </w:tcBorders>
            <w:shd w:val="clear" w:color="auto" w:fill="auto"/>
            <w:noWrap/>
            <w:vAlign w:val="center"/>
            <w:hideMark/>
          </w:tcPr>
          <w:p w14:paraId="7D7F8FDD" w14:textId="463A8988" w:rsidR="00514D04" w:rsidRPr="00514D04" w:rsidRDefault="00514D04" w:rsidP="00514D04">
            <w:pPr>
              <w:widowControl/>
              <w:jc w:val="center"/>
              <w:rPr>
                <w:rFonts w:ascii="宋体" w:eastAsia="宋体" w:hAnsi="宋体" w:cs="宋体"/>
                <w:kern w:val="0"/>
                <w:sz w:val="20"/>
                <w:szCs w:val="20"/>
              </w:rPr>
            </w:pPr>
          </w:p>
        </w:tc>
        <w:tc>
          <w:tcPr>
            <w:tcW w:w="889" w:type="pct"/>
            <w:tcBorders>
              <w:top w:val="nil"/>
              <w:left w:val="nil"/>
              <w:bottom w:val="single" w:sz="4" w:space="0" w:color="auto"/>
              <w:right w:val="single" w:sz="4" w:space="0" w:color="auto"/>
            </w:tcBorders>
            <w:shd w:val="clear" w:color="auto" w:fill="auto"/>
            <w:noWrap/>
            <w:vAlign w:val="center"/>
            <w:hideMark/>
          </w:tcPr>
          <w:p w14:paraId="21BF0E45" w14:textId="4EBB1334" w:rsidR="00514D04" w:rsidRPr="00514D04" w:rsidRDefault="00514D04" w:rsidP="00514D04">
            <w:pPr>
              <w:widowControl/>
              <w:jc w:val="center"/>
              <w:rPr>
                <w:rFonts w:ascii="宋体" w:eastAsia="宋体" w:hAnsi="宋体" w:cs="宋体"/>
                <w:kern w:val="0"/>
                <w:sz w:val="20"/>
                <w:szCs w:val="20"/>
              </w:rPr>
            </w:pPr>
          </w:p>
        </w:tc>
        <w:tc>
          <w:tcPr>
            <w:tcW w:w="566" w:type="pct"/>
            <w:gridSpan w:val="3"/>
            <w:tcBorders>
              <w:top w:val="nil"/>
              <w:left w:val="nil"/>
              <w:bottom w:val="single" w:sz="4" w:space="0" w:color="auto"/>
              <w:right w:val="single" w:sz="4" w:space="0" w:color="auto"/>
            </w:tcBorders>
            <w:shd w:val="clear" w:color="auto" w:fill="auto"/>
            <w:noWrap/>
            <w:vAlign w:val="center"/>
            <w:hideMark/>
          </w:tcPr>
          <w:p w14:paraId="39931FA5" w14:textId="79DC81D6" w:rsidR="00514D04" w:rsidRPr="00514D04" w:rsidRDefault="00514D04" w:rsidP="00514D04">
            <w:pPr>
              <w:widowControl/>
              <w:jc w:val="center"/>
              <w:rPr>
                <w:rFonts w:ascii="宋体" w:eastAsia="宋体" w:hAnsi="宋体" w:cs="宋体"/>
                <w:kern w:val="0"/>
                <w:sz w:val="20"/>
                <w:szCs w:val="20"/>
              </w:rPr>
            </w:pPr>
          </w:p>
        </w:tc>
        <w:tc>
          <w:tcPr>
            <w:tcW w:w="631" w:type="pct"/>
            <w:gridSpan w:val="5"/>
            <w:tcBorders>
              <w:top w:val="nil"/>
              <w:left w:val="nil"/>
              <w:bottom w:val="single" w:sz="4" w:space="0" w:color="auto"/>
              <w:right w:val="single" w:sz="4" w:space="0" w:color="auto"/>
            </w:tcBorders>
            <w:shd w:val="clear" w:color="auto" w:fill="auto"/>
            <w:noWrap/>
            <w:vAlign w:val="center"/>
            <w:hideMark/>
          </w:tcPr>
          <w:p w14:paraId="5C31C7B8" w14:textId="1B6DE7AE" w:rsidR="00514D04" w:rsidRPr="00514D04" w:rsidRDefault="00514D04" w:rsidP="00514D04">
            <w:pPr>
              <w:widowControl/>
              <w:jc w:val="center"/>
              <w:rPr>
                <w:rFonts w:ascii="宋体" w:eastAsia="宋体" w:hAnsi="宋体" w:cs="宋体"/>
                <w:kern w:val="0"/>
                <w:sz w:val="20"/>
                <w:szCs w:val="20"/>
              </w:rPr>
            </w:pPr>
          </w:p>
        </w:tc>
        <w:tc>
          <w:tcPr>
            <w:tcW w:w="420" w:type="pct"/>
            <w:gridSpan w:val="3"/>
            <w:tcBorders>
              <w:top w:val="nil"/>
              <w:left w:val="nil"/>
              <w:bottom w:val="single" w:sz="4" w:space="0" w:color="auto"/>
              <w:right w:val="single" w:sz="4" w:space="0" w:color="auto"/>
            </w:tcBorders>
            <w:shd w:val="clear" w:color="auto" w:fill="auto"/>
            <w:noWrap/>
            <w:vAlign w:val="center"/>
            <w:hideMark/>
          </w:tcPr>
          <w:p w14:paraId="7CC7C252" w14:textId="625DB847" w:rsidR="00514D04" w:rsidRPr="00514D04" w:rsidRDefault="00514D04" w:rsidP="00514D04">
            <w:pPr>
              <w:widowControl/>
              <w:jc w:val="center"/>
              <w:rPr>
                <w:rFonts w:ascii="宋体" w:eastAsia="宋体" w:hAnsi="宋体" w:cs="宋体"/>
                <w:kern w:val="0"/>
                <w:sz w:val="20"/>
                <w:szCs w:val="20"/>
              </w:rPr>
            </w:pPr>
          </w:p>
        </w:tc>
        <w:tc>
          <w:tcPr>
            <w:tcW w:w="221" w:type="pct"/>
            <w:gridSpan w:val="2"/>
            <w:tcBorders>
              <w:top w:val="nil"/>
              <w:left w:val="nil"/>
              <w:bottom w:val="single" w:sz="4" w:space="0" w:color="auto"/>
              <w:right w:val="single" w:sz="4" w:space="0" w:color="auto"/>
            </w:tcBorders>
            <w:shd w:val="clear" w:color="auto" w:fill="auto"/>
            <w:noWrap/>
            <w:vAlign w:val="center"/>
            <w:hideMark/>
          </w:tcPr>
          <w:p w14:paraId="1676B3E2" w14:textId="4073733B" w:rsidR="00514D04" w:rsidRPr="00514D04" w:rsidRDefault="00514D04" w:rsidP="00514D04">
            <w:pPr>
              <w:widowControl/>
              <w:jc w:val="center"/>
              <w:rPr>
                <w:rFonts w:ascii="宋体" w:eastAsia="宋体" w:hAnsi="宋体" w:cs="宋体"/>
                <w:kern w:val="0"/>
                <w:sz w:val="20"/>
                <w:szCs w:val="20"/>
              </w:rPr>
            </w:pPr>
          </w:p>
        </w:tc>
        <w:tc>
          <w:tcPr>
            <w:tcW w:w="915" w:type="pct"/>
            <w:gridSpan w:val="6"/>
            <w:tcBorders>
              <w:top w:val="nil"/>
              <w:left w:val="nil"/>
              <w:bottom w:val="single" w:sz="4" w:space="0" w:color="auto"/>
              <w:right w:val="single" w:sz="4" w:space="0" w:color="auto"/>
            </w:tcBorders>
            <w:shd w:val="clear" w:color="auto" w:fill="auto"/>
            <w:noWrap/>
            <w:vAlign w:val="center"/>
            <w:hideMark/>
          </w:tcPr>
          <w:p w14:paraId="62DFB4C0" w14:textId="28186671" w:rsidR="00514D04" w:rsidRPr="00514D04" w:rsidRDefault="00514D04" w:rsidP="00514D04">
            <w:pPr>
              <w:widowControl/>
              <w:jc w:val="center"/>
              <w:rPr>
                <w:rFonts w:ascii="宋体" w:eastAsia="宋体" w:hAnsi="宋体" w:cs="宋体"/>
                <w:kern w:val="0"/>
                <w:sz w:val="20"/>
                <w:szCs w:val="20"/>
              </w:rPr>
            </w:pPr>
          </w:p>
        </w:tc>
        <w:tc>
          <w:tcPr>
            <w:tcW w:w="702" w:type="pct"/>
            <w:gridSpan w:val="6"/>
            <w:tcBorders>
              <w:top w:val="nil"/>
              <w:left w:val="nil"/>
              <w:bottom w:val="single" w:sz="4" w:space="0" w:color="auto"/>
              <w:right w:val="single" w:sz="4" w:space="0" w:color="auto"/>
            </w:tcBorders>
            <w:shd w:val="clear" w:color="auto" w:fill="auto"/>
            <w:noWrap/>
            <w:vAlign w:val="center"/>
            <w:hideMark/>
          </w:tcPr>
          <w:p w14:paraId="3B2606D0" w14:textId="4B1EC5E1" w:rsidR="00514D04" w:rsidRPr="00514D04" w:rsidRDefault="00514D04" w:rsidP="00514D04">
            <w:pPr>
              <w:widowControl/>
              <w:jc w:val="center"/>
              <w:rPr>
                <w:rFonts w:ascii="宋体" w:eastAsia="宋体" w:hAnsi="宋体" w:cs="宋体"/>
                <w:kern w:val="0"/>
                <w:sz w:val="20"/>
                <w:szCs w:val="20"/>
              </w:rPr>
            </w:pPr>
          </w:p>
        </w:tc>
      </w:tr>
      <w:tr w:rsidR="00F47CA0" w:rsidRPr="00514D04" w14:paraId="5B4C1C64" w14:textId="77777777" w:rsidTr="002E2F89">
        <w:tblPrEx>
          <w:jc w:val="left"/>
        </w:tblPrEx>
        <w:trPr>
          <w:trHeight w:val="285"/>
        </w:trPr>
        <w:tc>
          <w:tcPr>
            <w:tcW w:w="656" w:type="pct"/>
            <w:tcBorders>
              <w:top w:val="nil"/>
              <w:left w:val="single" w:sz="4" w:space="0" w:color="auto"/>
              <w:bottom w:val="single" w:sz="4" w:space="0" w:color="auto"/>
              <w:right w:val="single" w:sz="4" w:space="0" w:color="auto"/>
            </w:tcBorders>
            <w:shd w:val="clear" w:color="auto" w:fill="auto"/>
            <w:noWrap/>
            <w:vAlign w:val="center"/>
            <w:hideMark/>
          </w:tcPr>
          <w:p w14:paraId="7DD0A2BA" w14:textId="769A37DB" w:rsidR="00514D04" w:rsidRPr="00514D04" w:rsidRDefault="00514D04" w:rsidP="00514D04">
            <w:pPr>
              <w:widowControl/>
              <w:jc w:val="center"/>
              <w:rPr>
                <w:rFonts w:ascii="宋体" w:eastAsia="宋体" w:hAnsi="宋体" w:cs="宋体"/>
                <w:kern w:val="0"/>
                <w:sz w:val="20"/>
                <w:szCs w:val="20"/>
              </w:rPr>
            </w:pPr>
          </w:p>
        </w:tc>
        <w:tc>
          <w:tcPr>
            <w:tcW w:w="889" w:type="pct"/>
            <w:tcBorders>
              <w:top w:val="nil"/>
              <w:left w:val="nil"/>
              <w:bottom w:val="single" w:sz="4" w:space="0" w:color="auto"/>
              <w:right w:val="single" w:sz="4" w:space="0" w:color="auto"/>
            </w:tcBorders>
            <w:shd w:val="clear" w:color="auto" w:fill="auto"/>
            <w:noWrap/>
            <w:vAlign w:val="center"/>
            <w:hideMark/>
          </w:tcPr>
          <w:p w14:paraId="47FFBE45" w14:textId="155DB4B6" w:rsidR="00514D04" w:rsidRPr="00514D04" w:rsidRDefault="00514D04" w:rsidP="00514D04">
            <w:pPr>
              <w:widowControl/>
              <w:jc w:val="center"/>
              <w:rPr>
                <w:rFonts w:ascii="宋体" w:eastAsia="宋体" w:hAnsi="宋体" w:cs="宋体"/>
                <w:kern w:val="0"/>
                <w:sz w:val="20"/>
                <w:szCs w:val="20"/>
              </w:rPr>
            </w:pPr>
          </w:p>
        </w:tc>
        <w:tc>
          <w:tcPr>
            <w:tcW w:w="566" w:type="pct"/>
            <w:gridSpan w:val="3"/>
            <w:tcBorders>
              <w:top w:val="nil"/>
              <w:left w:val="nil"/>
              <w:bottom w:val="single" w:sz="4" w:space="0" w:color="auto"/>
              <w:right w:val="single" w:sz="4" w:space="0" w:color="auto"/>
            </w:tcBorders>
            <w:shd w:val="clear" w:color="auto" w:fill="auto"/>
            <w:noWrap/>
            <w:vAlign w:val="center"/>
            <w:hideMark/>
          </w:tcPr>
          <w:p w14:paraId="39332AEB" w14:textId="46EA702D" w:rsidR="00514D04" w:rsidRPr="00514D04" w:rsidRDefault="00514D04" w:rsidP="00514D04">
            <w:pPr>
              <w:widowControl/>
              <w:jc w:val="center"/>
              <w:rPr>
                <w:rFonts w:ascii="宋体" w:eastAsia="宋体" w:hAnsi="宋体" w:cs="宋体"/>
                <w:kern w:val="0"/>
                <w:sz w:val="20"/>
                <w:szCs w:val="20"/>
              </w:rPr>
            </w:pPr>
          </w:p>
        </w:tc>
        <w:tc>
          <w:tcPr>
            <w:tcW w:w="631" w:type="pct"/>
            <w:gridSpan w:val="5"/>
            <w:tcBorders>
              <w:top w:val="nil"/>
              <w:left w:val="nil"/>
              <w:bottom w:val="single" w:sz="4" w:space="0" w:color="auto"/>
              <w:right w:val="single" w:sz="4" w:space="0" w:color="auto"/>
            </w:tcBorders>
            <w:shd w:val="clear" w:color="auto" w:fill="auto"/>
            <w:noWrap/>
            <w:vAlign w:val="center"/>
            <w:hideMark/>
          </w:tcPr>
          <w:p w14:paraId="7B0248A4" w14:textId="2ADE41D2" w:rsidR="00514D04" w:rsidRPr="00514D04" w:rsidRDefault="00514D04" w:rsidP="00514D04">
            <w:pPr>
              <w:widowControl/>
              <w:jc w:val="center"/>
              <w:rPr>
                <w:rFonts w:ascii="宋体" w:eastAsia="宋体" w:hAnsi="宋体" w:cs="宋体"/>
                <w:kern w:val="0"/>
                <w:sz w:val="20"/>
                <w:szCs w:val="20"/>
              </w:rPr>
            </w:pPr>
          </w:p>
        </w:tc>
        <w:tc>
          <w:tcPr>
            <w:tcW w:w="420" w:type="pct"/>
            <w:gridSpan w:val="3"/>
            <w:tcBorders>
              <w:top w:val="nil"/>
              <w:left w:val="nil"/>
              <w:bottom w:val="single" w:sz="4" w:space="0" w:color="auto"/>
              <w:right w:val="single" w:sz="4" w:space="0" w:color="auto"/>
            </w:tcBorders>
            <w:shd w:val="clear" w:color="auto" w:fill="auto"/>
            <w:noWrap/>
            <w:vAlign w:val="center"/>
            <w:hideMark/>
          </w:tcPr>
          <w:p w14:paraId="21A9C287" w14:textId="2B8FD61B" w:rsidR="00514D04" w:rsidRPr="00514D04" w:rsidRDefault="00514D04" w:rsidP="00514D04">
            <w:pPr>
              <w:widowControl/>
              <w:jc w:val="center"/>
              <w:rPr>
                <w:rFonts w:ascii="宋体" w:eastAsia="宋体" w:hAnsi="宋体" w:cs="宋体"/>
                <w:kern w:val="0"/>
                <w:sz w:val="20"/>
                <w:szCs w:val="20"/>
              </w:rPr>
            </w:pPr>
          </w:p>
        </w:tc>
        <w:tc>
          <w:tcPr>
            <w:tcW w:w="221" w:type="pct"/>
            <w:gridSpan w:val="2"/>
            <w:tcBorders>
              <w:top w:val="nil"/>
              <w:left w:val="nil"/>
              <w:bottom w:val="single" w:sz="4" w:space="0" w:color="auto"/>
              <w:right w:val="single" w:sz="4" w:space="0" w:color="auto"/>
            </w:tcBorders>
            <w:shd w:val="clear" w:color="auto" w:fill="auto"/>
            <w:noWrap/>
            <w:vAlign w:val="center"/>
            <w:hideMark/>
          </w:tcPr>
          <w:p w14:paraId="08986DC4" w14:textId="481581DB" w:rsidR="00514D04" w:rsidRPr="00514D04" w:rsidRDefault="00514D04" w:rsidP="00514D04">
            <w:pPr>
              <w:widowControl/>
              <w:jc w:val="center"/>
              <w:rPr>
                <w:rFonts w:ascii="宋体" w:eastAsia="宋体" w:hAnsi="宋体" w:cs="宋体"/>
                <w:kern w:val="0"/>
                <w:sz w:val="20"/>
                <w:szCs w:val="20"/>
              </w:rPr>
            </w:pPr>
          </w:p>
        </w:tc>
        <w:tc>
          <w:tcPr>
            <w:tcW w:w="915" w:type="pct"/>
            <w:gridSpan w:val="6"/>
            <w:tcBorders>
              <w:top w:val="nil"/>
              <w:left w:val="nil"/>
              <w:bottom w:val="single" w:sz="4" w:space="0" w:color="auto"/>
              <w:right w:val="single" w:sz="4" w:space="0" w:color="auto"/>
            </w:tcBorders>
            <w:shd w:val="clear" w:color="auto" w:fill="auto"/>
            <w:noWrap/>
            <w:vAlign w:val="center"/>
            <w:hideMark/>
          </w:tcPr>
          <w:p w14:paraId="5AB7BEEF" w14:textId="7C23834D" w:rsidR="00514D04" w:rsidRPr="00514D04" w:rsidRDefault="00514D04" w:rsidP="00514D04">
            <w:pPr>
              <w:widowControl/>
              <w:jc w:val="center"/>
              <w:rPr>
                <w:rFonts w:ascii="宋体" w:eastAsia="宋体" w:hAnsi="宋体" w:cs="宋体"/>
                <w:kern w:val="0"/>
                <w:sz w:val="20"/>
                <w:szCs w:val="20"/>
              </w:rPr>
            </w:pPr>
          </w:p>
        </w:tc>
        <w:tc>
          <w:tcPr>
            <w:tcW w:w="702" w:type="pct"/>
            <w:gridSpan w:val="6"/>
            <w:tcBorders>
              <w:top w:val="nil"/>
              <w:left w:val="nil"/>
              <w:bottom w:val="single" w:sz="4" w:space="0" w:color="auto"/>
              <w:right w:val="single" w:sz="4" w:space="0" w:color="auto"/>
            </w:tcBorders>
            <w:shd w:val="clear" w:color="auto" w:fill="auto"/>
            <w:noWrap/>
            <w:vAlign w:val="center"/>
            <w:hideMark/>
          </w:tcPr>
          <w:p w14:paraId="5624C2A5" w14:textId="79710B84" w:rsidR="00514D04" w:rsidRPr="00514D04" w:rsidRDefault="00514D04" w:rsidP="00514D04">
            <w:pPr>
              <w:widowControl/>
              <w:jc w:val="center"/>
              <w:rPr>
                <w:rFonts w:ascii="宋体" w:eastAsia="宋体" w:hAnsi="宋体" w:cs="宋体"/>
                <w:kern w:val="0"/>
                <w:sz w:val="20"/>
                <w:szCs w:val="20"/>
              </w:rPr>
            </w:pPr>
          </w:p>
        </w:tc>
      </w:tr>
      <w:tr w:rsidR="00F47CA0" w:rsidRPr="00514D04" w14:paraId="3074900A" w14:textId="77777777" w:rsidTr="002E2F89">
        <w:tblPrEx>
          <w:jc w:val="left"/>
        </w:tblPrEx>
        <w:trPr>
          <w:trHeight w:val="285"/>
        </w:trPr>
        <w:tc>
          <w:tcPr>
            <w:tcW w:w="656" w:type="pct"/>
            <w:tcBorders>
              <w:top w:val="nil"/>
              <w:left w:val="single" w:sz="4" w:space="0" w:color="auto"/>
              <w:bottom w:val="single" w:sz="4" w:space="0" w:color="auto"/>
              <w:right w:val="single" w:sz="4" w:space="0" w:color="auto"/>
            </w:tcBorders>
            <w:shd w:val="clear" w:color="auto" w:fill="auto"/>
            <w:noWrap/>
            <w:vAlign w:val="center"/>
            <w:hideMark/>
          </w:tcPr>
          <w:p w14:paraId="11EA0A1D" w14:textId="00D3D28C" w:rsidR="00514D04" w:rsidRPr="00514D04" w:rsidRDefault="00514D04" w:rsidP="00514D04">
            <w:pPr>
              <w:widowControl/>
              <w:jc w:val="center"/>
              <w:rPr>
                <w:rFonts w:ascii="宋体" w:eastAsia="宋体" w:hAnsi="宋体" w:cs="宋体"/>
                <w:kern w:val="0"/>
                <w:sz w:val="20"/>
                <w:szCs w:val="20"/>
              </w:rPr>
            </w:pPr>
          </w:p>
        </w:tc>
        <w:tc>
          <w:tcPr>
            <w:tcW w:w="889" w:type="pct"/>
            <w:tcBorders>
              <w:top w:val="nil"/>
              <w:left w:val="nil"/>
              <w:bottom w:val="single" w:sz="4" w:space="0" w:color="auto"/>
              <w:right w:val="single" w:sz="4" w:space="0" w:color="auto"/>
            </w:tcBorders>
            <w:shd w:val="clear" w:color="auto" w:fill="auto"/>
            <w:noWrap/>
            <w:vAlign w:val="center"/>
            <w:hideMark/>
          </w:tcPr>
          <w:p w14:paraId="5A92AF95" w14:textId="5941079F" w:rsidR="00514D04" w:rsidRPr="00514D04" w:rsidRDefault="00514D04" w:rsidP="00514D04">
            <w:pPr>
              <w:widowControl/>
              <w:jc w:val="center"/>
              <w:rPr>
                <w:rFonts w:ascii="宋体" w:eastAsia="宋体" w:hAnsi="宋体" w:cs="宋体"/>
                <w:kern w:val="0"/>
                <w:sz w:val="20"/>
                <w:szCs w:val="20"/>
              </w:rPr>
            </w:pPr>
          </w:p>
        </w:tc>
        <w:tc>
          <w:tcPr>
            <w:tcW w:w="566" w:type="pct"/>
            <w:gridSpan w:val="3"/>
            <w:tcBorders>
              <w:top w:val="nil"/>
              <w:left w:val="nil"/>
              <w:bottom w:val="single" w:sz="4" w:space="0" w:color="auto"/>
              <w:right w:val="single" w:sz="4" w:space="0" w:color="auto"/>
            </w:tcBorders>
            <w:shd w:val="clear" w:color="auto" w:fill="auto"/>
            <w:noWrap/>
            <w:vAlign w:val="center"/>
            <w:hideMark/>
          </w:tcPr>
          <w:p w14:paraId="4866D80C" w14:textId="2ECE3289" w:rsidR="00514D04" w:rsidRPr="00514D04" w:rsidRDefault="00514D04" w:rsidP="00514D04">
            <w:pPr>
              <w:widowControl/>
              <w:jc w:val="center"/>
              <w:rPr>
                <w:rFonts w:ascii="宋体" w:eastAsia="宋体" w:hAnsi="宋体" w:cs="宋体"/>
                <w:kern w:val="0"/>
                <w:sz w:val="20"/>
                <w:szCs w:val="20"/>
              </w:rPr>
            </w:pPr>
          </w:p>
        </w:tc>
        <w:tc>
          <w:tcPr>
            <w:tcW w:w="631" w:type="pct"/>
            <w:gridSpan w:val="5"/>
            <w:tcBorders>
              <w:top w:val="nil"/>
              <w:left w:val="nil"/>
              <w:bottom w:val="single" w:sz="4" w:space="0" w:color="auto"/>
              <w:right w:val="single" w:sz="4" w:space="0" w:color="auto"/>
            </w:tcBorders>
            <w:shd w:val="clear" w:color="auto" w:fill="auto"/>
            <w:noWrap/>
            <w:vAlign w:val="center"/>
            <w:hideMark/>
          </w:tcPr>
          <w:p w14:paraId="2C7B13EF" w14:textId="3775738F" w:rsidR="00514D04" w:rsidRPr="00514D04" w:rsidRDefault="00514D04" w:rsidP="00514D04">
            <w:pPr>
              <w:widowControl/>
              <w:jc w:val="center"/>
              <w:rPr>
                <w:rFonts w:ascii="宋体" w:eastAsia="宋体" w:hAnsi="宋体" w:cs="宋体"/>
                <w:kern w:val="0"/>
                <w:sz w:val="20"/>
                <w:szCs w:val="20"/>
              </w:rPr>
            </w:pPr>
          </w:p>
        </w:tc>
        <w:tc>
          <w:tcPr>
            <w:tcW w:w="420" w:type="pct"/>
            <w:gridSpan w:val="3"/>
            <w:tcBorders>
              <w:top w:val="nil"/>
              <w:left w:val="nil"/>
              <w:bottom w:val="single" w:sz="4" w:space="0" w:color="auto"/>
              <w:right w:val="single" w:sz="4" w:space="0" w:color="auto"/>
            </w:tcBorders>
            <w:shd w:val="clear" w:color="auto" w:fill="auto"/>
            <w:noWrap/>
            <w:vAlign w:val="center"/>
            <w:hideMark/>
          </w:tcPr>
          <w:p w14:paraId="08B88DEC" w14:textId="2FDEFADC" w:rsidR="00514D04" w:rsidRPr="00514D04" w:rsidRDefault="00514D04" w:rsidP="00514D04">
            <w:pPr>
              <w:widowControl/>
              <w:jc w:val="center"/>
              <w:rPr>
                <w:rFonts w:ascii="宋体" w:eastAsia="宋体" w:hAnsi="宋体" w:cs="宋体"/>
                <w:kern w:val="0"/>
                <w:sz w:val="20"/>
                <w:szCs w:val="20"/>
              </w:rPr>
            </w:pPr>
          </w:p>
        </w:tc>
        <w:tc>
          <w:tcPr>
            <w:tcW w:w="221" w:type="pct"/>
            <w:gridSpan w:val="2"/>
            <w:tcBorders>
              <w:top w:val="nil"/>
              <w:left w:val="nil"/>
              <w:bottom w:val="single" w:sz="4" w:space="0" w:color="auto"/>
              <w:right w:val="single" w:sz="4" w:space="0" w:color="auto"/>
            </w:tcBorders>
            <w:shd w:val="clear" w:color="auto" w:fill="auto"/>
            <w:noWrap/>
            <w:vAlign w:val="center"/>
            <w:hideMark/>
          </w:tcPr>
          <w:p w14:paraId="2B293EE6" w14:textId="184A8F75" w:rsidR="00514D04" w:rsidRPr="00514D04" w:rsidRDefault="00514D04" w:rsidP="00514D04">
            <w:pPr>
              <w:widowControl/>
              <w:jc w:val="center"/>
              <w:rPr>
                <w:rFonts w:ascii="宋体" w:eastAsia="宋体" w:hAnsi="宋体" w:cs="宋体"/>
                <w:kern w:val="0"/>
                <w:sz w:val="20"/>
                <w:szCs w:val="20"/>
              </w:rPr>
            </w:pPr>
          </w:p>
        </w:tc>
        <w:tc>
          <w:tcPr>
            <w:tcW w:w="915" w:type="pct"/>
            <w:gridSpan w:val="6"/>
            <w:tcBorders>
              <w:top w:val="nil"/>
              <w:left w:val="nil"/>
              <w:bottom w:val="single" w:sz="4" w:space="0" w:color="auto"/>
              <w:right w:val="single" w:sz="4" w:space="0" w:color="auto"/>
            </w:tcBorders>
            <w:shd w:val="clear" w:color="auto" w:fill="auto"/>
            <w:noWrap/>
            <w:vAlign w:val="center"/>
            <w:hideMark/>
          </w:tcPr>
          <w:p w14:paraId="685EBED1" w14:textId="7F6E448E" w:rsidR="00514D04" w:rsidRPr="00514D04" w:rsidRDefault="00514D04" w:rsidP="00514D04">
            <w:pPr>
              <w:widowControl/>
              <w:jc w:val="center"/>
              <w:rPr>
                <w:rFonts w:ascii="宋体" w:eastAsia="宋体" w:hAnsi="宋体" w:cs="宋体"/>
                <w:kern w:val="0"/>
                <w:sz w:val="20"/>
                <w:szCs w:val="20"/>
              </w:rPr>
            </w:pPr>
          </w:p>
        </w:tc>
        <w:tc>
          <w:tcPr>
            <w:tcW w:w="702" w:type="pct"/>
            <w:gridSpan w:val="6"/>
            <w:tcBorders>
              <w:top w:val="nil"/>
              <w:left w:val="nil"/>
              <w:bottom w:val="single" w:sz="4" w:space="0" w:color="auto"/>
              <w:right w:val="single" w:sz="4" w:space="0" w:color="auto"/>
            </w:tcBorders>
            <w:shd w:val="clear" w:color="auto" w:fill="auto"/>
            <w:noWrap/>
            <w:vAlign w:val="center"/>
            <w:hideMark/>
          </w:tcPr>
          <w:p w14:paraId="15CB39C9" w14:textId="4448FF9C" w:rsidR="00514D04" w:rsidRPr="00514D04" w:rsidRDefault="00514D04" w:rsidP="00514D04">
            <w:pPr>
              <w:widowControl/>
              <w:jc w:val="center"/>
              <w:rPr>
                <w:rFonts w:ascii="宋体" w:eastAsia="宋体" w:hAnsi="宋体" w:cs="宋体"/>
                <w:kern w:val="0"/>
                <w:sz w:val="20"/>
                <w:szCs w:val="20"/>
              </w:rPr>
            </w:pPr>
          </w:p>
        </w:tc>
      </w:tr>
      <w:tr w:rsidR="00F47CA0" w:rsidRPr="00514D04" w14:paraId="0AB0302A" w14:textId="77777777" w:rsidTr="002E2F89">
        <w:tblPrEx>
          <w:jc w:val="left"/>
        </w:tblPrEx>
        <w:trPr>
          <w:trHeight w:val="285"/>
        </w:trPr>
        <w:tc>
          <w:tcPr>
            <w:tcW w:w="656" w:type="pct"/>
            <w:tcBorders>
              <w:top w:val="nil"/>
              <w:left w:val="single" w:sz="4" w:space="0" w:color="auto"/>
              <w:bottom w:val="single" w:sz="4" w:space="0" w:color="auto"/>
              <w:right w:val="single" w:sz="4" w:space="0" w:color="auto"/>
            </w:tcBorders>
            <w:shd w:val="clear" w:color="auto" w:fill="auto"/>
            <w:noWrap/>
            <w:vAlign w:val="bottom"/>
            <w:hideMark/>
          </w:tcPr>
          <w:p w14:paraId="02C69612" w14:textId="3F82DF9C" w:rsidR="00514D04" w:rsidRPr="00514D04" w:rsidRDefault="00514D04" w:rsidP="00514D04">
            <w:pPr>
              <w:widowControl/>
              <w:jc w:val="center"/>
              <w:rPr>
                <w:rFonts w:ascii="宋体" w:eastAsia="宋体" w:hAnsi="宋体" w:cs="宋体"/>
                <w:kern w:val="0"/>
                <w:sz w:val="20"/>
                <w:szCs w:val="20"/>
              </w:rPr>
            </w:pPr>
          </w:p>
        </w:tc>
        <w:tc>
          <w:tcPr>
            <w:tcW w:w="889" w:type="pct"/>
            <w:tcBorders>
              <w:top w:val="nil"/>
              <w:left w:val="nil"/>
              <w:bottom w:val="single" w:sz="4" w:space="0" w:color="auto"/>
              <w:right w:val="single" w:sz="4" w:space="0" w:color="auto"/>
            </w:tcBorders>
            <w:shd w:val="clear" w:color="auto" w:fill="auto"/>
            <w:noWrap/>
            <w:vAlign w:val="bottom"/>
            <w:hideMark/>
          </w:tcPr>
          <w:p w14:paraId="1777DA21" w14:textId="1AC938A5" w:rsidR="00514D04" w:rsidRPr="00514D04" w:rsidRDefault="00514D04" w:rsidP="00514D04">
            <w:pPr>
              <w:widowControl/>
              <w:jc w:val="center"/>
              <w:rPr>
                <w:rFonts w:ascii="宋体" w:eastAsia="宋体" w:hAnsi="宋体" w:cs="宋体"/>
                <w:kern w:val="0"/>
                <w:sz w:val="20"/>
                <w:szCs w:val="20"/>
              </w:rPr>
            </w:pPr>
          </w:p>
        </w:tc>
        <w:tc>
          <w:tcPr>
            <w:tcW w:w="566" w:type="pct"/>
            <w:gridSpan w:val="3"/>
            <w:tcBorders>
              <w:top w:val="nil"/>
              <w:left w:val="nil"/>
              <w:bottom w:val="single" w:sz="4" w:space="0" w:color="auto"/>
              <w:right w:val="single" w:sz="4" w:space="0" w:color="auto"/>
            </w:tcBorders>
            <w:shd w:val="clear" w:color="auto" w:fill="auto"/>
            <w:noWrap/>
            <w:vAlign w:val="bottom"/>
            <w:hideMark/>
          </w:tcPr>
          <w:p w14:paraId="6BF7D032" w14:textId="348EC4AB" w:rsidR="00514D04" w:rsidRPr="00514D04" w:rsidRDefault="00514D04" w:rsidP="00514D04">
            <w:pPr>
              <w:widowControl/>
              <w:jc w:val="center"/>
              <w:rPr>
                <w:rFonts w:ascii="宋体" w:eastAsia="宋体" w:hAnsi="宋体" w:cs="宋体"/>
                <w:kern w:val="0"/>
                <w:sz w:val="20"/>
                <w:szCs w:val="20"/>
              </w:rPr>
            </w:pPr>
          </w:p>
        </w:tc>
        <w:tc>
          <w:tcPr>
            <w:tcW w:w="631" w:type="pct"/>
            <w:gridSpan w:val="5"/>
            <w:tcBorders>
              <w:top w:val="nil"/>
              <w:left w:val="nil"/>
              <w:bottom w:val="single" w:sz="4" w:space="0" w:color="auto"/>
              <w:right w:val="single" w:sz="4" w:space="0" w:color="auto"/>
            </w:tcBorders>
            <w:shd w:val="clear" w:color="auto" w:fill="auto"/>
            <w:noWrap/>
            <w:vAlign w:val="bottom"/>
            <w:hideMark/>
          </w:tcPr>
          <w:p w14:paraId="1CFB0574" w14:textId="641BACD6" w:rsidR="00514D04" w:rsidRPr="00514D04" w:rsidRDefault="00514D04" w:rsidP="00514D04">
            <w:pPr>
              <w:widowControl/>
              <w:jc w:val="center"/>
              <w:rPr>
                <w:rFonts w:ascii="宋体" w:eastAsia="宋体" w:hAnsi="宋体" w:cs="宋体"/>
                <w:kern w:val="0"/>
                <w:sz w:val="20"/>
                <w:szCs w:val="20"/>
              </w:rPr>
            </w:pPr>
          </w:p>
        </w:tc>
        <w:tc>
          <w:tcPr>
            <w:tcW w:w="420" w:type="pct"/>
            <w:gridSpan w:val="3"/>
            <w:tcBorders>
              <w:top w:val="nil"/>
              <w:left w:val="nil"/>
              <w:bottom w:val="single" w:sz="4" w:space="0" w:color="auto"/>
              <w:right w:val="single" w:sz="4" w:space="0" w:color="auto"/>
            </w:tcBorders>
            <w:shd w:val="clear" w:color="auto" w:fill="auto"/>
            <w:noWrap/>
            <w:vAlign w:val="bottom"/>
            <w:hideMark/>
          </w:tcPr>
          <w:p w14:paraId="650CED35" w14:textId="14C269FB" w:rsidR="00514D04" w:rsidRPr="00514D04" w:rsidRDefault="00514D04" w:rsidP="00514D04">
            <w:pPr>
              <w:widowControl/>
              <w:jc w:val="center"/>
              <w:rPr>
                <w:rFonts w:ascii="宋体" w:eastAsia="宋体" w:hAnsi="宋体" w:cs="宋体"/>
                <w:kern w:val="0"/>
                <w:sz w:val="20"/>
                <w:szCs w:val="20"/>
              </w:rPr>
            </w:pPr>
          </w:p>
        </w:tc>
        <w:tc>
          <w:tcPr>
            <w:tcW w:w="221" w:type="pct"/>
            <w:gridSpan w:val="2"/>
            <w:tcBorders>
              <w:top w:val="nil"/>
              <w:left w:val="nil"/>
              <w:bottom w:val="single" w:sz="4" w:space="0" w:color="auto"/>
              <w:right w:val="single" w:sz="4" w:space="0" w:color="auto"/>
            </w:tcBorders>
            <w:shd w:val="clear" w:color="auto" w:fill="auto"/>
            <w:noWrap/>
            <w:vAlign w:val="bottom"/>
            <w:hideMark/>
          </w:tcPr>
          <w:p w14:paraId="3BF501B1" w14:textId="01688CAB" w:rsidR="00514D04" w:rsidRPr="00514D04" w:rsidRDefault="00514D04" w:rsidP="00514D04">
            <w:pPr>
              <w:widowControl/>
              <w:jc w:val="center"/>
              <w:rPr>
                <w:rFonts w:ascii="宋体" w:eastAsia="宋体" w:hAnsi="宋体" w:cs="宋体"/>
                <w:kern w:val="0"/>
                <w:sz w:val="20"/>
                <w:szCs w:val="20"/>
              </w:rPr>
            </w:pPr>
          </w:p>
        </w:tc>
        <w:tc>
          <w:tcPr>
            <w:tcW w:w="915" w:type="pct"/>
            <w:gridSpan w:val="6"/>
            <w:tcBorders>
              <w:top w:val="nil"/>
              <w:left w:val="nil"/>
              <w:bottom w:val="single" w:sz="4" w:space="0" w:color="auto"/>
              <w:right w:val="single" w:sz="4" w:space="0" w:color="auto"/>
            </w:tcBorders>
            <w:shd w:val="clear" w:color="auto" w:fill="auto"/>
            <w:noWrap/>
            <w:vAlign w:val="bottom"/>
            <w:hideMark/>
          </w:tcPr>
          <w:p w14:paraId="414EAB4F" w14:textId="22E91E5E" w:rsidR="00514D04" w:rsidRPr="00514D04" w:rsidRDefault="00514D04" w:rsidP="00514D04">
            <w:pPr>
              <w:widowControl/>
              <w:jc w:val="center"/>
              <w:rPr>
                <w:rFonts w:ascii="宋体" w:eastAsia="宋体" w:hAnsi="宋体" w:cs="宋体"/>
                <w:kern w:val="0"/>
                <w:sz w:val="20"/>
                <w:szCs w:val="20"/>
              </w:rPr>
            </w:pPr>
          </w:p>
        </w:tc>
        <w:tc>
          <w:tcPr>
            <w:tcW w:w="702" w:type="pct"/>
            <w:gridSpan w:val="6"/>
            <w:tcBorders>
              <w:top w:val="nil"/>
              <w:left w:val="nil"/>
              <w:bottom w:val="single" w:sz="4" w:space="0" w:color="auto"/>
              <w:right w:val="single" w:sz="4" w:space="0" w:color="auto"/>
            </w:tcBorders>
            <w:shd w:val="clear" w:color="auto" w:fill="auto"/>
            <w:noWrap/>
            <w:vAlign w:val="bottom"/>
            <w:hideMark/>
          </w:tcPr>
          <w:p w14:paraId="020EBE89" w14:textId="643EB000" w:rsidR="00514D04" w:rsidRPr="00514D04" w:rsidRDefault="00514D04" w:rsidP="00514D04">
            <w:pPr>
              <w:widowControl/>
              <w:jc w:val="center"/>
              <w:rPr>
                <w:rFonts w:ascii="宋体" w:eastAsia="宋体" w:hAnsi="宋体" w:cs="宋体"/>
                <w:kern w:val="0"/>
                <w:sz w:val="20"/>
                <w:szCs w:val="20"/>
              </w:rPr>
            </w:pPr>
          </w:p>
        </w:tc>
      </w:tr>
      <w:tr w:rsidR="00F47CA0" w:rsidRPr="00514D04" w14:paraId="794555BC" w14:textId="77777777" w:rsidTr="002E2F89">
        <w:tblPrEx>
          <w:jc w:val="left"/>
        </w:tblPrEx>
        <w:trPr>
          <w:trHeight w:val="285"/>
        </w:trPr>
        <w:tc>
          <w:tcPr>
            <w:tcW w:w="656" w:type="pct"/>
            <w:tcBorders>
              <w:top w:val="nil"/>
              <w:left w:val="single" w:sz="4" w:space="0" w:color="auto"/>
              <w:bottom w:val="single" w:sz="4" w:space="0" w:color="auto"/>
              <w:right w:val="single" w:sz="4" w:space="0" w:color="auto"/>
            </w:tcBorders>
            <w:shd w:val="clear" w:color="auto" w:fill="auto"/>
            <w:noWrap/>
            <w:vAlign w:val="bottom"/>
            <w:hideMark/>
          </w:tcPr>
          <w:p w14:paraId="24347D0D" w14:textId="53F2C9A7" w:rsidR="00514D04" w:rsidRPr="00514D04" w:rsidRDefault="00514D04" w:rsidP="00514D04">
            <w:pPr>
              <w:widowControl/>
              <w:jc w:val="center"/>
              <w:rPr>
                <w:rFonts w:ascii="宋体" w:eastAsia="宋体" w:hAnsi="宋体" w:cs="宋体"/>
                <w:kern w:val="0"/>
                <w:sz w:val="20"/>
                <w:szCs w:val="20"/>
              </w:rPr>
            </w:pPr>
          </w:p>
        </w:tc>
        <w:tc>
          <w:tcPr>
            <w:tcW w:w="889" w:type="pct"/>
            <w:tcBorders>
              <w:top w:val="nil"/>
              <w:left w:val="nil"/>
              <w:bottom w:val="single" w:sz="4" w:space="0" w:color="auto"/>
              <w:right w:val="single" w:sz="4" w:space="0" w:color="auto"/>
            </w:tcBorders>
            <w:shd w:val="clear" w:color="auto" w:fill="auto"/>
            <w:noWrap/>
            <w:vAlign w:val="bottom"/>
            <w:hideMark/>
          </w:tcPr>
          <w:p w14:paraId="0CAE1244" w14:textId="242EDF24" w:rsidR="00514D04" w:rsidRPr="00514D04" w:rsidRDefault="00514D04" w:rsidP="00514D04">
            <w:pPr>
              <w:widowControl/>
              <w:jc w:val="center"/>
              <w:rPr>
                <w:rFonts w:ascii="宋体" w:eastAsia="宋体" w:hAnsi="宋体" w:cs="宋体"/>
                <w:kern w:val="0"/>
                <w:sz w:val="20"/>
                <w:szCs w:val="20"/>
              </w:rPr>
            </w:pPr>
          </w:p>
        </w:tc>
        <w:tc>
          <w:tcPr>
            <w:tcW w:w="566" w:type="pct"/>
            <w:gridSpan w:val="3"/>
            <w:tcBorders>
              <w:top w:val="nil"/>
              <w:left w:val="nil"/>
              <w:bottom w:val="single" w:sz="4" w:space="0" w:color="auto"/>
              <w:right w:val="single" w:sz="4" w:space="0" w:color="auto"/>
            </w:tcBorders>
            <w:shd w:val="clear" w:color="auto" w:fill="auto"/>
            <w:noWrap/>
            <w:vAlign w:val="bottom"/>
            <w:hideMark/>
          </w:tcPr>
          <w:p w14:paraId="0CFF67ED" w14:textId="353328E4" w:rsidR="00514D04" w:rsidRPr="00514D04" w:rsidRDefault="00514D04" w:rsidP="00514D04">
            <w:pPr>
              <w:widowControl/>
              <w:jc w:val="center"/>
              <w:rPr>
                <w:rFonts w:ascii="宋体" w:eastAsia="宋体" w:hAnsi="宋体" w:cs="宋体"/>
                <w:kern w:val="0"/>
                <w:sz w:val="20"/>
                <w:szCs w:val="20"/>
              </w:rPr>
            </w:pPr>
          </w:p>
        </w:tc>
        <w:tc>
          <w:tcPr>
            <w:tcW w:w="631" w:type="pct"/>
            <w:gridSpan w:val="5"/>
            <w:tcBorders>
              <w:top w:val="nil"/>
              <w:left w:val="nil"/>
              <w:bottom w:val="single" w:sz="4" w:space="0" w:color="auto"/>
              <w:right w:val="single" w:sz="4" w:space="0" w:color="auto"/>
            </w:tcBorders>
            <w:shd w:val="clear" w:color="auto" w:fill="auto"/>
            <w:noWrap/>
            <w:vAlign w:val="bottom"/>
            <w:hideMark/>
          </w:tcPr>
          <w:p w14:paraId="3D42A72F" w14:textId="06B4913E" w:rsidR="00514D04" w:rsidRPr="00514D04" w:rsidRDefault="00514D04" w:rsidP="00514D04">
            <w:pPr>
              <w:widowControl/>
              <w:jc w:val="center"/>
              <w:rPr>
                <w:rFonts w:ascii="宋体" w:eastAsia="宋体" w:hAnsi="宋体" w:cs="宋体"/>
                <w:kern w:val="0"/>
                <w:sz w:val="20"/>
                <w:szCs w:val="20"/>
              </w:rPr>
            </w:pPr>
          </w:p>
        </w:tc>
        <w:tc>
          <w:tcPr>
            <w:tcW w:w="420" w:type="pct"/>
            <w:gridSpan w:val="3"/>
            <w:tcBorders>
              <w:top w:val="nil"/>
              <w:left w:val="nil"/>
              <w:bottom w:val="single" w:sz="4" w:space="0" w:color="auto"/>
              <w:right w:val="single" w:sz="4" w:space="0" w:color="auto"/>
            </w:tcBorders>
            <w:shd w:val="clear" w:color="auto" w:fill="auto"/>
            <w:noWrap/>
            <w:vAlign w:val="bottom"/>
            <w:hideMark/>
          </w:tcPr>
          <w:p w14:paraId="41147B1F" w14:textId="5834A5E7" w:rsidR="00514D04" w:rsidRPr="00514D04" w:rsidRDefault="00514D04" w:rsidP="00514D04">
            <w:pPr>
              <w:widowControl/>
              <w:jc w:val="center"/>
              <w:rPr>
                <w:rFonts w:ascii="宋体" w:eastAsia="宋体" w:hAnsi="宋体" w:cs="宋体"/>
                <w:kern w:val="0"/>
                <w:sz w:val="20"/>
                <w:szCs w:val="20"/>
              </w:rPr>
            </w:pPr>
          </w:p>
        </w:tc>
        <w:tc>
          <w:tcPr>
            <w:tcW w:w="221" w:type="pct"/>
            <w:gridSpan w:val="2"/>
            <w:tcBorders>
              <w:top w:val="nil"/>
              <w:left w:val="nil"/>
              <w:bottom w:val="single" w:sz="4" w:space="0" w:color="auto"/>
              <w:right w:val="single" w:sz="4" w:space="0" w:color="auto"/>
            </w:tcBorders>
            <w:shd w:val="clear" w:color="auto" w:fill="auto"/>
            <w:noWrap/>
            <w:vAlign w:val="bottom"/>
            <w:hideMark/>
          </w:tcPr>
          <w:p w14:paraId="49C42988" w14:textId="76CD7977" w:rsidR="00514D04" w:rsidRPr="00514D04" w:rsidRDefault="00514D04" w:rsidP="00514D04">
            <w:pPr>
              <w:widowControl/>
              <w:jc w:val="center"/>
              <w:rPr>
                <w:rFonts w:ascii="宋体" w:eastAsia="宋体" w:hAnsi="宋体" w:cs="宋体"/>
                <w:kern w:val="0"/>
                <w:sz w:val="20"/>
                <w:szCs w:val="20"/>
              </w:rPr>
            </w:pPr>
          </w:p>
        </w:tc>
        <w:tc>
          <w:tcPr>
            <w:tcW w:w="915" w:type="pct"/>
            <w:gridSpan w:val="6"/>
            <w:tcBorders>
              <w:top w:val="nil"/>
              <w:left w:val="nil"/>
              <w:bottom w:val="single" w:sz="4" w:space="0" w:color="auto"/>
              <w:right w:val="single" w:sz="4" w:space="0" w:color="auto"/>
            </w:tcBorders>
            <w:shd w:val="clear" w:color="auto" w:fill="auto"/>
            <w:noWrap/>
            <w:vAlign w:val="bottom"/>
            <w:hideMark/>
          </w:tcPr>
          <w:p w14:paraId="057A1503" w14:textId="43B9AF4F" w:rsidR="00514D04" w:rsidRPr="00514D04" w:rsidRDefault="00514D04" w:rsidP="00514D04">
            <w:pPr>
              <w:widowControl/>
              <w:jc w:val="center"/>
              <w:rPr>
                <w:rFonts w:ascii="宋体" w:eastAsia="宋体" w:hAnsi="宋体" w:cs="宋体"/>
                <w:kern w:val="0"/>
                <w:sz w:val="20"/>
                <w:szCs w:val="20"/>
              </w:rPr>
            </w:pPr>
          </w:p>
        </w:tc>
        <w:tc>
          <w:tcPr>
            <w:tcW w:w="702" w:type="pct"/>
            <w:gridSpan w:val="6"/>
            <w:tcBorders>
              <w:top w:val="nil"/>
              <w:left w:val="nil"/>
              <w:bottom w:val="single" w:sz="4" w:space="0" w:color="auto"/>
              <w:right w:val="single" w:sz="4" w:space="0" w:color="auto"/>
            </w:tcBorders>
            <w:shd w:val="clear" w:color="auto" w:fill="auto"/>
            <w:noWrap/>
            <w:vAlign w:val="bottom"/>
            <w:hideMark/>
          </w:tcPr>
          <w:p w14:paraId="3784B5F5" w14:textId="458744E3" w:rsidR="00514D04" w:rsidRPr="00514D04" w:rsidRDefault="00514D04" w:rsidP="00514D04">
            <w:pPr>
              <w:widowControl/>
              <w:jc w:val="center"/>
              <w:rPr>
                <w:rFonts w:ascii="宋体" w:eastAsia="宋体" w:hAnsi="宋体" w:cs="宋体"/>
                <w:kern w:val="0"/>
                <w:sz w:val="20"/>
                <w:szCs w:val="20"/>
              </w:rPr>
            </w:pPr>
          </w:p>
        </w:tc>
      </w:tr>
      <w:tr w:rsidR="00F47CA0" w:rsidRPr="00514D04" w14:paraId="65B12DDD" w14:textId="77777777" w:rsidTr="002E2F89">
        <w:tblPrEx>
          <w:jc w:val="left"/>
        </w:tblPrEx>
        <w:trPr>
          <w:trHeight w:val="285"/>
        </w:trPr>
        <w:tc>
          <w:tcPr>
            <w:tcW w:w="656" w:type="pct"/>
            <w:tcBorders>
              <w:top w:val="nil"/>
              <w:left w:val="single" w:sz="4" w:space="0" w:color="auto"/>
              <w:bottom w:val="single" w:sz="4" w:space="0" w:color="auto"/>
              <w:right w:val="single" w:sz="4" w:space="0" w:color="auto"/>
            </w:tcBorders>
            <w:shd w:val="clear" w:color="auto" w:fill="auto"/>
            <w:noWrap/>
            <w:vAlign w:val="bottom"/>
            <w:hideMark/>
          </w:tcPr>
          <w:p w14:paraId="73F7166A" w14:textId="716A9479" w:rsidR="00514D04" w:rsidRPr="00514D04" w:rsidRDefault="00514D04" w:rsidP="00514D04">
            <w:pPr>
              <w:widowControl/>
              <w:jc w:val="center"/>
              <w:rPr>
                <w:rFonts w:ascii="宋体" w:eastAsia="宋体" w:hAnsi="宋体" w:cs="宋体"/>
                <w:kern w:val="0"/>
                <w:sz w:val="20"/>
                <w:szCs w:val="20"/>
              </w:rPr>
            </w:pPr>
          </w:p>
        </w:tc>
        <w:tc>
          <w:tcPr>
            <w:tcW w:w="889" w:type="pct"/>
            <w:tcBorders>
              <w:top w:val="nil"/>
              <w:left w:val="nil"/>
              <w:bottom w:val="single" w:sz="4" w:space="0" w:color="auto"/>
              <w:right w:val="single" w:sz="4" w:space="0" w:color="auto"/>
            </w:tcBorders>
            <w:shd w:val="clear" w:color="auto" w:fill="auto"/>
            <w:noWrap/>
            <w:vAlign w:val="bottom"/>
            <w:hideMark/>
          </w:tcPr>
          <w:p w14:paraId="6923C9EE" w14:textId="20CEE842" w:rsidR="00514D04" w:rsidRPr="00514D04" w:rsidRDefault="00514D04" w:rsidP="00514D04">
            <w:pPr>
              <w:widowControl/>
              <w:jc w:val="center"/>
              <w:rPr>
                <w:rFonts w:ascii="宋体" w:eastAsia="宋体" w:hAnsi="宋体" w:cs="宋体"/>
                <w:kern w:val="0"/>
                <w:sz w:val="20"/>
                <w:szCs w:val="20"/>
              </w:rPr>
            </w:pPr>
          </w:p>
        </w:tc>
        <w:tc>
          <w:tcPr>
            <w:tcW w:w="566" w:type="pct"/>
            <w:gridSpan w:val="3"/>
            <w:tcBorders>
              <w:top w:val="nil"/>
              <w:left w:val="nil"/>
              <w:bottom w:val="single" w:sz="4" w:space="0" w:color="auto"/>
              <w:right w:val="single" w:sz="4" w:space="0" w:color="auto"/>
            </w:tcBorders>
            <w:shd w:val="clear" w:color="auto" w:fill="auto"/>
            <w:noWrap/>
            <w:vAlign w:val="bottom"/>
            <w:hideMark/>
          </w:tcPr>
          <w:p w14:paraId="1D069F2E" w14:textId="3CB10105" w:rsidR="00514D04" w:rsidRPr="00514D04" w:rsidRDefault="00514D04" w:rsidP="00514D04">
            <w:pPr>
              <w:widowControl/>
              <w:jc w:val="center"/>
              <w:rPr>
                <w:rFonts w:ascii="宋体" w:eastAsia="宋体" w:hAnsi="宋体" w:cs="宋体"/>
                <w:kern w:val="0"/>
                <w:sz w:val="20"/>
                <w:szCs w:val="20"/>
              </w:rPr>
            </w:pPr>
          </w:p>
        </w:tc>
        <w:tc>
          <w:tcPr>
            <w:tcW w:w="631" w:type="pct"/>
            <w:gridSpan w:val="5"/>
            <w:tcBorders>
              <w:top w:val="nil"/>
              <w:left w:val="nil"/>
              <w:bottom w:val="single" w:sz="4" w:space="0" w:color="auto"/>
              <w:right w:val="single" w:sz="4" w:space="0" w:color="auto"/>
            </w:tcBorders>
            <w:shd w:val="clear" w:color="auto" w:fill="auto"/>
            <w:noWrap/>
            <w:vAlign w:val="bottom"/>
            <w:hideMark/>
          </w:tcPr>
          <w:p w14:paraId="22157AE2" w14:textId="6D80FCDF" w:rsidR="00514D04" w:rsidRPr="00514D04" w:rsidRDefault="00514D04" w:rsidP="00514D04">
            <w:pPr>
              <w:widowControl/>
              <w:jc w:val="center"/>
              <w:rPr>
                <w:rFonts w:ascii="宋体" w:eastAsia="宋体" w:hAnsi="宋体" w:cs="宋体"/>
                <w:kern w:val="0"/>
                <w:sz w:val="20"/>
                <w:szCs w:val="20"/>
              </w:rPr>
            </w:pPr>
          </w:p>
        </w:tc>
        <w:tc>
          <w:tcPr>
            <w:tcW w:w="420" w:type="pct"/>
            <w:gridSpan w:val="3"/>
            <w:tcBorders>
              <w:top w:val="nil"/>
              <w:left w:val="nil"/>
              <w:bottom w:val="single" w:sz="4" w:space="0" w:color="auto"/>
              <w:right w:val="single" w:sz="4" w:space="0" w:color="auto"/>
            </w:tcBorders>
            <w:shd w:val="clear" w:color="auto" w:fill="auto"/>
            <w:noWrap/>
            <w:vAlign w:val="bottom"/>
            <w:hideMark/>
          </w:tcPr>
          <w:p w14:paraId="2D17FB68" w14:textId="0871F1F9" w:rsidR="00514D04" w:rsidRPr="00514D04" w:rsidRDefault="00514D04" w:rsidP="00514D04">
            <w:pPr>
              <w:widowControl/>
              <w:jc w:val="center"/>
              <w:rPr>
                <w:rFonts w:ascii="宋体" w:eastAsia="宋体" w:hAnsi="宋体" w:cs="宋体"/>
                <w:kern w:val="0"/>
                <w:sz w:val="20"/>
                <w:szCs w:val="20"/>
              </w:rPr>
            </w:pPr>
          </w:p>
        </w:tc>
        <w:tc>
          <w:tcPr>
            <w:tcW w:w="221" w:type="pct"/>
            <w:gridSpan w:val="2"/>
            <w:tcBorders>
              <w:top w:val="nil"/>
              <w:left w:val="nil"/>
              <w:bottom w:val="single" w:sz="4" w:space="0" w:color="auto"/>
              <w:right w:val="single" w:sz="4" w:space="0" w:color="auto"/>
            </w:tcBorders>
            <w:shd w:val="clear" w:color="auto" w:fill="auto"/>
            <w:noWrap/>
            <w:vAlign w:val="bottom"/>
            <w:hideMark/>
          </w:tcPr>
          <w:p w14:paraId="0C148D51" w14:textId="165C93C8" w:rsidR="00514D04" w:rsidRPr="00514D04" w:rsidRDefault="00514D04" w:rsidP="00514D04">
            <w:pPr>
              <w:widowControl/>
              <w:jc w:val="center"/>
              <w:rPr>
                <w:rFonts w:ascii="宋体" w:eastAsia="宋体" w:hAnsi="宋体" w:cs="宋体"/>
                <w:kern w:val="0"/>
                <w:sz w:val="20"/>
                <w:szCs w:val="20"/>
              </w:rPr>
            </w:pPr>
          </w:p>
        </w:tc>
        <w:tc>
          <w:tcPr>
            <w:tcW w:w="915" w:type="pct"/>
            <w:gridSpan w:val="6"/>
            <w:tcBorders>
              <w:top w:val="nil"/>
              <w:left w:val="nil"/>
              <w:bottom w:val="single" w:sz="4" w:space="0" w:color="auto"/>
              <w:right w:val="single" w:sz="4" w:space="0" w:color="auto"/>
            </w:tcBorders>
            <w:shd w:val="clear" w:color="auto" w:fill="auto"/>
            <w:noWrap/>
            <w:vAlign w:val="bottom"/>
            <w:hideMark/>
          </w:tcPr>
          <w:p w14:paraId="0B7E0950" w14:textId="789E2D94" w:rsidR="00514D04" w:rsidRPr="00514D04" w:rsidRDefault="00514D04" w:rsidP="00514D04">
            <w:pPr>
              <w:widowControl/>
              <w:jc w:val="center"/>
              <w:rPr>
                <w:rFonts w:ascii="宋体" w:eastAsia="宋体" w:hAnsi="宋体" w:cs="宋体"/>
                <w:kern w:val="0"/>
                <w:sz w:val="20"/>
                <w:szCs w:val="20"/>
              </w:rPr>
            </w:pPr>
          </w:p>
        </w:tc>
        <w:tc>
          <w:tcPr>
            <w:tcW w:w="702" w:type="pct"/>
            <w:gridSpan w:val="6"/>
            <w:tcBorders>
              <w:top w:val="nil"/>
              <w:left w:val="nil"/>
              <w:bottom w:val="single" w:sz="4" w:space="0" w:color="auto"/>
              <w:right w:val="single" w:sz="4" w:space="0" w:color="auto"/>
            </w:tcBorders>
            <w:shd w:val="clear" w:color="auto" w:fill="auto"/>
            <w:noWrap/>
            <w:vAlign w:val="bottom"/>
            <w:hideMark/>
          </w:tcPr>
          <w:p w14:paraId="7D37EDF8" w14:textId="6747835F" w:rsidR="00514D04" w:rsidRPr="00514D04" w:rsidRDefault="00514D04" w:rsidP="00514D04">
            <w:pPr>
              <w:widowControl/>
              <w:jc w:val="center"/>
              <w:rPr>
                <w:rFonts w:ascii="宋体" w:eastAsia="宋体" w:hAnsi="宋体" w:cs="宋体"/>
                <w:kern w:val="0"/>
                <w:sz w:val="20"/>
                <w:szCs w:val="20"/>
              </w:rPr>
            </w:pPr>
          </w:p>
        </w:tc>
      </w:tr>
      <w:tr w:rsidR="00F47CA0" w:rsidRPr="00514D04" w14:paraId="67B6A67C" w14:textId="77777777" w:rsidTr="002E2F89">
        <w:tblPrEx>
          <w:jc w:val="left"/>
        </w:tblPrEx>
        <w:trPr>
          <w:trHeight w:val="285"/>
        </w:trPr>
        <w:tc>
          <w:tcPr>
            <w:tcW w:w="656" w:type="pct"/>
            <w:tcBorders>
              <w:top w:val="nil"/>
              <w:left w:val="single" w:sz="4" w:space="0" w:color="auto"/>
              <w:bottom w:val="single" w:sz="4" w:space="0" w:color="auto"/>
              <w:right w:val="single" w:sz="4" w:space="0" w:color="auto"/>
            </w:tcBorders>
            <w:shd w:val="clear" w:color="auto" w:fill="auto"/>
            <w:noWrap/>
            <w:vAlign w:val="bottom"/>
            <w:hideMark/>
          </w:tcPr>
          <w:p w14:paraId="59397158" w14:textId="3D87B00C" w:rsidR="00514D04" w:rsidRPr="00514D04" w:rsidRDefault="00514D04" w:rsidP="00514D04">
            <w:pPr>
              <w:widowControl/>
              <w:jc w:val="center"/>
              <w:rPr>
                <w:rFonts w:ascii="宋体" w:eastAsia="宋体" w:hAnsi="宋体" w:cs="宋体"/>
                <w:kern w:val="0"/>
                <w:sz w:val="20"/>
                <w:szCs w:val="20"/>
              </w:rPr>
            </w:pPr>
          </w:p>
        </w:tc>
        <w:tc>
          <w:tcPr>
            <w:tcW w:w="889" w:type="pct"/>
            <w:tcBorders>
              <w:top w:val="nil"/>
              <w:left w:val="nil"/>
              <w:bottom w:val="single" w:sz="4" w:space="0" w:color="auto"/>
              <w:right w:val="single" w:sz="4" w:space="0" w:color="auto"/>
            </w:tcBorders>
            <w:shd w:val="clear" w:color="auto" w:fill="auto"/>
            <w:noWrap/>
            <w:vAlign w:val="bottom"/>
            <w:hideMark/>
          </w:tcPr>
          <w:p w14:paraId="0BBE12B1" w14:textId="1979A2B7" w:rsidR="00514D04" w:rsidRPr="00514D04" w:rsidRDefault="00514D04" w:rsidP="00514D04">
            <w:pPr>
              <w:widowControl/>
              <w:jc w:val="center"/>
              <w:rPr>
                <w:rFonts w:ascii="宋体" w:eastAsia="宋体" w:hAnsi="宋体" w:cs="宋体"/>
                <w:kern w:val="0"/>
                <w:sz w:val="20"/>
                <w:szCs w:val="20"/>
              </w:rPr>
            </w:pPr>
          </w:p>
        </w:tc>
        <w:tc>
          <w:tcPr>
            <w:tcW w:w="566" w:type="pct"/>
            <w:gridSpan w:val="3"/>
            <w:tcBorders>
              <w:top w:val="nil"/>
              <w:left w:val="nil"/>
              <w:bottom w:val="single" w:sz="4" w:space="0" w:color="auto"/>
              <w:right w:val="single" w:sz="4" w:space="0" w:color="auto"/>
            </w:tcBorders>
            <w:shd w:val="clear" w:color="auto" w:fill="auto"/>
            <w:noWrap/>
            <w:vAlign w:val="bottom"/>
            <w:hideMark/>
          </w:tcPr>
          <w:p w14:paraId="15DFBBFD" w14:textId="6A63FE99" w:rsidR="00514D04" w:rsidRPr="00514D04" w:rsidRDefault="00514D04" w:rsidP="00514D04">
            <w:pPr>
              <w:widowControl/>
              <w:jc w:val="center"/>
              <w:rPr>
                <w:rFonts w:ascii="宋体" w:eastAsia="宋体" w:hAnsi="宋体" w:cs="宋体"/>
                <w:kern w:val="0"/>
                <w:sz w:val="20"/>
                <w:szCs w:val="20"/>
              </w:rPr>
            </w:pPr>
          </w:p>
        </w:tc>
        <w:tc>
          <w:tcPr>
            <w:tcW w:w="631" w:type="pct"/>
            <w:gridSpan w:val="5"/>
            <w:tcBorders>
              <w:top w:val="nil"/>
              <w:left w:val="nil"/>
              <w:bottom w:val="single" w:sz="4" w:space="0" w:color="auto"/>
              <w:right w:val="single" w:sz="4" w:space="0" w:color="auto"/>
            </w:tcBorders>
            <w:shd w:val="clear" w:color="auto" w:fill="auto"/>
            <w:noWrap/>
            <w:vAlign w:val="bottom"/>
            <w:hideMark/>
          </w:tcPr>
          <w:p w14:paraId="433B886A" w14:textId="192B35A9" w:rsidR="00514D04" w:rsidRPr="00514D04" w:rsidRDefault="00514D04" w:rsidP="00514D04">
            <w:pPr>
              <w:widowControl/>
              <w:jc w:val="center"/>
              <w:rPr>
                <w:rFonts w:ascii="宋体" w:eastAsia="宋体" w:hAnsi="宋体" w:cs="宋体"/>
                <w:kern w:val="0"/>
                <w:sz w:val="20"/>
                <w:szCs w:val="20"/>
              </w:rPr>
            </w:pPr>
          </w:p>
        </w:tc>
        <w:tc>
          <w:tcPr>
            <w:tcW w:w="420" w:type="pct"/>
            <w:gridSpan w:val="3"/>
            <w:tcBorders>
              <w:top w:val="nil"/>
              <w:left w:val="nil"/>
              <w:bottom w:val="single" w:sz="4" w:space="0" w:color="auto"/>
              <w:right w:val="single" w:sz="4" w:space="0" w:color="auto"/>
            </w:tcBorders>
            <w:shd w:val="clear" w:color="auto" w:fill="auto"/>
            <w:noWrap/>
            <w:vAlign w:val="bottom"/>
            <w:hideMark/>
          </w:tcPr>
          <w:p w14:paraId="5DED2A7D" w14:textId="29B65476" w:rsidR="00514D04" w:rsidRPr="00514D04" w:rsidRDefault="00514D04" w:rsidP="00514D04">
            <w:pPr>
              <w:widowControl/>
              <w:jc w:val="center"/>
              <w:rPr>
                <w:rFonts w:ascii="宋体" w:eastAsia="宋体" w:hAnsi="宋体" w:cs="宋体"/>
                <w:kern w:val="0"/>
                <w:sz w:val="20"/>
                <w:szCs w:val="20"/>
              </w:rPr>
            </w:pPr>
          </w:p>
        </w:tc>
        <w:tc>
          <w:tcPr>
            <w:tcW w:w="221" w:type="pct"/>
            <w:gridSpan w:val="2"/>
            <w:tcBorders>
              <w:top w:val="nil"/>
              <w:left w:val="nil"/>
              <w:bottom w:val="single" w:sz="4" w:space="0" w:color="auto"/>
              <w:right w:val="single" w:sz="4" w:space="0" w:color="auto"/>
            </w:tcBorders>
            <w:shd w:val="clear" w:color="auto" w:fill="auto"/>
            <w:noWrap/>
            <w:vAlign w:val="bottom"/>
            <w:hideMark/>
          </w:tcPr>
          <w:p w14:paraId="6E83F166" w14:textId="52D2F1F5" w:rsidR="00514D04" w:rsidRPr="00514D04" w:rsidRDefault="00514D04" w:rsidP="00514D04">
            <w:pPr>
              <w:widowControl/>
              <w:jc w:val="center"/>
              <w:rPr>
                <w:rFonts w:ascii="宋体" w:eastAsia="宋体" w:hAnsi="宋体" w:cs="宋体"/>
                <w:kern w:val="0"/>
                <w:sz w:val="20"/>
                <w:szCs w:val="20"/>
              </w:rPr>
            </w:pPr>
          </w:p>
        </w:tc>
        <w:tc>
          <w:tcPr>
            <w:tcW w:w="915" w:type="pct"/>
            <w:gridSpan w:val="6"/>
            <w:tcBorders>
              <w:top w:val="nil"/>
              <w:left w:val="nil"/>
              <w:bottom w:val="single" w:sz="4" w:space="0" w:color="auto"/>
              <w:right w:val="single" w:sz="4" w:space="0" w:color="auto"/>
            </w:tcBorders>
            <w:shd w:val="clear" w:color="auto" w:fill="auto"/>
            <w:noWrap/>
            <w:vAlign w:val="bottom"/>
            <w:hideMark/>
          </w:tcPr>
          <w:p w14:paraId="56D0B6C9" w14:textId="01991B99" w:rsidR="00514D04" w:rsidRPr="00514D04" w:rsidRDefault="00514D04" w:rsidP="00514D04">
            <w:pPr>
              <w:widowControl/>
              <w:jc w:val="center"/>
              <w:rPr>
                <w:rFonts w:ascii="宋体" w:eastAsia="宋体" w:hAnsi="宋体" w:cs="宋体"/>
                <w:kern w:val="0"/>
                <w:sz w:val="20"/>
                <w:szCs w:val="20"/>
              </w:rPr>
            </w:pPr>
          </w:p>
        </w:tc>
        <w:tc>
          <w:tcPr>
            <w:tcW w:w="702" w:type="pct"/>
            <w:gridSpan w:val="6"/>
            <w:tcBorders>
              <w:top w:val="nil"/>
              <w:left w:val="nil"/>
              <w:bottom w:val="single" w:sz="4" w:space="0" w:color="auto"/>
              <w:right w:val="single" w:sz="4" w:space="0" w:color="auto"/>
            </w:tcBorders>
            <w:shd w:val="clear" w:color="auto" w:fill="auto"/>
            <w:noWrap/>
            <w:vAlign w:val="bottom"/>
            <w:hideMark/>
          </w:tcPr>
          <w:p w14:paraId="20012A0B" w14:textId="69C47D05" w:rsidR="00514D04" w:rsidRPr="00514D04" w:rsidRDefault="00514D04" w:rsidP="00514D04">
            <w:pPr>
              <w:widowControl/>
              <w:jc w:val="center"/>
              <w:rPr>
                <w:rFonts w:ascii="宋体" w:eastAsia="宋体" w:hAnsi="宋体" w:cs="宋体"/>
                <w:kern w:val="0"/>
                <w:sz w:val="20"/>
                <w:szCs w:val="20"/>
              </w:rPr>
            </w:pPr>
          </w:p>
        </w:tc>
      </w:tr>
      <w:tr w:rsidR="00F47CA0" w:rsidRPr="00514D04" w14:paraId="0FC180CC" w14:textId="77777777" w:rsidTr="002E2F89">
        <w:tblPrEx>
          <w:jc w:val="left"/>
        </w:tblPrEx>
        <w:trPr>
          <w:trHeight w:val="285"/>
        </w:trPr>
        <w:tc>
          <w:tcPr>
            <w:tcW w:w="656" w:type="pct"/>
            <w:tcBorders>
              <w:top w:val="nil"/>
              <w:left w:val="single" w:sz="4" w:space="0" w:color="auto"/>
              <w:bottom w:val="single" w:sz="4" w:space="0" w:color="auto"/>
              <w:right w:val="single" w:sz="4" w:space="0" w:color="auto"/>
            </w:tcBorders>
            <w:shd w:val="clear" w:color="auto" w:fill="auto"/>
            <w:noWrap/>
            <w:vAlign w:val="bottom"/>
            <w:hideMark/>
          </w:tcPr>
          <w:p w14:paraId="651DCF9E" w14:textId="31FD0AC0" w:rsidR="00514D04" w:rsidRPr="00514D04" w:rsidRDefault="00514D04" w:rsidP="00514D04">
            <w:pPr>
              <w:widowControl/>
              <w:jc w:val="center"/>
              <w:rPr>
                <w:rFonts w:ascii="宋体" w:eastAsia="宋体" w:hAnsi="宋体" w:cs="宋体"/>
                <w:kern w:val="0"/>
                <w:sz w:val="20"/>
                <w:szCs w:val="20"/>
              </w:rPr>
            </w:pPr>
          </w:p>
        </w:tc>
        <w:tc>
          <w:tcPr>
            <w:tcW w:w="889" w:type="pct"/>
            <w:tcBorders>
              <w:top w:val="nil"/>
              <w:left w:val="nil"/>
              <w:bottom w:val="single" w:sz="4" w:space="0" w:color="auto"/>
              <w:right w:val="single" w:sz="4" w:space="0" w:color="auto"/>
            </w:tcBorders>
            <w:shd w:val="clear" w:color="auto" w:fill="auto"/>
            <w:noWrap/>
            <w:vAlign w:val="bottom"/>
            <w:hideMark/>
          </w:tcPr>
          <w:p w14:paraId="43B2C1CE" w14:textId="53923633" w:rsidR="00514D04" w:rsidRPr="00514D04" w:rsidRDefault="00514D04" w:rsidP="00514D04">
            <w:pPr>
              <w:widowControl/>
              <w:jc w:val="center"/>
              <w:rPr>
                <w:rFonts w:ascii="宋体" w:eastAsia="宋体" w:hAnsi="宋体" w:cs="宋体"/>
                <w:kern w:val="0"/>
                <w:sz w:val="20"/>
                <w:szCs w:val="20"/>
              </w:rPr>
            </w:pPr>
          </w:p>
        </w:tc>
        <w:tc>
          <w:tcPr>
            <w:tcW w:w="566" w:type="pct"/>
            <w:gridSpan w:val="3"/>
            <w:tcBorders>
              <w:top w:val="nil"/>
              <w:left w:val="nil"/>
              <w:bottom w:val="single" w:sz="4" w:space="0" w:color="auto"/>
              <w:right w:val="single" w:sz="4" w:space="0" w:color="auto"/>
            </w:tcBorders>
            <w:shd w:val="clear" w:color="auto" w:fill="auto"/>
            <w:noWrap/>
            <w:vAlign w:val="bottom"/>
            <w:hideMark/>
          </w:tcPr>
          <w:p w14:paraId="3BC1DAC5" w14:textId="2B362330" w:rsidR="00514D04" w:rsidRPr="00514D04" w:rsidRDefault="00514D04" w:rsidP="00514D04">
            <w:pPr>
              <w:widowControl/>
              <w:jc w:val="center"/>
              <w:rPr>
                <w:rFonts w:ascii="宋体" w:eastAsia="宋体" w:hAnsi="宋体" w:cs="宋体"/>
                <w:kern w:val="0"/>
                <w:sz w:val="20"/>
                <w:szCs w:val="20"/>
              </w:rPr>
            </w:pPr>
          </w:p>
        </w:tc>
        <w:tc>
          <w:tcPr>
            <w:tcW w:w="631" w:type="pct"/>
            <w:gridSpan w:val="5"/>
            <w:tcBorders>
              <w:top w:val="nil"/>
              <w:left w:val="nil"/>
              <w:bottom w:val="single" w:sz="4" w:space="0" w:color="auto"/>
              <w:right w:val="single" w:sz="4" w:space="0" w:color="auto"/>
            </w:tcBorders>
            <w:shd w:val="clear" w:color="auto" w:fill="auto"/>
            <w:noWrap/>
            <w:vAlign w:val="bottom"/>
            <w:hideMark/>
          </w:tcPr>
          <w:p w14:paraId="16F296BA" w14:textId="56F0A80D" w:rsidR="00514D04" w:rsidRPr="00514D04" w:rsidRDefault="00514D04" w:rsidP="00514D04">
            <w:pPr>
              <w:widowControl/>
              <w:jc w:val="center"/>
              <w:rPr>
                <w:rFonts w:ascii="宋体" w:eastAsia="宋体" w:hAnsi="宋体" w:cs="宋体"/>
                <w:kern w:val="0"/>
                <w:sz w:val="20"/>
                <w:szCs w:val="20"/>
              </w:rPr>
            </w:pPr>
          </w:p>
        </w:tc>
        <w:tc>
          <w:tcPr>
            <w:tcW w:w="420" w:type="pct"/>
            <w:gridSpan w:val="3"/>
            <w:tcBorders>
              <w:top w:val="nil"/>
              <w:left w:val="nil"/>
              <w:bottom w:val="single" w:sz="4" w:space="0" w:color="auto"/>
              <w:right w:val="single" w:sz="4" w:space="0" w:color="auto"/>
            </w:tcBorders>
            <w:shd w:val="clear" w:color="auto" w:fill="auto"/>
            <w:noWrap/>
            <w:vAlign w:val="bottom"/>
            <w:hideMark/>
          </w:tcPr>
          <w:p w14:paraId="738D2B45" w14:textId="696BDCBA" w:rsidR="00514D04" w:rsidRPr="00514D04" w:rsidRDefault="00514D04" w:rsidP="00514D04">
            <w:pPr>
              <w:widowControl/>
              <w:jc w:val="center"/>
              <w:rPr>
                <w:rFonts w:ascii="宋体" w:eastAsia="宋体" w:hAnsi="宋体" w:cs="宋体"/>
                <w:kern w:val="0"/>
                <w:sz w:val="20"/>
                <w:szCs w:val="20"/>
              </w:rPr>
            </w:pPr>
          </w:p>
        </w:tc>
        <w:tc>
          <w:tcPr>
            <w:tcW w:w="221" w:type="pct"/>
            <w:gridSpan w:val="2"/>
            <w:tcBorders>
              <w:top w:val="nil"/>
              <w:left w:val="nil"/>
              <w:bottom w:val="single" w:sz="4" w:space="0" w:color="auto"/>
              <w:right w:val="single" w:sz="4" w:space="0" w:color="auto"/>
            </w:tcBorders>
            <w:shd w:val="clear" w:color="auto" w:fill="auto"/>
            <w:noWrap/>
            <w:vAlign w:val="bottom"/>
            <w:hideMark/>
          </w:tcPr>
          <w:p w14:paraId="09C1DDC5" w14:textId="69FFBBE3" w:rsidR="00514D04" w:rsidRPr="00514D04" w:rsidRDefault="00514D04" w:rsidP="00514D04">
            <w:pPr>
              <w:widowControl/>
              <w:jc w:val="center"/>
              <w:rPr>
                <w:rFonts w:ascii="宋体" w:eastAsia="宋体" w:hAnsi="宋体" w:cs="宋体"/>
                <w:kern w:val="0"/>
                <w:sz w:val="20"/>
                <w:szCs w:val="20"/>
              </w:rPr>
            </w:pPr>
          </w:p>
        </w:tc>
        <w:tc>
          <w:tcPr>
            <w:tcW w:w="915" w:type="pct"/>
            <w:gridSpan w:val="6"/>
            <w:tcBorders>
              <w:top w:val="nil"/>
              <w:left w:val="nil"/>
              <w:bottom w:val="single" w:sz="4" w:space="0" w:color="auto"/>
              <w:right w:val="single" w:sz="4" w:space="0" w:color="auto"/>
            </w:tcBorders>
            <w:shd w:val="clear" w:color="auto" w:fill="auto"/>
            <w:noWrap/>
            <w:vAlign w:val="bottom"/>
            <w:hideMark/>
          </w:tcPr>
          <w:p w14:paraId="6D659106" w14:textId="12D7D806" w:rsidR="00514D04" w:rsidRPr="00514D04" w:rsidRDefault="00514D04" w:rsidP="00514D04">
            <w:pPr>
              <w:widowControl/>
              <w:jc w:val="center"/>
              <w:rPr>
                <w:rFonts w:ascii="宋体" w:eastAsia="宋体" w:hAnsi="宋体" w:cs="宋体"/>
                <w:kern w:val="0"/>
                <w:sz w:val="20"/>
                <w:szCs w:val="20"/>
              </w:rPr>
            </w:pPr>
          </w:p>
        </w:tc>
        <w:tc>
          <w:tcPr>
            <w:tcW w:w="702" w:type="pct"/>
            <w:gridSpan w:val="6"/>
            <w:tcBorders>
              <w:top w:val="nil"/>
              <w:left w:val="nil"/>
              <w:bottom w:val="single" w:sz="4" w:space="0" w:color="auto"/>
              <w:right w:val="single" w:sz="4" w:space="0" w:color="auto"/>
            </w:tcBorders>
            <w:shd w:val="clear" w:color="auto" w:fill="auto"/>
            <w:noWrap/>
            <w:vAlign w:val="bottom"/>
            <w:hideMark/>
          </w:tcPr>
          <w:p w14:paraId="6C7997CD" w14:textId="7D870883" w:rsidR="00514D04" w:rsidRPr="00514D04" w:rsidRDefault="00514D04" w:rsidP="00514D04">
            <w:pPr>
              <w:widowControl/>
              <w:jc w:val="center"/>
              <w:rPr>
                <w:rFonts w:ascii="宋体" w:eastAsia="宋体" w:hAnsi="宋体" w:cs="宋体"/>
                <w:kern w:val="0"/>
                <w:sz w:val="20"/>
                <w:szCs w:val="20"/>
              </w:rPr>
            </w:pPr>
          </w:p>
        </w:tc>
      </w:tr>
      <w:tr w:rsidR="00F47CA0" w:rsidRPr="006E75D2" w14:paraId="77454108" w14:textId="77777777" w:rsidTr="00F47CA0">
        <w:tblPrEx>
          <w:jc w:val="left"/>
        </w:tblPrEx>
        <w:trPr>
          <w:gridAfter w:val="3"/>
          <w:wAfter w:w="427" w:type="pct"/>
          <w:trHeight w:val="285"/>
        </w:trPr>
        <w:tc>
          <w:tcPr>
            <w:tcW w:w="1568" w:type="pct"/>
            <w:gridSpan w:val="3"/>
            <w:tcBorders>
              <w:top w:val="nil"/>
              <w:left w:val="nil"/>
              <w:bottom w:val="nil"/>
              <w:right w:val="nil"/>
            </w:tcBorders>
            <w:shd w:val="clear" w:color="auto" w:fill="auto"/>
            <w:noWrap/>
            <w:vAlign w:val="center"/>
            <w:hideMark/>
          </w:tcPr>
          <w:p w14:paraId="6988B6E4" w14:textId="21ADD3B6" w:rsidR="006E75D2" w:rsidRPr="006E75D2" w:rsidRDefault="006E75D2" w:rsidP="006E75D2">
            <w:pPr>
              <w:widowControl/>
              <w:jc w:val="left"/>
              <w:rPr>
                <w:rFonts w:ascii="宋体" w:eastAsia="宋体" w:hAnsi="宋体" w:cs="宋体"/>
                <w:color w:val="000000"/>
                <w:kern w:val="0"/>
                <w:sz w:val="22"/>
              </w:rPr>
            </w:pPr>
            <w:r w:rsidRPr="006E75D2">
              <w:rPr>
                <w:rFonts w:ascii="Times New Roman" w:eastAsia="方正仿宋_GBK" w:hAnsi="Times New Roman" w:cs="Times New Roman" w:hint="eastAsia"/>
                <w:kern w:val="0"/>
                <w:sz w:val="24"/>
                <w:szCs w:val="24"/>
              </w:rPr>
              <w:lastRenderedPageBreak/>
              <w:t>公开</w:t>
            </w:r>
            <w:r w:rsidRPr="006E75D2">
              <w:rPr>
                <w:rFonts w:ascii="Times New Roman" w:eastAsia="方正仿宋_GBK" w:hAnsi="Times New Roman" w:cs="Times New Roman" w:hint="eastAsia"/>
                <w:kern w:val="0"/>
                <w:sz w:val="24"/>
                <w:szCs w:val="24"/>
              </w:rPr>
              <w:t>04</w:t>
            </w:r>
            <w:r w:rsidRPr="006E75D2">
              <w:rPr>
                <w:rFonts w:ascii="Times New Roman" w:eastAsia="方正仿宋_GBK" w:hAnsi="Times New Roman" w:cs="Times New Roman" w:hint="eastAsia"/>
                <w:kern w:val="0"/>
                <w:sz w:val="24"/>
                <w:szCs w:val="24"/>
              </w:rPr>
              <w:t>表</w:t>
            </w:r>
          </w:p>
        </w:tc>
        <w:tc>
          <w:tcPr>
            <w:tcW w:w="925" w:type="pct"/>
            <w:gridSpan w:val="5"/>
            <w:tcBorders>
              <w:top w:val="nil"/>
              <w:left w:val="nil"/>
              <w:bottom w:val="nil"/>
              <w:right w:val="nil"/>
            </w:tcBorders>
            <w:shd w:val="clear" w:color="auto" w:fill="auto"/>
            <w:noWrap/>
            <w:vAlign w:val="center"/>
            <w:hideMark/>
          </w:tcPr>
          <w:p w14:paraId="3CDD4044" w14:textId="77777777" w:rsidR="006E75D2" w:rsidRPr="006E75D2" w:rsidRDefault="006E75D2" w:rsidP="006E75D2">
            <w:pPr>
              <w:widowControl/>
              <w:jc w:val="left"/>
              <w:rPr>
                <w:rFonts w:ascii="宋体" w:eastAsia="宋体" w:hAnsi="宋体" w:cs="宋体"/>
                <w:color w:val="000000"/>
                <w:kern w:val="0"/>
                <w:sz w:val="22"/>
              </w:rPr>
            </w:pPr>
          </w:p>
        </w:tc>
        <w:tc>
          <w:tcPr>
            <w:tcW w:w="1576" w:type="pct"/>
            <w:gridSpan w:val="11"/>
            <w:tcBorders>
              <w:top w:val="nil"/>
              <w:left w:val="nil"/>
              <w:bottom w:val="nil"/>
              <w:right w:val="nil"/>
            </w:tcBorders>
            <w:shd w:val="clear" w:color="auto" w:fill="auto"/>
            <w:noWrap/>
            <w:vAlign w:val="center"/>
            <w:hideMark/>
          </w:tcPr>
          <w:p w14:paraId="0EF738B6" w14:textId="77777777" w:rsidR="006E75D2" w:rsidRPr="006E75D2" w:rsidRDefault="006E75D2" w:rsidP="006E75D2">
            <w:pPr>
              <w:widowControl/>
              <w:jc w:val="left"/>
              <w:rPr>
                <w:rFonts w:ascii="Times New Roman" w:eastAsia="Times New Roman" w:hAnsi="Times New Roman" w:cs="Times New Roman"/>
                <w:kern w:val="0"/>
                <w:sz w:val="20"/>
                <w:szCs w:val="20"/>
              </w:rPr>
            </w:pPr>
          </w:p>
        </w:tc>
        <w:tc>
          <w:tcPr>
            <w:tcW w:w="504" w:type="pct"/>
            <w:gridSpan w:val="5"/>
            <w:tcBorders>
              <w:top w:val="nil"/>
              <w:left w:val="nil"/>
              <w:bottom w:val="nil"/>
              <w:right w:val="nil"/>
            </w:tcBorders>
            <w:shd w:val="clear" w:color="auto" w:fill="auto"/>
            <w:noWrap/>
            <w:vAlign w:val="center"/>
            <w:hideMark/>
          </w:tcPr>
          <w:p w14:paraId="3D4766F3" w14:textId="77777777" w:rsidR="006E75D2" w:rsidRPr="006E75D2" w:rsidRDefault="006E75D2" w:rsidP="006E75D2">
            <w:pPr>
              <w:widowControl/>
              <w:jc w:val="left"/>
              <w:rPr>
                <w:rFonts w:ascii="Times New Roman" w:eastAsia="Times New Roman" w:hAnsi="Times New Roman" w:cs="Times New Roman"/>
                <w:kern w:val="0"/>
                <w:sz w:val="20"/>
                <w:szCs w:val="20"/>
              </w:rPr>
            </w:pPr>
          </w:p>
        </w:tc>
      </w:tr>
      <w:tr w:rsidR="006E75D2" w:rsidRPr="006E75D2" w14:paraId="4C8DDD82" w14:textId="77777777" w:rsidTr="00F47CA0">
        <w:tblPrEx>
          <w:jc w:val="left"/>
        </w:tblPrEx>
        <w:trPr>
          <w:gridAfter w:val="3"/>
          <w:wAfter w:w="427" w:type="pct"/>
          <w:trHeight w:val="420"/>
        </w:trPr>
        <w:tc>
          <w:tcPr>
            <w:tcW w:w="4573" w:type="pct"/>
            <w:gridSpan w:val="24"/>
            <w:tcBorders>
              <w:top w:val="nil"/>
              <w:left w:val="nil"/>
              <w:bottom w:val="nil"/>
              <w:right w:val="nil"/>
            </w:tcBorders>
            <w:shd w:val="clear" w:color="auto" w:fill="auto"/>
            <w:noWrap/>
            <w:vAlign w:val="center"/>
            <w:hideMark/>
          </w:tcPr>
          <w:p w14:paraId="36DCB80F" w14:textId="77777777" w:rsidR="006E75D2" w:rsidRPr="006E75D2" w:rsidRDefault="006E75D2" w:rsidP="006E75D2">
            <w:pPr>
              <w:widowControl/>
              <w:jc w:val="center"/>
              <w:rPr>
                <w:rFonts w:ascii="方正小标宋_GBK" w:eastAsia="方正小标宋_GBK" w:hAnsi="宋体" w:cs="宋体"/>
                <w:color w:val="000000"/>
                <w:kern w:val="0"/>
                <w:sz w:val="36"/>
                <w:szCs w:val="36"/>
              </w:rPr>
            </w:pPr>
            <w:r w:rsidRPr="006E75D2">
              <w:rPr>
                <w:rFonts w:ascii="方正小标宋_GBK" w:eastAsia="方正小标宋_GBK" w:hAnsi="宋体" w:cs="宋体" w:hint="eastAsia"/>
                <w:color w:val="000000"/>
                <w:kern w:val="0"/>
                <w:sz w:val="36"/>
                <w:szCs w:val="36"/>
              </w:rPr>
              <w:t>财政拨款收支总表</w:t>
            </w:r>
          </w:p>
        </w:tc>
      </w:tr>
      <w:tr w:rsidR="00F47CA0" w:rsidRPr="006E75D2" w14:paraId="0916F8FA" w14:textId="77777777" w:rsidTr="00F47CA0">
        <w:tblPrEx>
          <w:jc w:val="left"/>
        </w:tblPrEx>
        <w:trPr>
          <w:gridAfter w:val="3"/>
          <w:wAfter w:w="427" w:type="pct"/>
          <w:trHeight w:val="285"/>
        </w:trPr>
        <w:tc>
          <w:tcPr>
            <w:tcW w:w="1568" w:type="pct"/>
            <w:gridSpan w:val="3"/>
            <w:tcBorders>
              <w:top w:val="nil"/>
              <w:left w:val="nil"/>
              <w:bottom w:val="single" w:sz="4" w:space="0" w:color="auto"/>
              <w:right w:val="nil"/>
            </w:tcBorders>
            <w:shd w:val="clear" w:color="auto" w:fill="auto"/>
            <w:noWrap/>
            <w:vAlign w:val="center"/>
            <w:hideMark/>
          </w:tcPr>
          <w:p w14:paraId="797797B2" w14:textId="77777777" w:rsidR="006E75D2" w:rsidRPr="006E75D2" w:rsidRDefault="006E75D2" w:rsidP="006E75D2">
            <w:pPr>
              <w:widowControl/>
              <w:jc w:val="left"/>
              <w:rPr>
                <w:rFonts w:ascii="宋体" w:eastAsia="宋体" w:hAnsi="宋体" w:cs="宋体"/>
                <w:kern w:val="0"/>
                <w:sz w:val="20"/>
                <w:szCs w:val="20"/>
              </w:rPr>
            </w:pPr>
            <w:r w:rsidRPr="006E75D2">
              <w:rPr>
                <w:rFonts w:ascii="宋体" w:eastAsia="宋体" w:hAnsi="宋体" w:cs="宋体" w:hint="eastAsia"/>
                <w:kern w:val="0"/>
                <w:sz w:val="20"/>
                <w:szCs w:val="20"/>
              </w:rPr>
              <w:t>部门/单位：</w:t>
            </w:r>
          </w:p>
        </w:tc>
        <w:tc>
          <w:tcPr>
            <w:tcW w:w="925" w:type="pct"/>
            <w:gridSpan w:val="5"/>
            <w:tcBorders>
              <w:top w:val="nil"/>
              <w:left w:val="nil"/>
              <w:bottom w:val="single" w:sz="4" w:space="0" w:color="auto"/>
              <w:right w:val="nil"/>
            </w:tcBorders>
            <w:shd w:val="clear" w:color="auto" w:fill="auto"/>
            <w:noWrap/>
            <w:vAlign w:val="center"/>
            <w:hideMark/>
          </w:tcPr>
          <w:p w14:paraId="7C036ED6" w14:textId="77777777" w:rsidR="006E75D2" w:rsidRPr="006E75D2" w:rsidRDefault="006E75D2" w:rsidP="006E75D2">
            <w:pPr>
              <w:widowControl/>
              <w:jc w:val="lef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c>
          <w:tcPr>
            <w:tcW w:w="1576" w:type="pct"/>
            <w:gridSpan w:val="11"/>
            <w:tcBorders>
              <w:top w:val="nil"/>
              <w:left w:val="nil"/>
              <w:bottom w:val="single" w:sz="4" w:space="0" w:color="auto"/>
              <w:right w:val="nil"/>
            </w:tcBorders>
            <w:shd w:val="clear" w:color="auto" w:fill="auto"/>
            <w:noWrap/>
            <w:vAlign w:val="center"/>
            <w:hideMark/>
          </w:tcPr>
          <w:p w14:paraId="2AC00C97" w14:textId="77777777" w:rsidR="006E75D2" w:rsidRPr="006E75D2" w:rsidRDefault="006E75D2" w:rsidP="006E75D2">
            <w:pPr>
              <w:widowControl/>
              <w:jc w:val="lef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c>
          <w:tcPr>
            <w:tcW w:w="504" w:type="pct"/>
            <w:gridSpan w:val="5"/>
            <w:tcBorders>
              <w:top w:val="nil"/>
              <w:left w:val="nil"/>
              <w:bottom w:val="nil"/>
              <w:right w:val="nil"/>
            </w:tcBorders>
            <w:shd w:val="clear" w:color="auto" w:fill="auto"/>
            <w:noWrap/>
            <w:vAlign w:val="center"/>
            <w:hideMark/>
          </w:tcPr>
          <w:p w14:paraId="24AFD8A5" w14:textId="77777777" w:rsidR="006E75D2" w:rsidRPr="006E75D2" w:rsidRDefault="006E75D2" w:rsidP="006E75D2">
            <w:pPr>
              <w:widowControl/>
              <w:jc w:val="center"/>
              <w:rPr>
                <w:rFonts w:ascii="宋体" w:eastAsia="宋体" w:hAnsi="宋体" w:cs="宋体"/>
                <w:kern w:val="0"/>
                <w:sz w:val="20"/>
                <w:szCs w:val="20"/>
              </w:rPr>
            </w:pPr>
            <w:r w:rsidRPr="006E75D2">
              <w:rPr>
                <w:rFonts w:ascii="宋体" w:eastAsia="宋体" w:hAnsi="宋体" w:cs="宋体" w:hint="eastAsia"/>
                <w:kern w:val="0"/>
                <w:sz w:val="20"/>
                <w:szCs w:val="20"/>
              </w:rPr>
              <w:t>单位：万元</w:t>
            </w:r>
          </w:p>
        </w:tc>
      </w:tr>
      <w:tr w:rsidR="00F47CA0" w:rsidRPr="006E75D2" w14:paraId="5EDA139C" w14:textId="77777777" w:rsidTr="00F47CA0">
        <w:tblPrEx>
          <w:jc w:val="left"/>
        </w:tblPrEx>
        <w:trPr>
          <w:gridAfter w:val="3"/>
          <w:wAfter w:w="427" w:type="pct"/>
          <w:trHeight w:val="285"/>
        </w:trPr>
        <w:tc>
          <w:tcPr>
            <w:tcW w:w="2493" w:type="pct"/>
            <w:gridSpan w:val="8"/>
            <w:tcBorders>
              <w:top w:val="single" w:sz="4" w:space="0" w:color="auto"/>
              <w:left w:val="single" w:sz="4" w:space="0" w:color="auto"/>
              <w:bottom w:val="single" w:sz="4" w:space="0" w:color="auto"/>
              <w:right w:val="single" w:sz="4" w:space="0" w:color="auto"/>
            </w:tcBorders>
            <w:shd w:val="clear" w:color="auto" w:fill="auto"/>
            <w:vAlign w:val="center"/>
            <w:hideMark/>
          </w:tcPr>
          <w:p w14:paraId="515A49CA" w14:textId="77777777" w:rsidR="006E75D2" w:rsidRPr="006E75D2" w:rsidRDefault="006E75D2" w:rsidP="006E75D2">
            <w:pPr>
              <w:widowControl/>
              <w:jc w:val="center"/>
              <w:rPr>
                <w:rFonts w:ascii="宋体" w:eastAsia="宋体" w:hAnsi="宋体" w:cs="宋体"/>
                <w:b/>
                <w:bCs/>
                <w:color w:val="000000"/>
                <w:kern w:val="0"/>
                <w:sz w:val="20"/>
                <w:szCs w:val="20"/>
              </w:rPr>
            </w:pPr>
            <w:r w:rsidRPr="006E75D2">
              <w:rPr>
                <w:rFonts w:ascii="宋体" w:eastAsia="宋体" w:hAnsi="宋体" w:cs="宋体" w:hint="eastAsia"/>
                <w:b/>
                <w:bCs/>
                <w:color w:val="000000"/>
                <w:kern w:val="0"/>
                <w:sz w:val="20"/>
                <w:szCs w:val="20"/>
              </w:rPr>
              <w:t>收      入</w:t>
            </w:r>
          </w:p>
        </w:tc>
        <w:tc>
          <w:tcPr>
            <w:tcW w:w="2080" w:type="pct"/>
            <w:gridSpan w:val="16"/>
            <w:tcBorders>
              <w:top w:val="single" w:sz="4" w:space="0" w:color="auto"/>
              <w:left w:val="nil"/>
              <w:bottom w:val="single" w:sz="4" w:space="0" w:color="auto"/>
              <w:right w:val="single" w:sz="4" w:space="0" w:color="auto"/>
            </w:tcBorders>
            <w:shd w:val="clear" w:color="auto" w:fill="auto"/>
            <w:vAlign w:val="center"/>
            <w:hideMark/>
          </w:tcPr>
          <w:p w14:paraId="0FCDA25A" w14:textId="77777777" w:rsidR="006E75D2" w:rsidRPr="006E75D2" w:rsidRDefault="006E75D2" w:rsidP="006E75D2">
            <w:pPr>
              <w:widowControl/>
              <w:jc w:val="center"/>
              <w:rPr>
                <w:rFonts w:ascii="宋体" w:eastAsia="宋体" w:hAnsi="宋体" w:cs="宋体"/>
                <w:b/>
                <w:bCs/>
                <w:color w:val="000000"/>
                <w:kern w:val="0"/>
                <w:sz w:val="20"/>
                <w:szCs w:val="20"/>
              </w:rPr>
            </w:pPr>
            <w:r w:rsidRPr="006E75D2">
              <w:rPr>
                <w:rFonts w:ascii="宋体" w:eastAsia="宋体" w:hAnsi="宋体" w:cs="宋体" w:hint="eastAsia"/>
                <w:b/>
                <w:bCs/>
                <w:color w:val="000000"/>
                <w:kern w:val="0"/>
                <w:sz w:val="20"/>
                <w:szCs w:val="20"/>
              </w:rPr>
              <w:t>支      出</w:t>
            </w:r>
          </w:p>
        </w:tc>
      </w:tr>
      <w:tr w:rsidR="00F47CA0" w:rsidRPr="006E75D2" w14:paraId="73331ED7" w14:textId="77777777" w:rsidTr="00F47CA0">
        <w:tblPrEx>
          <w:jc w:val="left"/>
        </w:tblPrEx>
        <w:trPr>
          <w:gridAfter w:val="3"/>
          <w:wAfter w:w="427" w:type="pct"/>
          <w:trHeight w:val="285"/>
        </w:trPr>
        <w:tc>
          <w:tcPr>
            <w:tcW w:w="1568" w:type="pct"/>
            <w:gridSpan w:val="3"/>
            <w:tcBorders>
              <w:top w:val="nil"/>
              <w:left w:val="single" w:sz="4" w:space="0" w:color="auto"/>
              <w:bottom w:val="single" w:sz="4" w:space="0" w:color="auto"/>
              <w:right w:val="single" w:sz="4" w:space="0" w:color="auto"/>
            </w:tcBorders>
            <w:shd w:val="clear" w:color="auto" w:fill="auto"/>
            <w:vAlign w:val="center"/>
            <w:hideMark/>
          </w:tcPr>
          <w:p w14:paraId="6F2F3B5C" w14:textId="77777777" w:rsidR="006E75D2" w:rsidRPr="006E75D2" w:rsidRDefault="006E75D2" w:rsidP="006E75D2">
            <w:pPr>
              <w:widowControl/>
              <w:jc w:val="center"/>
              <w:rPr>
                <w:rFonts w:ascii="宋体" w:eastAsia="宋体" w:hAnsi="宋体" w:cs="宋体"/>
                <w:b/>
                <w:bCs/>
                <w:color w:val="000000"/>
                <w:kern w:val="0"/>
                <w:sz w:val="20"/>
                <w:szCs w:val="20"/>
              </w:rPr>
            </w:pPr>
            <w:r w:rsidRPr="006E75D2">
              <w:rPr>
                <w:rFonts w:ascii="宋体" w:eastAsia="宋体" w:hAnsi="宋体" w:cs="宋体" w:hint="eastAsia"/>
                <w:b/>
                <w:bCs/>
                <w:color w:val="000000"/>
                <w:kern w:val="0"/>
                <w:sz w:val="20"/>
                <w:szCs w:val="20"/>
              </w:rPr>
              <w:t>项目</w:t>
            </w:r>
          </w:p>
        </w:tc>
        <w:tc>
          <w:tcPr>
            <w:tcW w:w="925" w:type="pct"/>
            <w:gridSpan w:val="5"/>
            <w:tcBorders>
              <w:top w:val="nil"/>
              <w:left w:val="nil"/>
              <w:bottom w:val="single" w:sz="4" w:space="0" w:color="auto"/>
              <w:right w:val="single" w:sz="4" w:space="0" w:color="auto"/>
            </w:tcBorders>
            <w:shd w:val="clear" w:color="auto" w:fill="auto"/>
            <w:vAlign w:val="center"/>
            <w:hideMark/>
          </w:tcPr>
          <w:p w14:paraId="020523A6" w14:textId="77777777" w:rsidR="006E75D2" w:rsidRPr="006E75D2" w:rsidRDefault="006E75D2" w:rsidP="006E75D2">
            <w:pPr>
              <w:widowControl/>
              <w:jc w:val="center"/>
              <w:rPr>
                <w:rFonts w:ascii="宋体" w:eastAsia="宋体" w:hAnsi="宋体" w:cs="宋体"/>
                <w:b/>
                <w:bCs/>
                <w:color w:val="000000"/>
                <w:kern w:val="0"/>
                <w:sz w:val="20"/>
                <w:szCs w:val="20"/>
              </w:rPr>
            </w:pPr>
            <w:r w:rsidRPr="006E75D2">
              <w:rPr>
                <w:rFonts w:ascii="宋体" w:eastAsia="宋体" w:hAnsi="宋体" w:cs="宋体" w:hint="eastAsia"/>
                <w:b/>
                <w:bCs/>
                <w:color w:val="000000"/>
                <w:kern w:val="0"/>
                <w:sz w:val="20"/>
                <w:szCs w:val="20"/>
              </w:rPr>
              <w:t>预算数</w:t>
            </w:r>
          </w:p>
        </w:tc>
        <w:tc>
          <w:tcPr>
            <w:tcW w:w="1576" w:type="pct"/>
            <w:gridSpan w:val="11"/>
            <w:tcBorders>
              <w:top w:val="nil"/>
              <w:left w:val="nil"/>
              <w:bottom w:val="single" w:sz="4" w:space="0" w:color="auto"/>
              <w:right w:val="single" w:sz="4" w:space="0" w:color="auto"/>
            </w:tcBorders>
            <w:shd w:val="clear" w:color="auto" w:fill="auto"/>
            <w:vAlign w:val="center"/>
            <w:hideMark/>
          </w:tcPr>
          <w:p w14:paraId="1A354816" w14:textId="77777777" w:rsidR="006E75D2" w:rsidRPr="006E75D2" w:rsidRDefault="006E75D2" w:rsidP="006E75D2">
            <w:pPr>
              <w:widowControl/>
              <w:jc w:val="center"/>
              <w:rPr>
                <w:rFonts w:ascii="宋体" w:eastAsia="宋体" w:hAnsi="宋体" w:cs="宋体"/>
                <w:b/>
                <w:bCs/>
                <w:color w:val="000000"/>
                <w:kern w:val="0"/>
                <w:sz w:val="20"/>
                <w:szCs w:val="20"/>
              </w:rPr>
            </w:pPr>
            <w:r w:rsidRPr="006E75D2">
              <w:rPr>
                <w:rFonts w:ascii="宋体" w:eastAsia="宋体" w:hAnsi="宋体" w:cs="宋体" w:hint="eastAsia"/>
                <w:b/>
                <w:bCs/>
                <w:color w:val="000000"/>
                <w:kern w:val="0"/>
                <w:sz w:val="20"/>
                <w:szCs w:val="20"/>
              </w:rPr>
              <w:t>项目</w:t>
            </w:r>
          </w:p>
        </w:tc>
        <w:tc>
          <w:tcPr>
            <w:tcW w:w="504" w:type="pct"/>
            <w:gridSpan w:val="5"/>
            <w:tcBorders>
              <w:top w:val="nil"/>
              <w:left w:val="nil"/>
              <w:bottom w:val="single" w:sz="4" w:space="0" w:color="auto"/>
              <w:right w:val="single" w:sz="4" w:space="0" w:color="auto"/>
            </w:tcBorders>
            <w:shd w:val="clear" w:color="auto" w:fill="auto"/>
            <w:vAlign w:val="center"/>
            <w:hideMark/>
          </w:tcPr>
          <w:p w14:paraId="091B30FD" w14:textId="77777777" w:rsidR="006E75D2" w:rsidRPr="006E75D2" w:rsidRDefault="006E75D2" w:rsidP="006E75D2">
            <w:pPr>
              <w:widowControl/>
              <w:jc w:val="center"/>
              <w:rPr>
                <w:rFonts w:ascii="宋体" w:eastAsia="宋体" w:hAnsi="宋体" w:cs="宋体"/>
                <w:b/>
                <w:bCs/>
                <w:color w:val="000000"/>
                <w:kern w:val="0"/>
                <w:sz w:val="20"/>
                <w:szCs w:val="20"/>
              </w:rPr>
            </w:pPr>
            <w:r w:rsidRPr="006E75D2">
              <w:rPr>
                <w:rFonts w:ascii="宋体" w:eastAsia="宋体" w:hAnsi="宋体" w:cs="宋体" w:hint="eastAsia"/>
                <w:b/>
                <w:bCs/>
                <w:color w:val="000000"/>
                <w:kern w:val="0"/>
                <w:sz w:val="20"/>
                <w:szCs w:val="20"/>
              </w:rPr>
              <w:t>预算数</w:t>
            </w:r>
          </w:p>
        </w:tc>
      </w:tr>
      <w:tr w:rsidR="00F47CA0" w:rsidRPr="006E75D2" w14:paraId="261D4310" w14:textId="77777777" w:rsidTr="00F47CA0">
        <w:tblPrEx>
          <w:jc w:val="left"/>
        </w:tblPrEx>
        <w:trPr>
          <w:gridAfter w:val="3"/>
          <w:wAfter w:w="427" w:type="pct"/>
          <w:trHeight w:val="285"/>
        </w:trPr>
        <w:tc>
          <w:tcPr>
            <w:tcW w:w="1568" w:type="pct"/>
            <w:gridSpan w:val="3"/>
            <w:tcBorders>
              <w:top w:val="nil"/>
              <w:left w:val="single" w:sz="4" w:space="0" w:color="auto"/>
              <w:bottom w:val="single" w:sz="4" w:space="0" w:color="auto"/>
              <w:right w:val="single" w:sz="4" w:space="0" w:color="auto"/>
            </w:tcBorders>
            <w:shd w:val="clear" w:color="auto" w:fill="auto"/>
            <w:noWrap/>
            <w:vAlign w:val="center"/>
            <w:hideMark/>
          </w:tcPr>
          <w:p w14:paraId="0B332282" w14:textId="77777777" w:rsidR="006E75D2" w:rsidRPr="006E75D2" w:rsidRDefault="006E75D2" w:rsidP="006E75D2">
            <w:pPr>
              <w:widowControl/>
              <w:jc w:val="left"/>
              <w:rPr>
                <w:rFonts w:ascii="宋体" w:eastAsia="宋体" w:hAnsi="宋体" w:cs="宋体"/>
                <w:kern w:val="0"/>
                <w:sz w:val="20"/>
                <w:szCs w:val="20"/>
              </w:rPr>
            </w:pPr>
            <w:r w:rsidRPr="006E75D2">
              <w:rPr>
                <w:rFonts w:ascii="宋体" w:eastAsia="宋体" w:hAnsi="宋体" w:cs="宋体" w:hint="eastAsia"/>
                <w:kern w:val="0"/>
                <w:sz w:val="20"/>
                <w:szCs w:val="20"/>
              </w:rPr>
              <w:t>一、本年收入</w:t>
            </w:r>
          </w:p>
        </w:tc>
        <w:tc>
          <w:tcPr>
            <w:tcW w:w="925" w:type="pct"/>
            <w:gridSpan w:val="5"/>
            <w:tcBorders>
              <w:top w:val="nil"/>
              <w:left w:val="nil"/>
              <w:bottom w:val="single" w:sz="4" w:space="0" w:color="auto"/>
              <w:right w:val="single" w:sz="4" w:space="0" w:color="auto"/>
            </w:tcBorders>
            <w:shd w:val="clear" w:color="auto" w:fill="auto"/>
            <w:noWrap/>
            <w:vAlign w:val="center"/>
            <w:hideMark/>
          </w:tcPr>
          <w:p w14:paraId="43BF8734" w14:textId="77777777" w:rsidR="006E75D2" w:rsidRPr="006E75D2" w:rsidRDefault="006E75D2" w:rsidP="006E75D2">
            <w:pPr>
              <w:widowControl/>
              <w:jc w:val="righ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c>
          <w:tcPr>
            <w:tcW w:w="1576" w:type="pct"/>
            <w:gridSpan w:val="11"/>
            <w:tcBorders>
              <w:top w:val="nil"/>
              <w:left w:val="nil"/>
              <w:bottom w:val="single" w:sz="4" w:space="0" w:color="auto"/>
              <w:right w:val="single" w:sz="4" w:space="0" w:color="auto"/>
            </w:tcBorders>
            <w:shd w:val="clear" w:color="auto" w:fill="auto"/>
            <w:noWrap/>
            <w:vAlign w:val="center"/>
            <w:hideMark/>
          </w:tcPr>
          <w:p w14:paraId="25B2B5A7" w14:textId="77777777" w:rsidR="006E75D2" w:rsidRPr="006E75D2" w:rsidRDefault="006E75D2" w:rsidP="006E75D2">
            <w:pPr>
              <w:widowControl/>
              <w:jc w:val="left"/>
              <w:rPr>
                <w:rFonts w:ascii="宋体" w:eastAsia="宋体" w:hAnsi="宋体" w:cs="宋体"/>
                <w:kern w:val="0"/>
                <w:sz w:val="20"/>
                <w:szCs w:val="20"/>
              </w:rPr>
            </w:pPr>
            <w:r w:rsidRPr="006E75D2">
              <w:rPr>
                <w:rFonts w:ascii="宋体" w:eastAsia="宋体" w:hAnsi="宋体" w:cs="宋体" w:hint="eastAsia"/>
                <w:kern w:val="0"/>
                <w:sz w:val="20"/>
                <w:szCs w:val="20"/>
              </w:rPr>
              <w:t>一、本年支出</w:t>
            </w:r>
          </w:p>
        </w:tc>
        <w:tc>
          <w:tcPr>
            <w:tcW w:w="504" w:type="pct"/>
            <w:gridSpan w:val="5"/>
            <w:tcBorders>
              <w:top w:val="nil"/>
              <w:left w:val="nil"/>
              <w:bottom w:val="single" w:sz="4" w:space="0" w:color="auto"/>
              <w:right w:val="single" w:sz="4" w:space="0" w:color="auto"/>
            </w:tcBorders>
            <w:shd w:val="clear" w:color="auto" w:fill="auto"/>
            <w:noWrap/>
            <w:vAlign w:val="center"/>
            <w:hideMark/>
          </w:tcPr>
          <w:p w14:paraId="53EF8063" w14:textId="77777777" w:rsidR="006E75D2" w:rsidRPr="006E75D2" w:rsidRDefault="006E75D2" w:rsidP="006E75D2">
            <w:pPr>
              <w:widowControl/>
              <w:jc w:val="righ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r>
      <w:tr w:rsidR="00F47CA0" w:rsidRPr="006E75D2" w14:paraId="1029A9AD" w14:textId="77777777" w:rsidTr="00F47CA0">
        <w:tblPrEx>
          <w:jc w:val="left"/>
        </w:tblPrEx>
        <w:trPr>
          <w:gridAfter w:val="3"/>
          <w:wAfter w:w="427" w:type="pct"/>
          <w:trHeight w:val="285"/>
        </w:trPr>
        <w:tc>
          <w:tcPr>
            <w:tcW w:w="1568" w:type="pct"/>
            <w:gridSpan w:val="3"/>
            <w:tcBorders>
              <w:top w:val="nil"/>
              <w:left w:val="single" w:sz="4" w:space="0" w:color="auto"/>
              <w:bottom w:val="single" w:sz="4" w:space="0" w:color="auto"/>
              <w:right w:val="single" w:sz="4" w:space="0" w:color="auto"/>
            </w:tcBorders>
            <w:shd w:val="clear" w:color="auto" w:fill="auto"/>
            <w:noWrap/>
            <w:vAlign w:val="center"/>
            <w:hideMark/>
          </w:tcPr>
          <w:p w14:paraId="4BA28245" w14:textId="77777777" w:rsidR="006E75D2" w:rsidRPr="006E75D2" w:rsidRDefault="006E75D2" w:rsidP="006E75D2">
            <w:pPr>
              <w:widowControl/>
              <w:jc w:val="left"/>
              <w:rPr>
                <w:rFonts w:ascii="宋体" w:eastAsia="宋体" w:hAnsi="宋体" w:cs="宋体"/>
                <w:kern w:val="0"/>
                <w:sz w:val="20"/>
                <w:szCs w:val="20"/>
              </w:rPr>
            </w:pPr>
            <w:r w:rsidRPr="006E75D2">
              <w:rPr>
                <w:rFonts w:ascii="宋体" w:eastAsia="宋体" w:hAnsi="宋体" w:cs="宋体" w:hint="eastAsia"/>
                <w:kern w:val="0"/>
                <w:sz w:val="20"/>
                <w:szCs w:val="20"/>
              </w:rPr>
              <w:t>（一）一般公共预算拨款</w:t>
            </w:r>
          </w:p>
        </w:tc>
        <w:tc>
          <w:tcPr>
            <w:tcW w:w="925" w:type="pct"/>
            <w:gridSpan w:val="5"/>
            <w:tcBorders>
              <w:top w:val="nil"/>
              <w:left w:val="nil"/>
              <w:bottom w:val="single" w:sz="4" w:space="0" w:color="auto"/>
              <w:right w:val="single" w:sz="4" w:space="0" w:color="auto"/>
            </w:tcBorders>
            <w:shd w:val="clear" w:color="auto" w:fill="auto"/>
            <w:noWrap/>
            <w:vAlign w:val="center"/>
            <w:hideMark/>
          </w:tcPr>
          <w:p w14:paraId="346C7984" w14:textId="77777777" w:rsidR="006E75D2" w:rsidRPr="006E75D2" w:rsidRDefault="006E75D2" w:rsidP="006E75D2">
            <w:pPr>
              <w:widowControl/>
              <w:jc w:val="righ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c>
          <w:tcPr>
            <w:tcW w:w="1576" w:type="pct"/>
            <w:gridSpan w:val="11"/>
            <w:tcBorders>
              <w:top w:val="nil"/>
              <w:left w:val="nil"/>
              <w:bottom w:val="single" w:sz="4" w:space="0" w:color="auto"/>
              <w:right w:val="single" w:sz="4" w:space="0" w:color="auto"/>
            </w:tcBorders>
            <w:shd w:val="clear" w:color="auto" w:fill="auto"/>
            <w:noWrap/>
            <w:vAlign w:val="center"/>
            <w:hideMark/>
          </w:tcPr>
          <w:p w14:paraId="407E9EBC" w14:textId="77777777" w:rsidR="006E75D2" w:rsidRPr="006E75D2" w:rsidRDefault="006E75D2" w:rsidP="006E75D2">
            <w:pPr>
              <w:widowControl/>
              <w:jc w:val="left"/>
              <w:rPr>
                <w:rFonts w:ascii="宋体" w:eastAsia="宋体" w:hAnsi="宋体" w:cs="宋体"/>
                <w:kern w:val="0"/>
                <w:sz w:val="20"/>
                <w:szCs w:val="20"/>
              </w:rPr>
            </w:pPr>
            <w:r w:rsidRPr="006E75D2">
              <w:rPr>
                <w:rFonts w:ascii="宋体" w:eastAsia="宋体" w:hAnsi="宋体" w:cs="宋体" w:hint="eastAsia"/>
                <w:kern w:val="0"/>
                <w:sz w:val="20"/>
                <w:szCs w:val="20"/>
              </w:rPr>
              <w:t>（一）一般公共服务支出</w:t>
            </w:r>
          </w:p>
        </w:tc>
        <w:tc>
          <w:tcPr>
            <w:tcW w:w="504" w:type="pct"/>
            <w:gridSpan w:val="5"/>
            <w:tcBorders>
              <w:top w:val="nil"/>
              <w:left w:val="nil"/>
              <w:bottom w:val="single" w:sz="4" w:space="0" w:color="auto"/>
              <w:right w:val="single" w:sz="4" w:space="0" w:color="auto"/>
            </w:tcBorders>
            <w:shd w:val="clear" w:color="auto" w:fill="auto"/>
            <w:noWrap/>
            <w:vAlign w:val="center"/>
            <w:hideMark/>
          </w:tcPr>
          <w:p w14:paraId="549C6DB5" w14:textId="77777777" w:rsidR="006E75D2" w:rsidRPr="006E75D2" w:rsidRDefault="006E75D2" w:rsidP="006E75D2">
            <w:pPr>
              <w:widowControl/>
              <w:jc w:val="righ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r>
      <w:tr w:rsidR="00F47CA0" w:rsidRPr="006E75D2" w14:paraId="31D8CAE9" w14:textId="77777777" w:rsidTr="00F47CA0">
        <w:tblPrEx>
          <w:jc w:val="left"/>
        </w:tblPrEx>
        <w:trPr>
          <w:gridAfter w:val="3"/>
          <w:wAfter w:w="427" w:type="pct"/>
          <w:trHeight w:val="285"/>
        </w:trPr>
        <w:tc>
          <w:tcPr>
            <w:tcW w:w="1568" w:type="pct"/>
            <w:gridSpan w:val="3"/>
            <w:tcBorders>
              <w:top w:val="nil"/>
              <w:left w:val="single" w:sz="4" w:space="0" w:color="auto"/>
              <w:bottom w:val="single" w:sz="4" w:space="0" w:color="auto"/>
              <w:right w:val="single" w:sz="4" w:space="0" w:color="auto"/>
            </w:tcBorders>
            <w:shd w:val="clear" w:color="auto" w:fill="auto"/>
            <w:noWrap/>
            <w:vAlign w:val="center"/>
            <w:hideMark/>
          </w:tcPr>
          <w:p w14:paraId="295EFB0F" w14:textId="77777777" w:rsidR="006E75D2" w:rsidRPr="006E75D2" w:rsidRDefault="006E75D2" w:rsidP="006E75D2">
            <w:pPr>
              <w:widowControl/>
              <w:jc w:val="left"/>
              <w:rPr>
                <w:rFonts w:ascii="宋体" w:eastAsia="宋体" w:hAnsi="宋体" w:cs="宋体"/>
                <w:kern w:val="0"/>
                <w:sz w:val="20"/>
                <w:szCs w:val="20"/>
              </w:rPr>
            </w:pPr>
            <w:r w:rsidRPr="006E75D2">
              <w:rPr>
                <w:rFonts w:ascii="宋体" w:eastAsia="宋体" w:hAnsi="宋体" w:cs="宋体" w:hint="eastAsia"/>
                <w:kern w:val="0"/>
                <w:sz w:val="20"/>
                <w:szCs w:val="20"/>
              </w:rPr>
              <w:t>（二）政府性基金预算拨款</w:t>
            </w:r>
          </w:p>
        </w:tc>
        <w:tc>
          <w:tcPr>
            <w:tcW w:w="925" w:type="pct"/>
            <w:gridSpan w:val="5"/>
            <w:tcBorders>
              <w:top w:val="nil"/>
              <w:left w:val="nil"/>
              <w:bottom w:val="single" w:sz="4" w:space="0" w:color="auto"/>
              <w:right w:val="single" w:sz="4" w:space="0" w:color="auto"/>
            </w:tcBorders>
            <w:shd w:val="clear" w:color="auto" w:fill="auto"/>
            <w:noWrap/>
            <w:vAlign w:val="center"/>
            <w:hideMark/>
          </w:tcPr>
          <w:p w14:paraId="3BD2448B" w14:textId="77777777" w:rsidR="006E75D2" w:rsidRPr="006E75D2" w:rsidRDefault="006E75D2" w:rsidP="006E75D2">
            <w:pPr>
              <w:widowControl/>
              <w:jc w:val="righ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c>
          <w:tcPr>
            <w:tcW w:w="1576" w:type="pct"/>
            <w:gridSpan w:val="11"/>
            <w:tcBorders>
              <w:top w:val="nil"/>
              <w:left w:val="nil"/>
              <w:bottom w:val="single" w:sz="4" w:space="0" w:color="auto"/>
              <w:right w:val="single" w:sz="4" w:space="0" w:color="auto"/>
            </w:tcBorders>
            <w:shd w:val="clear" w:color="auto" w:fill="auto"/>
            <w:noWrap/>
            <w:vAlign w:val="center"/>
            <w:hideMark/>
          </w:tcPr>
          <w:p w14:paraId="0C9C5706" w14:textId="77777777" w:rsidR="006E75D2" w:rsidRPr="006E75D2" w:rsidRDefault="006E75D2" w:rsidP="006E75D2">
            <w:pPr>
              <w:widowControl/>
              <w:jc w:val="left"/>
              <w:rPr>
                <w:rFonts w:ascii="宋体" w:eastAsia="宋体" w:hAnsi="宋体" w:cs="宋体"/>
                <w:kern w:val="0"/>
                <w:sz w:val="20"/>
                <w:szCs w:val="20"/>
              </w:rPr>
            </w:pPr>
            <w:r w:rsidRPr="006E75D2">
              <w:rPr>
                <w:rFonts w:ascii="宋体" w:eastAsia="宋体" w:hAnsi="宋体" w:cs="宋体" w:hint="eastAsia"/>
                <w:kern w:val="0"/>
                <w:sz w:val="20"/>
                <w:szCs w:val="20"/>
              </w:rPr>
              <w:t>（二）外交支出</w:t>
            </w:r>
          </w:p>
        </w:tc>
        <w:tc>
          <w:tcPr>
            <w:tcW w:w="504" w:type="pct"/>
            <w:gridSpan w:val="5"/>
            <w:tcBorders>
              <w:top w:val="nil"/>
              <w:left w:val="nil"/>
              <w:bottom w:val="single" w:sz="4" w:space="0" w:color="auto"/>
              <w:right w:val="single" w:sz="4" w:space="0" w:color="auto"/>
            </w:tcBorders>
            <w:shd w:val="clear" w:color="auto" w:fill="auto"/>
            <w:noWrap/>
            <w:vAlign w:val="center"/>
            <w:hideMark/>
          </w:tcPr>
          <w:p w14:paraId="64C34271" w14:textId="77777777" w:rsidR="006E75D2" w:rsidRPr="006E75D2" w:rsidRDefault="006E75D2" w:rsidP="006E75D2">
            <w:pPr>
              <w:widowControl/>
              <w:jc w:val="righ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r>
      <w:tr w:rsidR="00F47CA0" w:rsidRPr="006E75D2" w14:paraId="4FE0A8F1" w14:textId="77777777" w:rsidTr="00F47CA0">
        <w:tblPrEx>
          <w:jc w:val="left"/>
        </w:tblPrEx>
        <w:trPr>
          <w:gridAfter w:val="3"/>
          <w:wAfter w:w="427" w:type="pct"/>
          <w:trHeight w:val="285"/>
        </w:trPr>
        <w:tc>
          <w:tcPr>
            <w:tcW w:w="1568" w:type="pct"/>
            <w:gridSpan w:val="3"/>
            <w:tcBorders>
              <w:top w:val="nil"/>
              <w:left w:val="single" w:sz="4" w:space="0" w:color="auto"/>
              <w:bottom w:val="single" w:sz="4" w:space="0" w:color="auto"/>
              <w:right w:val="single" w:sz="4" w:space="0" w:color="auto"/>
            </w:tcBorders>
            <w:shd w:val="clear" w:color="auto" w:fill="auto"/>
            <w:noWrap/>
            <w:vAlign w:val="center"/>
            <w:hideMark/>
          </w:tcPr>
          <w:p w14:paraId="64ED08A9" w14:textId="77777777" w:rsidR="006E75D2" w:rsidRPr="006E75D2" w:rsidRDefault="006E75D2" w:rsidP="006E75D2">
            <w:pPr>
              <w:widowControl/>
              <w:jc w:val="left"/>
              <w:rPr>
                <w:rFonts w:ascii="宋体" w:eastAsia="宋体" w:hAnsi="宋体" w:cs="宋体"/>
                <w:kern w:val="0"/>
                <w:sz w:val="20"/>
                <w:szCs w:val="20"/>
              </w:rPr>
            </w:pPr>
            <w:r w:rsidRPr="006E75D2">
              <w:rPr>
                <w:rFonts w:ascii="宋体" w:eastAsia="宋体" w:hAnsi="宋体" w:cs="宋体" w:hint="eastAsia"/>
                <w:kern w:val="0"/>
                <w:sz w:val="20"/>
                <w:szCs w:val="20"/>
              </w:rPr>
              <w:t>（三）国有资本经营预算拨款</w:t>
            </w:r>
          </w:p>
        </w:tc>
        <w:tc>
          <w:tcPr>
            <w:tcW w:w="925" w:type="pct"/>
            <w:gridSpan w:val="5"/>
            <w:tcBorders>
              <w:top w:val="nil"/>
              <w:left w:val="nil"/>
              <w:bottom w:val="single" w:sz="4" w:space="0" w:color="auto"/>
              <w:right w:val="single" w:sz="4" w:space="0" w:color="auto"/>
            </w:tcBorders>
            <w:shd w:val="clear" w:color="auto" w:fill="auto"/>
            <w:noWrap/>
            <w:vAlign w:val="center"/>
            <w:hideMark/>
          </w:tcPr>
          <w:p w14:paraId="74722830" w14:textId="77777777" w:rsidR="006E75D2" w:rsidRPr="006E75D2" w:rsidRDefault="006E75D2" w:rsidP="006E75D2">
            <w:pPr>
              <w:widowControl/>
              <w:jc w:val="righ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c>
          <w:tcPr>
            <w:tcW w:w="1576" w:type="pct"/>
            <w:gridSpan w:val="11"/>
            <w:tcBorders>
              <w:top w:val="nil"/>
              <w:left w:val="nil"/>
              <w:bottom w:val="single" w:sz="4" w:space="0" w:color="auto"/>
              <w:right w:val="single" w:sz="4" w:space="0" w:color="auto"/>
            </w:tcBorders>
            <w:shd w:val="clear" w:color="auto" w:fill="auto"/>
            <w:noWrap/>
            <w:vAlign w:val="center"/>
            <w:hideMark/>
          </w:tcPr>
          <w:p w14:paraId="5A7CAFBF" w14:textId="77777777" w:rsidR="006E75D2" w:rsidRPr="006E75D2" w:rsidRDefault="006E75D2" w:rsidP="006E75D2">
            <w:pPr>
              <w:widowControl/>
              <w:jc w:val="left"/>
              <w:rPr>
                <w:rFonts w:ascii="宋体" w:eastAsia="宋体" w:hAnsi="宋体" w:cs="宋体"/>
                <w:kern w:val="0"/>
                <w:sz w:val="20"/>
                <w:szCs w:val="20"/>
              </w:rPr>
            </w:pPr>
            <w:r w:rsidRPr="006E75D2">
              <w:rPr>
                <w:rFonts w:ascii="宋体" w:eastAsia="宋体" w:hAnsi="宋体" w:cs="宋体" w:hint="eastAsia"/>
                <w:kern w:val="0"/>
                <w:sz w:val="20"/>
                <w:szCs w:val="20"/>
              </w:rPr>
              <w:t>（三）国防支出</w:t>
            </w:r>
          </w:p>
        </w:tc>
        <w:tc>
          <w:tcPr>
            <w:tcW w:w="504" w:type="pct"/>
            <w:gridSpan w:val="5"/>
            <w:tcBorders>
              <w:top w:val="nil"/>
              <w:left w:val="nil"/>
              <w:bottom w:val="single" w:sz="4" w:space="0" w:color="auto"/>
              <w:right w:val="single" w:sz="4" w:space="0" w:color="auto"/>
            </w:tcBorders>
            <w:shd w:val="clear" w:color="auto" w:fill="auto"/>
            <w:noWrap/>
            <w:vAlign w:val="center"/>
            <w:hideMark/>
          </w:tcPr>
          <w:p w14:paraId="7C6F2B64" w14:textId="77777777" w:rsidR="006E75D2" w:rsidRPr="006E75D2" w:rsidRDefault="006E75D2" w:rsidP="006E75D2">
            <w:pPr>
              <w:widowControl/>
              <w:jc w:val="righ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r>
      <w:tr w:rsidR="00F47CA0" w:rsidRPr="006E75D2" w14:paraId="0A431CB0" w14:textId="77777777" w:rsidTr="00F47CA0">
        <w:tblPrEx>
          <w:jc w:val="left"/>
        </w:tblPrEx>
        <w:trPr>
          <w:gridAfter w:val="3"/>
          <w:wAfter w:w="427" w:type="pct"/>
          <w:trHeight w:val="285"/>
        </w:trPr>
        <w:tc>
          <w:tcPr>
            <w:tcW w:w="1568" w:type="pct"/>
            <w:gridSpan w:val="3"/>
            <w:tcBorders>
              <w:top w:val="nil"/>
              <w:left w:val="single" w:sz="4" w:space="0" w:color="auto"/>
              <w:bottom w:val="single" w:sz="4" w:space="0" w:color="auto"/>
              <w:right w:val="single" w:sz="4" w:space="0" w:color="auto"/>
            </w:tcBorders>
            <w:shd w:val="clear" w:color="auto" w:fill="auto"/>
            <w:noWrap/>
            <w:vAlign w:val="center"/>
            <w:hideMark/>
          </w:tcPr>
          <w:p w14:paraId="78BE0B13" w14:textId="77777777" w:rsidR="006E75D2" w:rsidRPr="006E75D2" w:rsidRDefault="006E75D2" w:rsidP="006E75D2">
            <w:pPr>
              <w:widowControl/>
              <w:jc w:val="left"/>
              <w:rPr>
                <w:rFonts w:ascii="宋体" w:eastAsia="宋体" w:hAnsi="宋体" w:cs="宋体"/>
                <w:kern w:val="0"/>
                <w:sz w:val="20"/>
                <w:szCs w:val="20"/>
              </w:rPr>
            </w:pPr>
            <w:r w:rsidRPr="006E75D2">
              <w:rPr>
                <w:rFonts w:ascii="宋体" w:eastAsia="宋体" w:hAnsi="宋体" w:cs="宋体" w:hint="eastAsia"/>
                <w:kern w:val="0"/>
                <w:sz w:val="20"/>
                <w:szCs w:val="20"/>
              </w:rPr>
              <w:t>二、上年结转</w:t>
            </w:r>
          </w:p>
        </w:tc>
        <w:tc>
          <w:tcPr>
            <w:tcW w:w="925" w:type="pct"/>
            <w:gridSpan w:val="5"/>
            <w:tcBorders>
              <w:top w:val="nil"/>
              <w:left w:val="nil"/>
              <w:bottom w:val="single" w:sz="4" w:space="0" w:color="auto"/>
              <w:right w:val="single" w:sz="4" w:space="0" w:color="auto"/>
            </w:tcBorders>
            <w:shd w:val="clear" w:color="auto" w:fill="auto"/>
            <w:noWrap/>
            <w:vAlign w:val="center"/>
            <w:hideMark/>
          </w:tcPr>
          <w:p w14:paraId="2DBBDCD4" w14:textId="77777777" w:rsidR="006E75D2" w:rsidRPr="006E75D2" w:rsidRDefault="006E75D2" w:rsidP="006E75D2">
            <w:pPr>
              <w:widowControl/>
              <w:jc w:val="righ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c>
          <w:tcPr>
            <w:tcW w:w="1576" w:type="pct"/>
            <w:gridSpan w:val="11"/>
            <w:tcBorders>
              <w:top w:val="nil"/>
              <w:left w:val="nil"/>
              <w:bottom w:val="single" w:sz="4" w:space="0" w:color="auto"/>
              <w:right w:val="single" w:sz="4" w:space="0" w:color="auto"/>
            </w:tcBorders>
            <w:shd w:val="clear" w:color="auto" w:fill="auto"/>
            <w:noWrap/>
            <w:vAlign w:val="center"/>
            <w:hideMark/>
          </w:tcPr>
          <w:p w14:paraId="1B136D7C" w14:textId="77777777" w:rsidR="006E75D2" w:rsidRPr="006E75D2" w:rsidRDefault="006E75D2" w:rsidP="006E75D2">
            <w:pPr>
              <w:widowControl/>
              <w:jc w:val="left"/>
              <w:rPr>
                <w:rFonts w:ascii="宋体" w:eastAsia="宋体" w:hAnsi="宋体" w:cs="宋体"/>
                <w:kern w:val="0"/>
                <w:sz w:val="20"/>
                <w:szCs w:val="20"/>
              </w:rPr>
            </w:pPr>
            <w:r w:rsidRPr="006E75D2">
              <w:rPr>
                <w:rFonts w:ascii="宋体" w:eastAsia="宋体" w:hAnsi="宋体" w:cs="宋体" w:hint="eastAsia"/>
                <w:kern w:val="0"/>
                <w:sz w:val="20"/>
                <w:szCs w:val="20"/>
              </w:rPr>
              <w:t>（四）公共安全支出</w:t>
            </w:r>
          </w:p>
        </w:tc>
        <w:tc>
          <w:tcPr>
            <w:tcW w:w="504" w:type="pct"/>
            <w:gridSpan w:val="5"/>
            <w:tcBorders>
              <w:top w:val="nil"/>
              <w:left w:val="nil"/>
              <w:bottom w:val="single" w:sz="4" w:space="0" w:color="auto"/>
              <w:right w:val="single" w:sz="4" w:space="0" w:color="auto"/>
            </w:tcBorders>
            <w:shd w:val="clear" w:color="auto" w:fill="auto"/>
            <w:noWrap/>
            <w:vAlign w:val="center"/>
            <w:hideMark/>
          </w:tcPr>
          <w:p w14:paraId="535BF7ED" w14:textId="77777777" w:rsidR="006E75D2" w:rsidRPr="006E75D2" w:rsidRDefault="006E75D2" w:rsidP="006E75D2">
            <w:pPr>
              <w:widowControl/>
              <w:jc w:val="righ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r>
      <w:tr w:rsidR="00F47CA0" w:rsidRPr="006E75D2" w14:paraId="2AE35C84" w14:textId="77777777" w:rsidTr="00F47CA0">
        <w:tblPrEx>
          <w:jc w:val="left"/>
        </w:tblPrEx>
        <w:trPr>
          <w:gridAfter w:val="3"/>
          <w:wAfter w:w="427" w:type="pct"/>
          <w:trHeight w:val="285"/>
        </w:trPr>
        <w:tc>
          <w:tcPr>
            <w:tcW w:w="1568" w:type="pct"/>
            <w:gridSpan w:val="3"/>
            <w:tcBorders>
              <w:top w:val="nil"/>
              <w:left w:val="single" w:sz="4" w:space="0" w:color="auto"/>
              <w:bottom w:val="single" w:sz="4" w:space="0" w:color="auto"/>
              <w:right w:val="single" w:sz="4" w:space="0" w:color="auto"/>
            </w:tcBorders>
            <w:shd w:val="clear" w:color="auto" w:fill="auto"/>
            <w:noWrap/>
            <w:vAlign w:val="center"/>
            <w:hideMark/>
          </w:tcPr>
          <w:p w14:paraId="4BB03A65" w14:textId="77777777" w:rsidR="006E75D2" w:rsidRPr="006E75D2" w:rsidRDefault="006E75D2" w:rsidP="006E75D2">
            <w:pPr>
              <w:widowControl/>
              <w:jc w:val="left"/>
              <w:rPr>
                <w:rFonts w:ascii="宋体" w:eastAsia="宋体" w:hAnsi="宋体" w:cs="宋体"/>
                <w:kern w:val="0"/>
                <w:sz w:val="20"/>
                <w:szCs w:val="20"/>
              </w:rPr>
            </w:pPr>
            <w:r w:rsidRPr="006E75D2">
              <w:rPr>
                <w:rFonts w:ascii="宋体" w:eastAsia="宋体" w:hAnsi="宋体" w:cs="宋体" w:hint="eastAsia"/>
                <w:kern w:val="0"/>
                <w:sz w:val="20"/>
                <w:szCs w:val="20"/>
              </w:rPr>
              <w:t>（一）一般公共预算拨款</w:t>
            </w:r>
          </w:p>
        </w:tc>
        <w:tc>
          <w:tcPr>
            <w:tcW w:w="925" w:type="pct"/>
            <w:gridSpan w:val="5"/>
            <w:tcBorders>
              <w:top w:val="nil"/>
              <w:left w:val="nil"/>
              <w:bottom w:val="single" w:sz="4" w:space="0" w:color="auto"/>
              <w:right w:val="single" w:sz="4" w:space="0" w:color="auto"/>
            </w:tcBorders>
            <w:shd w:val="clear" w:color="auto" w:fill="auto"/>
            <w:noWrap/>
            <w:vAlign w:val="center"/>
            <w:hideMark/>
          </w:tcPr>
          <w:p w14:paraId="42BCFFD8" w14:textId="77777777" w:rsidR="006E75D2" w:rsidRPr="006E75D2" w:rsidRDefault="006E75D2" w:rsidP="006E75D2">
            <w:pPr>
              <w:widowControl/>
              <w:jc w:val="righ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c>
          <w:tcPr>
            <w:tcW w:w="1576" w:type="pct"/>
            <w:gridSpan w:val="11"/>
            <w:tcBorders>
              <w:top w:val="nil"/>
              <w:left w:val="nil"/>
              <w:bottom w:val="single" w:sz="4" w:space="0" w:color="auto"/>
              <w:right w:val="single" w:sz="4" w:space="0" w:color="auto"/>
            </w:tcBorders>
            <w:shd w:val="clear" w:color="auto" w:fill="auto"/>
            <w:noWrap/>
            <w:vAlign w:val="center"/>
            <w:hideMark/>
          </w:tcPr>
          <w:p w14:paraId="67AFE26D" w14:textId="77777777" w:rsidR="006E75D2" w:rsidRPr="006E75D2" w:rsidRDefault="006E75D2" w:rsidP="006E75D2">
            <w:pPr>
              <w:widowControl/>
              <w:jc w:val="left"/>
              <w:rPr>
                <w:rFonts w:ascii="宋体" w:eastAsia="宋体" w:hAnsi="宋体" w:cs="宋体"/>
                <w:kern w:val="0"/>
                <w:sz w:val="20"/>
                <w:szCs w:val="20"/>
              </w:rPr>
            </w:pPr>
            <w:r w:rsidRPr="006E75D2">
              <w:rPr>
                <w:rFonts w:ascii="宋体" w:eastAsia="宋体" w:hAnsi="宋体" w:cs="宋体" w:hint="eastAsia"/>
                <w:kern w:val="0"/>
                <w:sz w:val="20"/>
                <w:szCs w:val="20"/>
              </w:rPr>
              <w:t>（五）教育支出</w:t>
            </w:r>
          </w:p>
        </w:tc>
        <w:tc>
          <w:tcPr>
            <w:tcW w:w="504" w:type="pct"/>
            <w:gridSpan w:val="5"/>
            <w:tcBorders>
              <w:top w:val="nil"/>
              <w:left w:val="nil"/>
              <w:bottom w:val="single" w:sz="4" w:space="0" w:color="auto"/>
              <w:right w:val="single" w:sz="4" w:space="0" w:color="auto"/>
            </w:tcBorders>
            <w:shd w:val="clear" w:color="auto" w:fill="auto"/>
            <w:noWrap/>
            <w:vAlign w:val="center"/>
            <w:hideMark/>
          </w:tcPr>
          <w:p w14:paraId="618E4B15" w14:textId="77777777" w:rsidR="006E75D2" w:rsidRPr="006E75D2" w:rsidRDefault="006E75D2" w:rsidP="006E75D2">
            <w:pPr>
              <w:widowControl/>
              <w:jc w:val="righ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r>
      <w:tr w:rsidR="00F47CA0" w:rsidRPr="006E75D2" w14:paraId="25EB6B4F" w14:textId="77777777" w:rsidTr="00F47CA0">
        <w:tblPrEx>
          <w:jc w:val="left"/>
        </w:tblPrEx>
        <w:trPr>
          <w:gridAfter w:val="3"/>
          <w:wAfter w:w="427" w:type="pct"/>
          <w:trHeight w:val="285"/>
        </w:trPr>
        <w:tc>
          <w:tcPr>
            <w:tcW w:w="1568" w:type="pct"/>
            <w:gridSpan w:val="3"/>
            <w:tcBorders>
              <w:top w:val="nil"/>
              <w:left w:val="single" w:sz="4" w:space="0" w:color="auto"/>
              <w:bottom w:val="single" w:sz="4" w:space="0" w:color="auto"/>
              <w:right w:val="single" w:sz="4" w:space="0" w:color="auto"/>
            </w:tcBorders>
            <w:shd w:val="clear" w:color="auto" w:fill="auto"/>
            <w:noWrap/>
            <w:vAlign w:val="center"/>
            <w:hideMark/>
          </w:tcPr>
          <w:p w14:paraId="6F60FF67" w14:textId="77777777" w:rsidR="006E75D2" w:rsidRPr="006E75D2" w:rsidRDefault="006E75D2" w:rsidP="006E75D2">
            <w:pPr>
              <w:widowControl/>
              <w:jc w:val="left"/>
              <w:rPr>
                <w:rFonts w:ascii="宋体" w:eastAsia="宋体" w:hAnsi="宋体" w:cs="宋体"/>
                <w:kern w:val="0"/>
                <w:sz w:val="20"/>
                <w:szCs w:val="20"/>
              </w:rPr>
            </w:pPr>
            <w:r w:rsidRPr="006E75D2">
              <w:rPr>
                <w:rFonts w:ascii="宋体" w:eastAsia="宋体" w:hAnsi="宋体" w:cs="宋体" w:hint="eastAsia"/>
                <w:kern w:val="0"/>
                <w:sz w:val="20"/>
                <w:szCs w:val="20"/>
              </w:rPr>
              <w:t>（二）政府性基金预算拨款</w:t>
            </w:r>
          </w:p>
        </w:tc>
        <w:tc>
          <w:tcPr>
            <w:tcW w:w="925" w:type="pct"/>
            <w:gridSpan w:val="5"/>
            <w:tcBorders>
              <w:top w:val="nil"/>
              <w:left w:val="nil"/>
              <w:bottom w:val="single" w:sz="4" w:space="0" w:color="auto"/>
              <w:right w:val="single" w:sz="4" w:space="0" w:color="auto"/>
            </w:tcBorders>
            <w:shd w:val="clear" w:color="auto" w:fill="auto"/>
            <w:noWrap/>
            <w:vAlign w:val="center"/>
            <w:hideMark/>
          </w:tcPr>
          <w:p w14:paraId="77330F3F" w14:textId="77777777" w:rsidR="006E75D2" w:rsidRPr="006E75D2" w:rsidRDefault="006E75D2" w:rsidP="006E75D2">
            <w:pPr>
              <w:widowControl/>
              <w:jc w:val="righ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c>
          <w:tcPr>
            <w:tcW w:w="1576" w:type="pct"/>
            <w:gridSpan w:val="11"/>
            <w:tcBorders>
              <w:top w:val="nil"/>
              <w:left w:val="nil"/>
              <w:bottom w:val="single" w:sz="4" w:space="0" w:color="auto"/>
              <w:right w:val="single" w:sz="4" w:space="0" w:color="auto"/>
            </w:tcBorders>
            <w:shd w:val="clear" w:color="auto" w:fill="auto"/>
            <w:noWrap/>
            <w:vAlign w:val="center"/>
            <w:hideMark/>
          </w:tcPr>
          <w:p w14:paraId="7CDCD566" w14:textId="77777777" w:rsidR="006E75D2" w:rsidRPr="006E75D2" w:rsidRDefault="006E75D2" w:rsidP="006E75D2">
            <w:pPr>
              <w:widowControl/>
              <w:jc w:val="left"/>
              <w:rPr>
                <w:rFonts w:ascii="宋体" w:eastAsia="宋体" w:hAnsi="宋体" w:cs="宋体"/>
                <w:kern w:val="0"/>
                <w:sz w:val="20"/>
                <w:szCs w:val="20"/>
              </w:rPr>
            </w:pPr>
            <w:r w:rsidRPr="006E75D2">
              <w:rPr>
                <w:rFonts w:ascii="宋体" w:eastAsia="宋体" w:hAnsi="宋体" w:cs="宋体" w:hint="eastAsia"/>
                <w:kern w:val="0"/>
                <w:sz w:val="20"/>
                <w:szCs w:val="20"/>
              </w:rPr>
              <w:t>（六）科学技术支出</w:t>
            </w:r>
          </w:p>
        </w:tc>
        <w:tc>
          <w:tcPr>
            <w:tcW w:w="504" w:type="pct"/>
            <w:gridSpan w:val="5"/>
            <w:tcBorders>
              <w:top w:val="nil"/>
              <w:left w:val="nil"/>
              <w:bottom w:val="single" w:sz="4" w:space="0" w:color="auto"/>
              <w:right w:val="single" w:sz="4" w:space="0" w:color="auto"/>
            </w:tcBorders>
            <w:shd w:val="clear" w:color="auto" w:fill="auto"/>
            <w:noWrap/>
            <w:vAlign w:val="center"/>
            <w:hideMark/>
          </w:tcPr>
          <w:p w14:paraId="3EF3B173" w14:textId="77777777" w:rsidR="006E75D2" w:rsidRPr="006E75D2" w:rsidRDefault="006E75D2" w:rsidP="006E75D2">
            <w:pPr>
              <w:widowControl/>
              <w:jc w:val="righ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r>
      <w:tr w:rsidR="00F47CA0" w:rsidRPr="006E75D2" w14:paraId="486C9A6D" w14:textId="77777777" w:rsidTr="00F47CA0">
        <w:tblPrEx>
          <w:jc w:val="left"/>
        </w:tblPrEx>
        <w:trPr>
          <w:gridAfter w:val="3"/>
          <w:wAfter w:w="427" w:type="pct"/>
          <w:trHeight w:val="285"/>
        </w:trPr>
        <w:tc>
          <w:tcPr>
            <w:tcW w:w="1568" w:type="pct"/>
            <w:gridSpan w:val="3"/>
            <w:tcBorders>
              <w:top w:val="nil"/>
              <w:left w:val="single" w:sz="4" w:space="0" w:color="auto"/>
              <w:bottom w:val="single" w:sz="4" w:space="0" w:color="auto"/>
              <w:right w:val="single" w:sz="4" w:space="0" w:color="auto"/>
            </w:tcBorders>
            <w:shd w:val="clear" w:color="auto" w:fill="auto"/>
            <w:noWrap/>
            <w:vAlign w:val="center"/>
            <w:hideMark/>
          </w:tcPr>
          <w:p w14:paraId="53808A11" w14:textId="77777777" w:rsidR="006E75D2" w:rsidRPr="006E75D2" w:rsidRDefault="006E75D2" w:rsidP="006E75D2">
            <w:pPr>
              <w:widowControl/>
              <w:jc w:val="left"/>
              <w:rPr>
                <w:rFonts w:ascii="宋体" w:eastAsia="宋体" w:hAnsi="宋体" w:cs="宋体"/>
                <w:kern w:val="0"/>
                <w:sz w:val="20"/>
                <w:szCs w:val="20"/>
              </w:rPr>
            </w:pPr>
            <w:r w:rsidRPr="006E75D2">
              <w:rPr>
                <w:rFonts w:ascii="宋体" w:eastAsia="宋体" w:hAnsi="宋体" w:cs="宋体" w:hint="eastAsia"/>
                <w:kern w:val="0"/>
                <w:sz w:val="20"/>
                <w:szCs w:val="20"/>
              </w:rPr>
              <w:t>（三）国有资本经营预算拨款</w:t>
            </w:r>
          </w:p>
        </w:tc>
        <w:tc>
          <w:tcPr>
            <w:tcW w:w="925" w:type="pct"/>
            <w:gridSpan w:val="5"/>
            <w:tcBorders>
              <w:top w:val="nil"/>
              <w:left w:val="nil"/>
              <w:bottom w:val="single" w:sz="4" w:space="0" w:color="auto"/>
              <w:right w:val="single" w:sz="4" w:space="0" w:color="auto"/>
            </w:tcBorders>
            <w:shd w:val="clear" w:color="auto" w:fill="auto"/>
            <w:noWrap/>
            <w:vAlign w:val="center"/>
            <w:hideMark/>
          </w:tcPr>
          <w:p w14:paraId="053D9C40" w14:textId="77777777" w:rsidR="006E75D2" w:rsidRPr="006E75D2" w:rsidRDefault="006E75D2" w:rsidP="006E75D2">
            <w:pPr>
              <w:widowControl/>
              <w:jc w:val="righ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c>
          <w:tcPr>
            <w:tcW w:w="1576" w:type="pct"/>
            <w:gridSpan w:val="11"/>
            <w:tcBorders>
              <w:top w:val="nil"/>
              <w:left w:val="nil"/>
              <w:bottom w:val="single" w:sz="4" w:space="0" w:color="auto"/>
              <w:right w:val="single" w:sz="4" w:space="0" w:color="auto"/>
            </w:tcBorders>
            <w:shd w:val="clear" w:color="auto" w:fill="auto"/>
            <w:noWrap/>
            <w:vAlign w:val="center"/>
            <w:hideMark/>
          </w:tcPr>
          <w:p w14:paraId="279FF035" w14:textId="77777777" w:rsidR="006E75D2" w:rsidRPr="006E75D2" w:rsidRDefault="006E75D2" w:rsidP="006E75D2">
            <w:pPr>
              <w:widowControl/>
              <w:jc w:val="left"/>
              <w:rPr>
                <w:rFonts w:ascii="宋体" w:eastAsia="宋体" w:hAnsi="宋体" w:cs="宋体"/>
                <w:kern w:val="0"/>
                <w:sz w:val="20"/>
                <w:szCs w:val="20"/>
              </w:rPr>
            </w:pPr>
            <w:r w:rsidRPr="006E75D2">
              <w:rPr>
                <w:rFonts w:ascii="宋体" w:eastAsia="宋体" w:hAnsi="宋体" w:cs="宋体" w:hint="eastAsia"/>
                <w:kern w:val="0"/>
                <w:sz w:val="20"/>
                <w:szCs w:val="20"/>
              </w:rPr>
              <w:t>……</w:t>
            </w:r>
          </w:p>
        </w:tc>
        <w:tc>
          <w:tcPr>
            <w:tcW w:w="504" w:type="pct"/>
            <w:gridSpan w:val="5"/>
            <w:tcBorders>
              <w:top w:val="nil"/>
              <w:left w:val="nil"/>
              <w:bottom w:val="single" w:sz="4" w:space="0" w:color="auto"/>
              <w:right w:val="single" w:sz="4" w:space="0" w:color="auto"/>
            </w:tcBorders>
            <w:shd w:val="clear" w:color="auto" w:fill="auto"/>
            <w:noWrap/>
            <w:vAlign w:val="center"/>
            <w:hideMark/>
          </w:tcPr>
          <w:p w14:paraId="3DCEFA7E" w14:textId="77777777" w:rsidR="006E75D2" w:rsidRPr="006E75D2" w:rsidRDefault="006E75D2" w:rsidP="006E75D2">
            <w:pPr>
              <w:widowControl/>
              <w:jc w:val="righ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r>
      <w:tr w:rsidR="00F47CA0" w:rsidRPr="006E75D2" w14:paraId="1BDF0C5B" w14:textId="77777777" w:rsidTr="00F47CA0">
        <w:tblPrEx>
          <w:jc w:val="left"/>
        </w:tblPrEx>
        <w:trPr>
          <w:gridAfter w:val="3"/>
          <w:wAfter w:w="427" w:type="pct"/>
          <w:trHeight w:val="285"/>
        </w:trPr>
        <w:tc>
          <w:tcPr>
            <w:tcW w:w="1568" w:type="pct"/>
            <w:gridSpan w:val="3"/>
            <w:tcBorders>
              <w:top w:val="nil"/>
              <w:left w:val="single" w:sz="4" w:space="0" w:color="auto"/>
              <w:bottom w:val="single" w:sz="4" w:space="0" w:color="auto"/>
              <w:right w:val="single" w:sz="4" w:space="0" w:color="auto"/>
            </w:tcBorders>
            <w:shd w:val="clear" w:color="auto" w:fill="auto"/>
            <w:noWrap/>
            <w:vAlign w:val="center"/>
            <w:hideMark/>
          </w:tcPr>
          <w:p w14:paraId="096D1B99" w14:textId="77777777" w:rsidR="006E75D2" w:rsidRPr="006E75D2" w:rsidRDefault="006E75D2" w:rsidP="006E75D2">
            <w:pPr>
              <w:widowControl/>
              <w:jc w:val="lef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c>
          <w:tcPr>
            <w:tcW w:w="925" w:type="pct"/>
            <w:gridSpan w:val="5"/>
            <w:tcBorders>
              <w:top w:val="nil"/>
              <w:left w:val="nil"/>
              <w:bottom w:val="single" w:sz="4" w:space="0" w:color="auto"/>
              <w:right w:val="single" w:sz="4" w:space="0" w:color="auto"/>
            </w:tcBorders>
            <w:shd w:val="clear" w:color="auto" w:fill="auto"/>
            <w:noWrap/>
            <w:vAlign w:val="center"/>
            <w:hideMark/>
          </w:tcPr>
          <w:p w14:paraId="39C86173" w14:textId="77777777" w:rsidR="006E75D2" w:rsidRPr="006E75D2" w:rsidRDefault="006E75D2" w:rsidP="006E75D2">
            <w:pPr>
              <w:widowControl/>
              <w:jc w:val="righ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c>
          <w:tcPr>
            <w:tcW w:w="1576" w:type="pct"/>
            <w:gridSpan w:val="11"/>
            <w:tcBorders>
              <w:top w:val="nil"/>
              <w:left w:val="nil"/>
              <w:bottom w:val="single" w:sz="4" w:space="0" w:color="auto"/>
              <w:right w:val="single" w:sz="4" w:space="0" w:color="auto"/>
            </w:tcBorders>
            <w:shd w:val="clear" w:color="auto" w:fill="auto"/>
            <w:noWrap/>
            <w:vAlign w:val="center"/>
            <w:hideMark/>
          </w:tcPr>
          <w:p w14:paraId="574F3A57" w14:textId="77777777" w:rsidR="006E75D2" w:rsidRPr="006E75D2" w:rsidRDefault="006E75D2" w:rsidP="006E75D2">
            <w:pPr>
              <w:widowControl/>
              <w:jc w:val="center"/>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c>
          <w:tcPr>
            <w:tcW w:w="504" w:type="pct"/>
            <w:gridSpan w:val="5"/>
            <w:tcBorders>
              <w:top w:val="nil"/>
              <w:left w:val="nil"/>
              <w:bottom w:val="single" w:sz="4" w:space="0" w:color="auto"/>
              <w:right w:val="single" w:sz="4" w:space="0" w:color="auto"/>
            </w:tcBorders>
            <w:shd w:val="clear" w:color="auto" w:fill="auto"/>
            <w:noWrap/>
            <w:vAlign w:val="center"/>
            <w:hideMark/>
          </w:tcPr>
          <w:p w14:paraId="157DF2FA" w14:textId="77777777" w:rsidR="006E75D2" w:rsidRPr="006E75D2" w:rsidRDefault="006E75D2" w:rsidP="006E75D2">
            <w:pPr>
              <w:widowControl/>
              <w:jc w:val="righ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r>
      <w:tr w:rsidR="00F47CA0" w:rsidRPr="006E75D2" w14:paraId="1B19DB49" w14:textId="77777777" w:rsidTr="00F47CA0">
        <w:tblPrEx>
          <w:jc w:val="left"/>
        </w:tblPrEx>
        <w:trPr>
          <w:gridAfter w:val="3"/>
          <w:wAfter w:w="427" w:type="pct"/>
          <w:trHeight w:val="285"/>
        </w:trPr>
        <w:tc>
          <w:tcPr>
            <w:tcW w:w="1568" w:type="pct"/>
            <w:gridSpan w:val="3"/>
            <w:tcBorders>
              <w:top w:val="nil"/>
              <w:left w:val="single" w:sz="4" w:space="0" w:color="auto"/>
              <w:bottom w:val="single" w:sz="4" w:space="0" w:color="auto"/>
              <w:right w:val="single" w:sz="4" w:space="0" w:color="auto"/>
            </w:tcBorders>
            <w:shd w:val="clear" w:color="auto" w:fill="auto"/>
            <w:noWrap/>
            <w:vAlign w:val="center"/>
            <w:hideMark/>
          </w:tcPr>
          <w:p w14:paraId="56E9C6FD" w14:textId="77777777" w:rsidR="006E75D2" w:rsidRPr="006E75D2" w:rsidRDefault="006E75D2" w:rsidP="006E75D2">
            <w:pPr>
              <w:widowControl/>
              <w:jc w:val="lef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c>
          <w:tcPr>
            <w:tcW w:w="925" w:type="pct"/>
            <w:gridSpan w:val="5"/>
            <w:tcBorders>
              <w:top w:val="nil"/>
              <w:left w:val="nil"/>
              <w:bottom w:val="single" w:sz="4" w:space="0" w:color="auto"/>
              <w:right w:val="single" w:sz="4" w:space="0" w:color="auto"/>
            </w:tcBorders>
            <w:shd w:val="clear" w:color="auto" w:fill="auto"/>
            <w:noWrap/>
            <w:vAlign w:val="center"/>
            <w:hideMark/>
          </w:tcPr>
          <w:p w14:paraId="6183C022" w14:textId="77777777" w:rsidR="006E75D2" w:rsidRPr="006E75D2" w:rsidRDefault="006E75D2" w:rsidP="006E75D2">
            <w:pPr>
              <w:widowControl/>
              <w:jc w:val="righ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c>
          <w:tcPr>
            <w:tcW w:w="1576" w:type="pct"/>
            <w:gridSpan w:val="11"/>
            <w:tcBorders>
              <w:top w:val="nil"/>
              <w:left w:val="nil"/>
              <w:bottom w:val="single" w:sz="4" w:space="0" w:color="auto"/>
              <w:right w:val="single" w:sz="4" w:space="0" w:color="auto"/>
            </w:tcBorders>
            <w:shd w:val="clear" w:color="auto" w:fill="auto"/>
            <w:noWrap/>
            <w:vAlign w:val="center"/>
            <w:hideMark/>
          </w:tcPr>
          <w:p w14:paraId="166ECB98" w14:textId="77777777" w:rsidR="006E75D2" w:rsidRPr="006E75D2" w:rsidRDefault="006E75D2" w:rsidP="006E75D2">
            <w:pPr>
              <w:widowControl/>
              <w:jc w:val="center"/>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c>
          <w:tcPr>
            <w:tcW w:w="504" w:type="pct"/>
            <w:gridSpan w:val="5"/>
            <w:tcBorders>
              <w:top w:val="nil"/>
              <w:left w:val="nil"/>
              <w:bottom w:val="single" w:sz="4" w:space="0" w:color="auto"/>
              <w:right w:val="single" w:sz="4" w:space="0" w:color="auto"/>
            </w:tcBorders>
            <w:shd w:val="clear" w:color="auto" w:fill="auto"/>
            <w:noWrap/>
            <w:vAlign w:val="center"/>
            <w:hideMark/>
          </w:tcPr>
          <w:p w14:paraId="338547A2" w14:textId="77777777" w:rsidR="006E75D2" w:rsidRPr="006E75D2" w:rsidRDefault="006E75D2" w:rsidP="006E75D2">
            <w:pPr>
              <w:widowControl/>
              <w:jc w:val="righ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r>
      <w:tr w:rsidR="00F47CA0" w:rsidRPr="006E75D2" w14:paraId="3143E75C" w14:textId="77777777" w:rsidTr="00F47CA0">
        <w:tblPrEx>
          <w:jc w:val="left"/>
        </w:tblPrEx>
        <w:trPr>
          <w:gridAfter w:val="3"/>
          <w:wAfter w:w="427" w:type="pct"/>
          <w:trHeight w:val="285"/>
        </w:trPr>
        <w:tc>
          <w:tcPr>
            <w:tcW w:w="1568" w:type="pct"/>
            <w:gridSpan w:val="3"/>
            <w:tcBorders>
              <w:top w:val="nil"/>
              <w:left w:val="single" w:sz="4" w:space="0" w:color="auto"/>
              <w:bottom w:val="single" w:sz="4" w:space="0" w:color="auto"/>
              <w:right w:val="single" w:sz="4" w:space="0" w:color="auto"/>
            </w:tcBorders>
            <w:shd w:val="clear" w:color="auto" w:fill="auto"/>
            <w:noWrap/>
            <w:vAlign w:val="center"/>
            <w:hideMark/>
          </w:tcPr>
          <w:p w14:paraId="49FE334B" w14:textId="77777777" w:rsidR="006E75D2" w:rsidRPr="006E75D2" w:rsidRDefault="006E75D2" w:rsidP="006E75D2">
            <w:pPr>
              <w:widowControl/>
              <w:jc w:val="lef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c>
          <w:tcPr>
            <w:tcW w:w="925" w:type="pct"/>
            <w:gridSpan w:val="5"/>
            <w:tcBorders>
              <w:top w:val="nil"/>
              <w:left w:val="nil"/>
              <w:bottom w:val="single" w:sz="4" w:space="0" w:color="auto"/>
              <w:right w:val="single" w:sz="4" w:space="0" w:color="auto"/>
            </w:tcBorders>
            <w:shd w:val="clear" w:color="auto" w:fill="auto"/>
            <w:noWrap/>
            <w:vAlign w:val="center"/>
            <w:hideMark/>
          </w:tcPr>
          <w:p w14:paraId="3802B1CB" w14:textId="77777777" w:rsidR="006E75D2" w:rsidRPr="006E75D2" w:rsidRDefault="006E75D2" w:rsidP="006E75D2">
            <w:pPr>
              <w:widowControl/>
              <w:jc w:val="righ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c>
          <w:tcPr>
            <w:tcW w:w="1576" w:type="pct"/>
            <w:gridSpan w:val="11"/>
            <w:tcBorders>
              <w:top w:val="nil"/>
              <w:left w:val="nil"/>
              <w:bottom w:val="single" w:sz="4" w:space="0" w:color="auto"/>
              <w:right w:val="single" w:sz="4" w:space="0" w:color="auto"/>
            </w:tcBorders>
            <w:shd w:val="clear" w:color="auto" w:fill="auto"/>
            <w:noWrap/>
            <w:vAlign w:val="center"/>
            <w:hideMark/>
          </w:tcPr>
          <w:p w14:paraId="5A6B81A6" w14:textId="77777777" w:rsidR="006E75D2" w:rsidRPr="006E75D2" w:rsidRDefault="006E75D2" w:rsidP="006E75D2">
            <w:pPr>
              <w:widowControl/>
              <w:jc w:val="lef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c>
          <w:tcPr>
            <w:tcW w:w="504" w:type="pct"/>
            <w:gridSpan w:val="5"/>
            <w:tcBorders>
              <w:top w:val="nil"/>
              <w:left w:val="nil"/>
              <w:bottom w:val="single" w:sz="4" w:space="0" w:color="auto"/>
              <w:right w:val="single" w:sz="4" w:space="0" w:color="auto"/>
            </w:tcBorders>
            <w:shd w:val="clear" w:color="auto" w:fill="auto"/>
            <w:noWrap/>
            <w:vAlign w:val="center"/>
            <w:hideMark/>
          </w:tcPr>
          <w:p w14:paraId="6959B364" w14:textId="77777777" w:rsidR="006E75D2" w:rsidRPr="006E75D2" w:rsidRDefault="006E75D2" w:rsidP="006E75D2">
            <w:pPr>
              <w:widowControl/>
              <w:jc w:val="righ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r>
      <w:tr w:rsidR="00F47CA0" w:rsidRPr="006E75D2" w14:paraId="0428D518" w14:textId="77777777" w:rsidTr="00F47CA0">
        <w:tblPrEx>
          <w:jc w:val="left"/>
        </w:tblPrEx>
        <w:trPr>
          <w:gridAfter w:val="3"/>
          <w:wAfter w:w="427" w:type="pct"/>
          <w:trHeight w:val="285"/>
        </w:trPr>
        <w:tc>
          <w:tcPr>
            <w:tcW w:w="1568" w:type="pct"/>
            <w:gridSpan w:val="3"/>
            <w:tcBorders>
              <w:top w:val="nil"/>
              <w:left w:val="single" w:sz="4" w:space="0" w:color="auto"/>
              <w:bottom w:val="single" w:sz="4" w:space="0" w:color="auto"/>
              <w:right w:val="single" w:sz="4" w:space="0" w:color="auto"/>
            </w:tcBorders>
            <w:shd w:val="clear" w:color="auto" w:fill="auto"/>
            <w:noWrap/>
            <w:vAlign w:val="center"/>
            <w:hideMark/>
          </w:tcPr>
          <w:p w14:paraId="150F7AB5" w14:textId="77777777" w:rsidR="006E75D2" w:rsidRPr="006E75D2" w:rsidRDefault="006E75D2" w:rsidP="006E75D2">
            <w:pPr>
              <w:widowControl/>
              <w:jc w:val="lef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c>
          <w:tcPr>
            <w:tcW w:w="925" w:type="pct"/>
            <w:gridSpan w:val="5"/>
            <w:tcBorders>
              <w:top w:val="nil"/>
              <w:left w:val="nil"/>
              <w:bottom w:val="single" w:sz="4" w:space="0" w:color="auto"/>
              <w:right w:val="single" w:sz="4" w:space="0" w:color="auto"/>
            </w:tcBorders>
            <w:shd w:val="clear" w:color="auto" w:fill="auto"/>
            <w:noWrap/>
            <w:vAlign w:val="center"/>
            <w:hideMark/>
          </w:tcPr>
          <w:p w14:paraId="0DE333C5" w14:textId="77777777" w:rsidR="006E75D2" w:rsidRPr="006E75D2" w:rsidRDefault="006E75D2" w:rsidP="006E75D2">
            <w:pPr>
              <w:widowControl/>
              <w:jc w:val="righ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c>
          <w:tcPr>
            <w:tcW w:w="1576" w:type="pct"/>
            <w:gridSpan w:val="11"/>
            <w:tcBorders>
              <w:top w:val="nil"/>
              <w:left w:val="nil"/>
              <w:bottom w:val="single" w:sz="4" w:space="0" w:color="auto"/>
              <w:right w:val="single" w:sz="4" w:space="0" w:color="auto"/>
            </w:tcBorders>
            <w:shd w:val="clear" w:color="auto" w:fill="auto"/>
            <w:noWrap/>
            <w:vAlign w:val="center"/>
            <w:hideMark/>
          </w:tcPr>
          <w:p w14:paraId="6045C104" w14:textId="77777777" w:rsidR="006E75D2" w:rsidRPr="006E75D2" w:rsidRDefault="006E75D2" w:rsidP="006E75D2">
            <w:pPr>
              <w:widowControl/>
              <w:jc w:val="left"/>
              <w:rPr>
                <w:rFonts w:ascii="宋体" w:eastAsia="宋体" w:hAnsi="宋体" w:cs="宋体"/>
                <w:color w:val="000000"/>
                <w:kern w:val="0"/>
                <w:sz w:val="20"/>
                <w:szCs w:val="20"/>
              </w:rPr>
            </w:pPr>
            <w:r w:rsidRPr="006E75D2">
              <w:rPr>
                <w:rFonts w:ascii="宋体" w:eastAsia="宋体" w:hAnsi="宋体" w:cs="宋体" w:hint="eastAsia"/>
                <w:color w:val="000000"/>
                <w:kern w:val="0"/>
                <w:sz w:val="20"/>
                <w:szCs w:val="20"/>
              </w:rPr>
              <w:t>二、年终结转结余</w:t>
            </w:r>
          </w:p>
        </w:tc>
        <w:tc>
          <w:tcPr>
            <w:tcW w:w="504" w:type="pct"/>
            <w:gridSpan w:val="5"/>
            <w:tcBorders>
              <w:top w:val="nil"/>
              <w:left w:val="nil"/>
              <w:bottom w:val="single" w:sz="4" w:space="0" w:color="auto"/>
              <w:right w:val="single" w:sz="4" w:space="0" w:color="auto"/>
            </w:tcBorders>
            <w:shd w:val="clear" w:color="auto" w:fill="auto"/>
            <w:noWrap/>
            <w:vAlign w:val="center"/>
            <w:hideMark/>
          </w:tcPr>
          <w:p w14:paraId="6F0A95FC" w14:textId="77777777" w:rsidR="006E75D2" w:rsidRPr="006E75D2" w:rsidRDefault="006E75D2" w:rsidP="006E75D2">
            <w:pPr>
              <w:widowControl/>
              <w:jc w:val="righ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r>
      <w:tr w:rsidR="00F47CA0" w:rsidRPr="006E75D2" w14:paraId="6B79CA0B" w14:textId="77777777" w:rsidTr="00F47CA0">
        <w:tblPrEx>
          <w:jc w:val="left"/>
        </w:tblPrEx>
        <w:trPr>
          <w:gridAfter w:val="3"/>
          <w:wAfter w:w="427" w:type="pct"/>
          <w:trHeight w:val="285"/>
        </w:trPr>
        <w:tc>
          <w:tcPr>
            <w:tcW w:w="1568" w:type="pct"/>
            <w:gridSpan w:val="3"/>
            <w:tcBorders>
              <w:top w:val="nil"/>
              <w:left w:val="single" w:sz="4" w:space="0" w:color="auto"/>
              <w:bottom w:val="single" w:sz="4" w:space="0" w:color="auto"/>
              <w:right w:val="single" w:sz="4" w:space="0" w:color="auto"/>
            </w:tcBorders>
            <w:shd w:val="clear" w:color="auto" w:fill="auto"/>
            <w:noWrap/>
            <w:vAlign w:val="center"/>
            <w:hideMark/>
          </w:tcPr>
          <w:p w14:paraId="2D83A69A" w14:textId="77777777" w:rsidR="006E75D2" w:rsidRPr="006E75D2" w:rsidRDefault="006E75D2" w:rsidP="006E75D2">
            <w:pPr>
              <w:widowControl/>
              <w:jc w:val="lef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c>
          <w:tcPr>
            <w:tcW w:w="925" w:type="pct"/>
            <w:gridSpan w:val="5"/>
            <w:tcBorders>
              <w:top w:val="nil"/>
              <w:left w:val="nil"/>
              <w:bottom w:val="single" w:sz="4" w:space="0" w:color="auto"/>
              <w:right w:val="single" w:sz="4" w:space="0" w:color="auto"/>
            </w:tcBorders>
            <w:shd w:val="clear" w:color="auto" w:fill="auto"/>
            <w:noWrap/>
            <w:vAlign w:val="center"/>
            <w:hideMark/>
          </w:tcPr>
          <w:p w14:paraId="2E9B3438" w14:textId="77777777" w:rsidR="006E75D2" w:rsidRPr="006E75D2" w:rsidRDefault="006E75D2" w:rsidP="006E75D2">
            <w:pPr>
              <w:widowControl/>
              <w:jc w:val="righ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c>
          <w:tcPr>
            <w:tcW w:w="1576" w:type="pct"/>
            <w:gridSpan w:val="11"/>
            <w:tcBorders>
              <w:top w:val="nil"/>
              <w:left w:val="nil"/>
              <w:bottom w:val="single" w:sz="4" w:space="0" w:color="auto"/>
              <w:right w:val="single" w:sz="4" w:space="0" w:color="auto"/>
            </w:tcBorders>
            <w:shd w:val="clear" w:color="auto" w:fill="auto"/>
            <w:noWrap/>
            <w:vAlign w:val="center"/>
            <w:hideMark/>
          </w:tcPr>
          <w:p w14:paraId="132F0CC2" w14:textId="77777777" w:rsidR="006E75D2" w:rsidRPr="006E75D2" w:rsidRDefault="006E75D2" w:rsidP="006E75D2">
            <w:pPr>
              <w:widowControl/>
              <w:jc w:val="lef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c>
          <w:tcPr>
            <w:tcW w:w="504" w:type="pct"/>
            <w:gridSpan w:val="5"/>
            <w:tcBorders>
              <w:top w:val="nil"/>
              <w:left w:val="nil"/>
              <w:bottom w:val="single" w:sz="4" w:space="0" w:color="auto"/>
              <w:right w:val="single" w:sz="4" w:space="0" w:color="auto"/>
            </w:tcBorders>
            <w:shd w:val="clear" w:color="auto" w:fill="auto"/>
            <w:noWrap/>
            <w:vAlign w:val="center"/>
            <w:hideMark/>
          </w:tcPr>
          <w:p w14:paraId="0F091BBD" w14:textId="77777777" w:rsidR="006E75D2" w:rsidRPr="006E75D2" w:rsidRDefault="006E75D2" w:rsidP="006E75D2">
            <w:pPr>
              <w:widowControl/>
              <w:jc w:val="right"/>
              <w:rPr>
                <w:rFonts w:ascii="宋体" w:eastAsia="宋体" w:hAnsi="宋体" w:cs="宋体"/>
                <w:kern w:val="0"/>
                <w:sz w:val="20"/>
                <w:szCs w:val="20"/>
              </w:rPr>
            </w:pPr>
            <w:r w:rsidRPr="006E75D2">
              <w:rPr>
                <w:rFonts w:ascii="宋体" w:eastAsia="宋体" w:hAnsi="宋体" w:cs="宋体" w:hint="eastAsia"/>
                <w:kern w:val="0"/>
                <w:sz w:val="20"/>
                <w:szCs w:val="20"/>
              </w:rPr>
              <w:t xml:space="preserve">　</w:t>
            </w:r>
          </w:p>
        </w:tc>
      </w:tr>
      <w:tr w:rsidR="00F47CA0" w:rsidRPr="006E75D2" w14:paraId="41EFECA9" w14:textId="77777777" w:rsidTr="00F47CA0">
        <w:tblPrEx>
          <w:jc w:val="left"/>
        </w:tblPrEx>
        <w:trPr>
          <w:gridAfter w:val="3"/>
          <w:wAfter w:w="427" w:type="pct"/>
          <w:trHeight w:val="285"/>
        </w:trPr>
        <w:tc>
          <w:tcPr>
            <w:tcW w:w="1568" w:type="pct"/>
            <w:gridSpan w:val="3"/>
            <w:tcBorders>
              <w:top w:val="nil"/>
              <w:left w:val="single" w:sz="4" w:space="0" w:color="auto"/>
              <w:bottom w:val="single" w:sz="4" w:space="0" w:color="auto"/>
              <w:right w:val="single" w:sz="4" w:space="0" w:color="auto"/>
            </w:tcBorders>
            <w:shd w:val="clear" w:color="auto" w:fill="auto"/>
            <w:noWrap/>
            <w:vAlign w:val="center"/>
            <w:hideMark/>
          </w:tcPr>
          <w:p w14:paraId="3A490487" w14:textId="77777777" w:rsidR="006E75D2" w:rsidRPr="006E75D2" w:rsidRDefault="006E75D2" w:rsidP="006E75D2">
            <w:pPr>
              <w:widowControl/>
              <w:jc w:val="center"/>
              <w:rPr>
                <w:rFonts w:ascii="宋体" w:eastAsia="宋体" w:hAnsi="宋体" w:cs="宋体"/>
                <w:b/>
                <w:bCs/>
                <w:color w:val="000000"/>
                <w:kern w:val="0"/>
                <w:sz w:val="20"/>
                <w:szCs w:val="20"/>
              </w:rPr>
            </w:pPr>
            <w:r w:rsidRPr="006E75D2">
              <w:rPr>
                <w:rFonts w:ascii="宋体" w:eastAsia="宋体" w:hAnsi="宋体" w:cs="宋体" w:hint="eastAsia"/>
                <w:b/>
                <w:bCs/>
                <w:color w:val="000000"/>
                <w:kern w:val="0"/>
                <w:sz w:val="20"/>
                <w:szCs w:val="20"/>
              </w:rPr>
              <w:t>收    入    总    计</w:t>
            </w:r>
          </w:p>
        </w:tc>
        <w:tc>
          <w:tcPr>
            <w:tcW w:w="925" w:type="pct"/>
            <w:gridSpan w:val="5"/>
            <w:tcBorders>
              <w:top w:val="nil"/>
              <w:left w:val="nil"/>
              <w:bottom w:val="single" w:sz="4" w:space="0" w:color="auto"/>
              <w:right w:val="single" w:sz="4" w:space="0" w:color="auto"/>
            </w:tcBorders>
            <w:shd w:val="clear" w:color="auto" w:fill="auto"/>
            <w:noWrap/>
            <w:vAlign w:val="center"/>
            <w:hideMark/>
          </w:tcPr>
          <w:p w14:paraId="1E3F84B0" w14:textId="77777777" w:rsidR="006E75D2" w:rsidRPr="006E75D2" w:rsidRDefault="006E75D2" w:rsidP="006E75D2">
            <w:pPr>
              <w:widowControl/>
              <w:jc w:val="right"/>
              <w:rPr>
                <w:rFonts w:ascii="宋体" w:eastAsia="宋体" w:hAnsi="宋体" w:cs="宋体"/>
                <w:b/>
                <w:bCs/>
                <w:color w:val="000000"/>
                <w:kern w:val="0"/>
                <w:sz w:val="20"/>
                <w:szCs w:val="20"/>
              </w:rPr>
            </w:pPr>
            <w:r w:rsidRPr="006E75D2">
              <w:rPr>
                <w:rFonts w:ascii="宋体" w:eastAsia="宋体" w:hAnsi="宋体" w:cs="宋体" w:hint="eastAsia"/>
                <w:b/>
                <w:bCs/>
                <w:color w:val="000000"/>
                <w:kern w:val="0"/>
                <w:sz w:val="20"/>
                <w:szCs w:val="20"/>
              </w:rPr>
              <w:t xml:space="preserve">　</w:t>
            </w:r>
          </w:p>
        </w:tc>
        <w:tc>
          <w:tcPr>
            <w:tcW w:w="1576" w:type="pct"/>
            <w:gridSpan w:val="11"/>
            <w:tcBorders>
              <w:top w:val="nil"/>
              <w:left w:val="nil"/>
              <w:bottom w:val="single" w:sz="4" w:space="0" w:color="auto"/>
              <w:right w:val="single" w:sz="4" w:space="0" w:color="auto"/>
            </w:tcBorders>
            <w:shd w:val="clear" w:color="auto" w:fill="auto"/>
            <w:noWrap/>
            <w:vAlign w:val="center"/>
            <w:hideMark/>
          </w:tcPr>
          <w:p w14:paraId="05D21F05" w14:textId="77777777" w:rsidR="006E75D2" w:rsidRPr="006E75D2" w:rsidRDefault="006E75D2" w:rsidP="006E75D2">
            <w:pPr>
              <w:widowControl/>
              <w:jc w:val="center"/>
              <w:rPr>
                <w:rFonts w:ascii="宋体" w:eastAsia="宋体" w:hAnsi="宋体" w:cs="宋体"/>
                <w:b/>
                <w:bCs/>
                <w:color w:val="000000"/>
                <w:kern w:val="0"/>
                <w:sz w:val="20"/>
                <w:szCs w:val="20"/>
              </w:rPr>
            </w:pPr>
            <w:r w:rsidRPr="006E75D2">
              <w:rPr>
                <w:rFonts w:ascii="宋体" w:eastAsia="宋体" w:hAnsi="宋体" w:cs="宋体" w:hint="eastAsia"/>
                <w:b/>
                <w:bCs/>
                <w:color w:val="000000"/>
                <w:kern w:val="0"/>
                <w:sz w:val="20"/>
                <w:szCs w:val="20"/>
              </w:rPr>
              <w:t>支    出    总    计</w:t>
            </w:r>
          </w:p>
        </w:tc>
        <w:tc>
          <w:tcPr>
            <w:tcW w:w="504" w:type="pct"/>
            <w:gridSpan w:val="5"/>
            <w:tcBorders>
              <w:top w:val="nil"/>
              <w:left w:val="nil"/>
              <w:bottom w:val="single" w:sz="4" w:space="0" w:color="auto"/>
              <w:right w:val="single" w:sz="4" w:space="0" w:color="auto"/>
            </w:tcBorders>
            <w:shd w:val="clear" w:color="auto" w:fill="auto"/>
            <w:noWrap/>
            <w:vAlign w:val="center"/>
            <w:hideMark/>
          </w:tcPr>
          <w:p w14:paraId="68FCB671" w14:textId="77777777" w:rsidR="006E75D2" w:rsidRPr="006E75D2" w:rsidRDefault="006E75D2" w:rsidP="006E75D2">
            <w:pPr>
              <w:widowControl/>
              <w:jc w:val="right"/>
              <w:rPr>
                <w:rFonts w:ascii="宋体" w:eastAsia="宋体" w:hAnsi="宋体" w:cs="宋体"/>
                <w:b/>
                <w:bCs/>
                <w:color w:val="000000"/>
                <w:kern w:val="0"/>
                <w:sz w:val="20"/>
                <w:szCs w:val="20"/>
              </w:rPr>
            </w:pPr>
            <w:r w:rsidRPr="006E75D2">
              <w:rPr>
                <w:rFonts w:ascii="宋体" w:eastAsia="宋体" w:hAnsi="宋体" w:cs="宋体" w:hint="eastAsia"/>
                <w:b/>
                <w:bCs/>
                <w:color w:val="000000"/>
                <w:kern w:val="0"/>
                <w:sz w:val="20"/>
                <w:szCs w:val="20"/>
              </w:rPr>
              <w:t xml:space="preserve">　</w:t>
            </w:r>
          </w:p>
        </w:tc>
      </w:tr>
    </w:tbl>
    <w:p w14:paraId="35FB4371" w14:textId="77777777" w:rsidR="00037A50" w:rsidRDefault="00037A50" w:rsidP="00037A50">
      <w:pPr>
        <w:autoSpaceDE w:val="0"/>
        <w:autoSpaceDN w:val="0"/>
        <w:snapToGrid w:val="0"/>
        <w:spacing w:before="100" w:beforeAutospacing="1" w:after="100" w:afterAutospacing="1" w:line="550" w:lineRule="exact"/>
        <w:rPr>
          <w:rFonts w:ascii="Times New Roman" w:eastAsia="方正小标宋_GBK" w:hAnsi="Times New Roman" w:cs="Times New Roman"/>
          <w:kern w:val="0"/>
          <w:sz w:val="36"/>
          <w:szCs w:val="36"/>
        </w:rPr>
      </w:pPr>
    </w:p>
    <w:p w14:paraId="3F136F26" w14:textId="77777777" w:rsidR="00037A50" w:rsidRDefault="00037A50" w:rsidP="007B223D">
      <w:pPr>
        <w:autoSpaceDE w:val="0"/>
        <w:autoSpaceDN w:val="0"/>
        <w:snapToGrid w:val="0"/>
        <w:spacing w:before="100" w:beforeAutospacing="1" w:after="100" w:afterAutospacing="1" w:line="550" w:lineRule="exact"/>
        <w:jc w:val="center"/>
        <w:rPr>
          <w:rFonts w:ascii="Times New Roman" w:eastAsia="方正小标宋_GBK" w:hAnsi="Times New Roman" w:cs="Times New Roman"/>
          <w:kern w:val="0"/>
          <w:sz w:val="36"/>
          <w:szCs w:val="36"/>
        </w:rPr>
      </w:pPr>
    </w:p>
    <w:tbl>
      <w:tblPr>
        <w:tblW w:w="14500" w:type="dxa"/>
        <w:jc w:val="center"/>
        <w:tblLook w:val="04A0" w:firstRow="1" w:lastRow="0" w:firstColumn="1" w:lastColumn="0" w:noHBand="0" w:noVBand="1"/>
      </w:tblPr>
      <w:tblGrid>
        <w:gridCol w:w="2020"/>
        <w:gridCol w:w="880"/>
        <w:gridCol w:w="1359"/>
        <w:gridCol w:w="1541"/>
        <w:gridCol w:w="479"/>
        <w:gridCol w:w="2020"/>
        <w:gridCol w:w="401"/>
        <w:gridCol w:w="1619"/>
        <w:gridCol w:w="1281"/>
        <w:gridCol w:w="739"/>
        <w:gridCol w:w="2020"/>
        <w:gridCol w:w="141"/>
      </w:tblGrid>
      <w:tr w:rsidR="00022543" w:rsidRPr="00022543" w14:paraId="44E63485" w14:textId="77777777" w:rsidTr="003C4272">
        <w:trPr>
          <w:gridAfter w:val="1"/>
          <w:wAfter w:w="141" w:type="dxa"/>
          <w:trHeight w:val="285"/>
          <w:jc w:val="center"/>
        </w:trPr>
        <w:tc>
          <w:tcPr>
            <w:tcW w:w="2020" w:type="dxa"/>
            <w:tcBorders>
              <w:top w:val="nil"/>
              <w:left w:val="nil"/>
              <w:bottom w:val="nil"/>
              <w:right w:val="nil"/>
            </w:tcBorders>
            <w:shd w:val="clear" w:color="auto" w:fill="auto"/>
            <w:noWrap/>
            <w:vAlign w:val="center"/>
            <w:hideMark/>
          </w:tcPr>
          <w:p w14:paraId="60617AC8" w14:textId="77777777" w:rsidR="00022543" w:rsidRPr="00022543" w:rsidRDefault="00022543" w:rsidP="00022543">
            <w:pPr>
              <w:widowControl/>
              <w:jc w:val="left"/>
              <w:rPr>
                <w:rFonts w:ascii="宋体" w:eastAsia="宋体" w:hAnsi="宋体" w:cs="宋体"/>
                <w:color w:val="000000"/>
                <w:kern w:val="0"/>
                <w:sz w:val="22"/>
              </w:rPr>
            </w:pPr>
            <w:r w:rsidRPr="00022543">
              <w:rPr>
                <w:rFonts w:ascii="Times New Roman" w:eastAsia="方正仿宋_GBK" w:hAnsi="Times New Roman" w:cs="Times New Roman" w:hint="eastAsia"/>
                <w:kern w:val="0"/>
                <w:sz w:val="24"/>
                <w:szCs w:val="24"/>
              </w:rPr>
              <w:lastRenderedPageBreak/>
              <w:t>公开</w:t>
            </w:r>
            <w:r w:rsidRPr="00022543">
              <w:rPr>
                <w:rFonts w:ascii="Times New Roman" w:eastAsia="方正仿宋_GBK" w:hAnsi="Times New Roman" w:cs="Times New Roman" w:hint="eastAsia"/>
                <w:kern w:val="0"/>
                <w:sz w:val="24"/>
                <w:szCs w:val="24"/>
              </w:rPr>
              <w:t>05</w:t>
            </w:r>
            <w:r w:rsidRPr="00022543">
              <w:rPr>
                <w:rFonts w:ascii="Times New Roman" w:eastAsia="方正仿宋_GBK" w:hAnsi="Times New Roman" w:cs="Times New Roman" w:hint="eastAsia"/>
                <w:kern w:val="0"/>
                <w:sz w:val="24"/>
                <w:szCs w:val="24"/>
              </w:rPr>
              <w:t>表</w:t>
            </w:r>
          </w:p>
        </w:tc>
        <w:tc>
          <w:tcPr>
            <w:tcW w:w="2239" w:type="dxa"/>
            <w:gridSpan w:val="2"/>
            <w:tcBorders>
              <w:top w:val="nil"/>
              <w:left w:val="nil"/>
              <w:bottom w:val="nil"/>
              <w:right w:val="nil"/>
            </w:tcBorders>
            <w:shd w:val="clear" w:color="auto" w:fill="auto"/>
            <w:noWrap/>
            <w:vAlign w:val="center"/>
            <w:hideMark/>
          </w:tcPr>
          <w:p w14:paraId="16B03548" w14:textId="77777777" w:rsidR="00022543" w:rsidRPr="00022543" w:rsidRDefault="00022543" w:rsidP="00022543">
            <w:pPr>
              <w:widowControl/>
              <w:jc w:val="left"/>
              <w:rPr>
                <w:rFonts w:ascii="宋体" w:eastAsia="宋体" w:hAnsi="宋体" w:cs="宋体"/>
                <w:color w:val="000000"/>
                <w:kern w:val="0"/>
                <w:sz w:val="22"/>
              </w:rPr>
            </w:pPr>
          </w:p>
        </w:tc>
        <w:tc>
          <w:tcPr>
            <w:tcW w:w="2020" w:type="dxa"/>
            <w:gridSpan w:val="2"/>
            <w:tcBorders>
              <w:top w:val="nil"/>
              <w:left w:val="nil"/>
              <w:bottom w:val="nil"/>
              <w:right w:val="nil"/>
            </w:tcBorders>
            <w:shd w:val="clear" w:color="auto" w:fill="auto"/>
            <w:noWrap/>
            <w:vAlign w:val="center"/>
            <w:hideMark/>
          </w:tcPr>
          <w:p w14:paraId="00F8D0D8" w14:textId="77777777" w:rsidR="00022543" w:rsidRPr="00022543" w:rsidRDefault="00022543" w:rsidP="00022543">
            <w:pPr>
              <w:widowControl/>
              <w:jc w:val="left"/>
              <w:rPr>
                <w:rFonts w:ascii="Times New Roman" w:eastAsia="Times New Roman" w:hAnsi="Times New Roman" w:cs="Times New Roman"/>
                <w:kern w:val="0"/>
                <w:sz w:val="20"/>
                <w:szCs w:val="20"/>
              </w:rPr>
            </w:pPr>
          </w:p>
        </w:tc>
        <w:tc>
          <w:tcPr>
            <w:tcW w:w="2020" w:type="dxa"/>
            <w:tcBorders>
              <w:top w:val="nil"/>
              <w:left w:val="nil"/>
              <w:bottom w:val="nil"/>
              <w:right w:val="nil"/>
            </w:tcBorders>
            <w:shd w:val="clear" w:color="auto" w:fill="auto"/>
            <w:noWrap/>
            <w:vAlign w:val="center"/>
            <w:hideMark/>
          </w:tcPr>
          <w:p w14:paraId="64709F18" w14:textId="77777777" w:rsidR="00022543" w:rsidRPr="00022543" w:rsidRDefault="00022543" w:rsidP="00022543">
            <w:pPr>
              <w:widowControl/>
              <w:jc w:val="left"/>
              <w:rPr>
                <w:rFonts w:ascii="Times New Roman" w:eastAsia="Times New Roman" w:hAnsi="Times New Roman" w:cs="Times New Roman"/>
                <w:kern w:val="0"/>
                <w:sz w:val="20"/>
                <w:szCs w:val="20"/>
              </w:rPr>
            </w:pPr>
          </w:p>
        </w:tc>
        <w:tc>
          <w:tcPr>
            <w:tcW w:w="2020" w:type="dxa"/>
            <w:gridSpan w:val="2"/>
            <w:tcBorders>
              <w:top w:val="nil"/>
              <w:left w:val="nil"/>
              <w:bottom w:val="nil"/>
              <w:right w:val="nil"/>
            </w:tcBorders>
            <w:shd w:val="clear" w:color="auto" w:fill="auto"/>
            <w:noWrap/>
            <w:vAlign w:val="center"/>
            <w:hideMark/>
          </w:tcPr>
          <w:p w14:paraId="4F945780" w14:textId="77777777" w:rsidR="00022543" w:rsidRPr="00022543" w:rsidRDefault="00022543" w:rsidP="00022543">
            <w:pPr>
              <w:widowControl/>
              <w:jc w:val="left"/>
              <w:rPr>
                <w:rFonts w:ascii="Times New Roman" w:eastAsia="Times New Roman" w:hAnsi="Times New Roman" w:cs="Times New Roman"/>
                <w:kern w:val="0"/>
                <w:sz w:val="20"/>
                <w:szCs w:val="20"/>
              </w:rPr>
            </w:pPr>
          </w:p>
        </w:tc>
        <w:tc>
          <w:tcPr>
            <w:tcW w:w="2020" w:type="dxa"/>
            <w:gridSpan w:val="2"/>
            <w:tcBorders>
              <w:top w:val="nil"/>
              <w:left w:val="nil"/>
              <w:bottom w:val="nil"/>
              <w:right w:val="nil"/>
            </w:tcBorders>
            <w:shd w:val="clear" w:color="auto" w:fill="auto"/>
            <w:noWrap/>
            <w:vAlign w:val="center"/>
            <w:hideMark/>
          </w:tcPr>
          <w:p w14:paraId="08EDB181" w14:textId="77777777" w:rsidR="00022543" w:rsidRPr="00022543" w:rsidRDefault="00022543" w:rsidP="00022543">
            <w:pPr>
              <w:widowControl/>
              <w:jc w:val="left"/>
              <w:rPr>
                <w:rFonts w:ascii="Times New Roman" w:eastAsia="Times New Roman" w:hAnsi="Times New Roman" w:cs="Times New Roman"/>
                <w:kern w:val="0"/>
                <w:sz w:val="20"/>
                <w:szCs w:val="20"/>
              </w:rPr>
            </w:pPr>
          </w:p>
        </w:tc>
        <w:tc>
          <w:tcPr>
            <w:tcW w:w="2020" w:type="dxa"/>
            <w:tcBorders>
              <w:top w:val="nil"/>
              <w:left w:val="nil"/>
              <w:bottom w:val="nil"/>
              <w:right w:val="nil"/>
            </w:tcBorders>
            <w:shd w:val="clear" w:color="auto" w:fill="auto"/>
            <w:noWrap/>
            <w:vAlign w:val="center"/>
            <w:hideMark/>
          </w:tcPr>
          <w:p w14:paraId="21BF59D6" w14:textId="77777777" w:rsidR="00022543" w:rsidRPr="00022543" w:rsidRDefault="00022543" w:rsidP="00022543">
            <w:pPr>
              <w:widowControl/>
              <w:jc w:val="left"/>
              <w:rPr>
                <w:rFonts w:ascii="Times New Roman" w:eastAsia="Times New Roman" w:hAnsi="Times New Roman" w:cs="Times New Roman"/>
                <w:kern w:val="0"/>
                <w:sz w:val="20"/>
                <w:szCs w:val="20"/>
              </w:rPr>
            </w:pPr>
          </w:p>
        </w:tc>
      </w:tr>
      <w:tr w:rsidR="00022543" w:rsidRPr="00022543" w14:paraId="2A2DAA78" w14:textId="77777777" w:rsidTr="003C4272">
        <w:trPr>
          <w:gridAfter w:val="1"/>
          <w:wAfter w:w="141" w:type="dxa"/>
          <w:trHeight w:val="420"/>
          <w:jc w:val="center"/>
        </w:trPr>
        <w:tc>
          <w:tcPr>
            <w:tcW w:w="14359" w:type="dxa"/>
            <w:gridSpan w:val="11"/>
            <w:tcBorders>
              <w:top w:val="nil"/>
              <w:left w:val="nil"/>
              <w:bottom w:val="nil"/>
              <w:right w:val="nil"/>
            </w:tcBorders>
            <w:shd w:val="clear" w:color="auto" w:fill="auto"/>
            <w:noWrap/>
            <w:vAlign w:val="center"/>
            <w:hideMark/>
          </w:tcPr>
          <w:p w14:paraId="4E799A9F" w14:textId="1A70219F" w:rsidR="00022543" w:rsidRPr="00022543" w:rsidRDefault="00CB2FDA" w:rsidP="00022543">
            <w:pPr>
              <w:widowControl/>
              <w:jc w:val="center"/>
              <w:rPr>
                <w:rFonts w:ascii="方正小标宋_GBK" w:eastAsia="方正小标宋_GBK" w:hAnsi="宋体" w:cs="宋体"/>
                <w:color w:val="000000"/>
                <w:kern w:val="0"/>
                <w:sz w:val="36"/>
                <w:szCs w:val="36"/>
              </w:rPr>
            </w:pPr>
            <w:r>
              <w:rPr>
                <w:rFonts w:ascii="方正小标宋_GBK" w:eastAsia="方正小标宋_GBK" w:hAnsi="宋体" w:cs="宋体" w:hint="eastAsia"/>
                <w:color w:val="000000"/>
                <w:kern w:val="0"/>
                <w:sz w:val="36"/>
                <w:szCs w:val="36"/>
              </w:rPr>
              <w:t>财政拨款支出</w:t>
            </w:r>
            <w:r w:rsidR="00022543" w:rsidRPr="00022543">
              <w:rPr>
                <w:rFonts w:ascii="方正小标宋_GBK" w:eastAsia="方正小标宋_GBK" w:hAnsi="宋体" w:cs="宋体" w:hint="eastAsia"/>
                <w:color w:val="000000"/>
                <w:kern w:val="0"/>
                <w:sz w:val="36"/>
                <w:szCs w:val="36"/>
              </w:rPr>
              <w:t>表（功能科目）</w:t>
            </w:r>
          </w:p>
        </w:tc>
      </w:tr>
      <w:tr w:rsidR="00022543" w:rsidRPr="00022543" w14:paraId="628E486C" w14:textId="77777777" w:rsidTr="003C4272">
        <w:trPr>
          <w:gridAfter w:val="1"/>
          <w:wAfter w:w="141" w:type="dxa"/>
          <w:trHeight w:val="285"/>
          <w:jc w:val="center"/>
        </w:trPr>
        <w:tc>
          <w:tcPr>
            <w:tcW w:w="2020" w:type="dxa"/>
            <w:tcBorders>
              <w:top w:val="nil"/>
              <w:left w:val="nil"/>
              <w:bottom w:val="nil"/>
              <w:right w:val="nil"/>
            </w:tcBorders>
            <w:shd w:val="clear" w:color="auto" w:fill="auto"/>
            <w:noWrap/>
            <w:vAlign w:val="center"/>
            <w:hideMark/>
          </w:tcPr>
          <w:p w14:paraId="34F175DE" w14:textId="77777777" w:rsidR="00022543" w:rsidRPr="00022543" w:rsidRDefault="00022543" w:rsidP="00022543">
            <w:pPr>
              <w:widowControl/>
              <w:jc w:val="left"/>
              <w:rPr>
                <w:rFonts w:ascii="宋体" w:eastAsia="宋体" w:hAnsi="宋体" w:cs="宋体"/>
                <w:kern w:val="0"/>
                <w:sz w:val="20"/>
                <w:szCs w:val="20"/>
              </w:rPr>
            </w:pPr>
            <w:r w:rsidRPr="00022543">
              <w:rPr>
                <w:rFonts w:ascii="宋体" w:eastAsia="宋体" w:hAnsi="宋体" w:cs="宋体" w:hint="eastAsia"/>
                <w:kern w:val="0"/>
                <w:sz w:val="20"/>
                <w:szCs w:val="20"/>
              </w:rPr>
              <w:t>部门/单位：</w:t>
            </w:r>
          </w:p>
        </w:tc>
        <w:tc>
          <w:tcPr>
            <w:tcW w:w="2239" w:type="dxa"/>
            <w:gridSpan w:val="2"/>
            <w:tcBorders>
              <w:top w:val="nil"/>
              <w:left w:val="nil"/>
              <w:bottom w:val="nil"/>
              <w:right w:val="nil"/>
            </w:tcBorders>
            <w:shd w:val="clear" w:color="auto" w:fill="auto"/>
            <w:noWrap/>
            <w:vAlign w:val="center"/>
            <w:hideMark/>
          </w:tcPr>
          <w:p w14:paraId="2E4388EF" w14:textId="77777777" w:rsidR="00022543" w:rsidRPr="00022543" w:rsidRDefault="00022543" w:rsidP="00022543">
            <w:pPr>
              <w:widowControl/>
              <w:jc w:val="left"/>
              <w:rPr>
                <w:rFonts w:ascii="宋体" w:eastAsia="宋体" w:hAnsi="宋体" w:cs="宋体"/>
                <w:kern w:val="0"/>
                <w:sz w:val="20"/>
                <w:szCs w:val="20"/>
              </w:rPr>
            </w:pPr>
          </w:p>
        </w:tc>
        <w:tc>
          <w:tcPr>
            <w:tcW w:w="2020" w:type="dxa"/>
            <w:gridSpan w:val="2"/>
            <w:tcBorders>
              <w:top w:val="nil"/>
              <w:left w:val="nil"/>
              <w:bottom w:val="nil"/>
              <w:right w:val="nil"/>
            </w:tcBorders>
            <w:shd w:val="clear" w:color="auto" w:fill="auto"/>
            <w:noWrap/>
            <w:vAlign w:val="center"/>
            <w:hideMark/>
          </w:tcPr>
          <w:p w14:paraId="6FE91702" w14:textId="77777777" w:rsidR="00022543" w:rsidRPr="00022543" w:rsidRDefault="00022543" w:rsidP="00022543">
            <w:pPr>
              <w:widowControl/>
              <w:jc w:val="left"/>
              <w:rPr>
                <w:rFonts w:ascii="宋体" w:eastAsia="宋体" w:hAnsi="宋体" w:cs="Times New Roman"/>
                <w:kern w:val="0"/>
                <w:sz w:val="20"/>
                <w:szCs w:val="20"/>
              </w:rPr>
            </w:pPr>
          </w:p>
        </w:tc>
        <w:tc>
          <w:tcPr>
            <w:tcW w:w="2020" w:type="dxa"/>
            <w:tcBorders>
              <w:top w:val="nil"/>
              <w:left w:val="nil"/>
              <w:bottom w:val="nil"/>
              <w:right w:val="nil"/>
            </w:tcBorders>
            <w:shd w:val="clear" w:color="auto" w:fill="auto"/>
            <w:noWrap/>
            <w:vAlign w:val="center"/>
            <w:hideMark/>
          </w:tcPr>
          <w:p w14:paraId="5C248DED" w14:textId="77777777" w:rsidR="00022543" w:rsidRPr="00022543" w:rsidRDefault="00022543" w:rsidP="00022543">
            <w:pPr>
              <w:widowControl/>
              <w:jc w:val="left"/>
              <w:rPr>
                <w:rFonts w:ascii="宋体" w:eastAsia="宋体" w:hAnsi="宋体" w:cs="Times New Roman"/>
                <w:kern w:val="0"/>
                <w:sz w:val="20"/>
                <w:szCs w:val="20"/>
              </w:rPr>
            </w:pPr>
          </w:p>
        </w:tc>
        <w:tc>
          <w:tcPr>
            <w:tcW w:w="2020" w:type="dxa"/>
            <w:gridSpan w:val="2"/>
            <w:tcBorders>
              <w:top w:val="nil"/>
              <w:left w:val="nil"/>
              <w:bottom w:val="nil"/>
              <w:right w:val="nil"/>
            </w:tcBorders>
            <w:shd w:val="clear" w:color="auto" w:fill="auto"/>
            <w:noWrap/>
            <w:vAlign w:val="center"/>
            <w:hideMark/>
          </w:tcPr>
          <w:p w14:paraId="0165B403" w14:textId="77777777" w:rsidR="00022543" w:rsidRPr="00022543" w:rsidRDefault="00022543" w:rsidP="00022543">
            <w:pPr>
              <w:widowControl/>
              <w:jc w:val="left"/>
              <w:rPr>
                <w:rFonts w:ascii="宋体" w:eastAsia="宋体" w:hAnsi="宋体" w:cs="Times New Roman"/>
                <w:kern w:val="0"/>
                <w:sz w:val="20"/>
                <w:szCs w:val="20"/>
              </w:rPr>
            </w:pPr>
          </w:p>
        </w:tc>
        <w:tc>
          <w:tcPr>
            <w:tcW w:w="2020" w:type="dxa"/>
            <w:gridSpan w:val="2"/>
            <w:tcBorders>
              <w:top w:val="nil"/>
              <w:left w:val="nil"/>
              <w:bottom w:val="nil"/>
              <w:right w:val="nil"/>
            </w:tcBorders>
            <w:shd w:val="clear" w:color="auto" w:fill="auto"/>
            <w:noWrap/>
            <w:vAlign w:val="center"/>
            <w:hideMark/>
          </w:tcPr>
          <w:p w14:paraId="35B794AF" w14:textId="77777777" w:rsidR="00022543" w:rsidRPr="00022543" w:rsidRDefault="00022543" w:rsidP="00022543">
            <w:pPr>
              <w:widowControl/>
              <w:jc w:val="left"/>
              <w:rPr>
                <w:rFonts w:ascii="宋体" w:eastAsia="宋体" w:hAnsi="宋体" w:cs="Times New Roman"/>
                <w:kern w:val="0"/>
                <w:sz w:val="20"/>
                <w:szCs w:val="20"/>
              </w:rPr>
            </w:pPr>
          </w:p>
        </w:tc>
        <w:tc>
          <w:tcPr>
            <w:tcW w:w="2020" w:type="dxa"/>
            <w:tcBorders>
              <w:top w:val="nil"/>
              <w:left w:val="nil"/>
              <w:bottom w:val="nil"/>
              <w:right w:val="nil"/>
            </w:tcBorders>
            <w:shd w:val="clear" w:color="auto" w:fill="auto"/>
            <w:noWrap/>
            <w:vAlign w:val="center"/>
            <w:hideMark/>
          </w:tcPr>
          <w:p w14:paraId="5ECFBCE3" w14:textId="77777777" w:rsidR="00022543" w:rsidRPr="00022543" w:rsidRDefault="00022543" w:rsidP="00022543">
            <w:pPr>
              <w:widowControl/>
              <w:jc w:val="center"/>
              <w:rPr>
                <w:rFonts w:ascii="宋体" w:eastAsia="宋体" w:hAnsi="宋体" w:cs="宋体"/>
                <w:kern w:val="0"/>
                <w:sz w:val="20"/>
                <w:szCs w:val="20"/>
              </w:rPr>
            </w:pPr>
            <w:r w:rsidRPr="00022543">
              <w:rPr>
                <w:rFonts w:ascii="宋体" w:eastAsia="宋体" w:hAnsi="宋体" w:cs="宋体" w:hint="eastAsia"/>
                <w:kern w:val="0"/>
                <w:sz w:val="20"/>
                <w:szCs w:val="20"/>
              </w:rPr>
              <w:t>单位：万元</w:t>
            </w:r>
          </w:p>
        </w:tc>
      </w:tr>
      <w:tr w:rsidR="00022543" w:rsidRPr="00022543" w14:paraId="13BD1BE4" w14:textId="77777777" w:rsidTr="003C4272">
        <w:trPr>
          <w:gridAfter w:val="1"/>
          <w:wAfter w:w="141" w:type="dxa"/>
          <w:trHeight w:val="285"/>
          <w:jc w:val="center"/>
        </w:trPr>
        <w:tc>
          <w:tcPr>
            <w:tcW w:w="2020" w:type="dxa"/>
            <w:vMerge w:val="restart"/>
            <w:tcBorders>
              <w:top w:val="single" w:sz="4" w:space="0" w:color="auto"/>
              <w:left w:val="single" w:sz="4" w:space="0" w:color="auto"/>
              <w:bottom w:val="nil"/>
              <w:right w:val="single" w:sz="4" w:space="0" w:color="auto"/>
            </w:tcBorders>
            <w:shd w:val="clear" w:color="auto" w:fill="auto"/>
            <w:vAlign w:val="center"/>
            <w:hideMark/>
          </w:tcPr>
          <w:p w14:paraId="077D5006" w14:textId="77777777" w:rsidR="00022543" w:rsidRPr="00022543" w:rsidRDefault="00022543" w:rsidP="00022543">
            <w:pPr>
              <w:widowControl/>
              <w:jc w:val="center"/>
              <w:rPr>
                <w:rFonts w:ascii="宋体" w:eastAsia="宋体" w:hAnsi="宋体" w:cs="宋体"/>
                <w:b/>
                <w:bCs/>
                <w:color w:val="000000"/>
                <w:kern w:val="0"/>
                <w:sz w:val="20"/>
                <w:szCs w:val="20"/>
              </w:rPr>
            </w:pPr>
            <w:r w:rsidRPr="00022543">
              <w:rPr>
                <w:rFonts w:ascii="宋体" w:eastAsia="宋体" w:hAnsi="宋体" w:cs="宋体" w:hint="eastAsia"/>
                <w:b/>
                <w:bCs/>
                <w:color w:val="000000"/>
                <w:kern w:val="0"/>
                <w:sz w:val="20"/>
                <w:szCs w:val="20"/>
              </w:rPr>
              <w:t>科目编码</w:t>
            </w:r>
          </w:p>
        </w:tc>
        <w:tc>
          <w:tcPr>
            <w:tcW w:w="2239" w:type="dxa"/>
            <w:gridSpan w:val="2"/>
            <w:vMerge w:val="restart"/>
            <w:tcBorders>
              <w:top w:val="single" w:sz="4" w:space="0" w:color="auto"/>
              <w:left w:val="single" w:sz="4" w:space="0" w:color="auto"/>
              <w:bottom w:val="nil"/>
              <w:right w:val="single" w:sz="4" w:space="0" w:color="auto"/>
            </w:tcBorders>
            <w:shd w:val="clear" w:color="auto" w:fill="auto"/>
            <w:vAlign w:val="center"/>
            <w:hideMark/>
          </w:tcPr>
          <w:p w14:paraId="6D73A229" w14:textId="77777777" w:rsidR="00022543" w:rsidRPr="00022543" w:rsidRDefault="00022543" w:rsidP="00022543">
            <w:pPr>
              <w:widowControl/>
              <w:jc w:val="center"/>
              <w:rPr>
                <w:rFonts w:ascii="宋体" w:eastAsia="宋体" w:hAnsi="宋体" w:cs="宋体"/>
                <w:b/>
                <w:bCs/>
                <w:color w:val="000000"/>
                <w:kern w:val="0"/>
                <w:sz w:val="20"/>
                <w:szCs w:val="20"/>
              </w:rPr>
            </w:pPr>
            <w:r w:rsidRPr="00022543">
              <w:rPr>
                <w:rFonts w:ascii="宋体" w:eastAsia="宋体" w:hAnsi="宋体" w:cs="宋体" w:hint="eastAsia"/>
                <w:b/>
                <w:bCs/>
                <w:color w:val="000000"/>
                <w:kern w:val="0"/>
                <w:sz w:val="20"/>
                <w:szCs w:val="20"/>
              </w:rPr>
              <w:t>科目名称</w:t>
            </w:r>
          </w:p>
        </w:tc>
        <w:tc>
          <w:tcPr>
            <w:tcW w:w="2020" w:type="dxa"/>
            <w:gridSpan w:val="2"/>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0820F0A4" w14:textId="77777777" w:rsidR="00022543" w:rsidRPr="00022543" w:rsidRDefault="00022543" w:rsidP="00022543">
            <w:pPr>
              <w:widowControl/>
              <w:jc w:val="center"/>
              <w:rPr>
                <w:rFonts w:ascii="宋体" w:eastAsia="宋体" w:hAnsi="宋体" w:cs="宋体"/>
                <w:b/>
                <w:bCs/>
                <w:color w:val="000000"/>
                <w:kern w:val="0"/>
                <w:sz w:val="20"/>
                <w:szCs w:val="20"/>
              </w:rPr>
            </w:pPr>
            <w:r w:rsidRPr="00022543">
              <w:rPr>
                <w:rFonts w:ascii="宋体" w:eastAsia="宋体" w:hAnsi="宋体" w:cs="宋体" w:hint="eastAsia"/>
                <w:b/>
                <w:bCs/>
                <w:color w:val="000000"/>
                <w:kern w:val="0"/>
                <w:sz w:val="20"/>
                <w:szCs w:val="20"/>
              </w:rPr>
              <w:t>合计</w:t>
            </w:r>
          </w:p>
        </w:tc>
        <w:tc>
          <w:tcPr>
            <w:tcW w:w="6060" w:type="dxa"/>
            <w:gridSpan w:val="5"/>
            <w:tcBorders>
              <w:top w:val="single" w:sz="4" w:space="0" w:color="auto"/>
              <w:left w:val="nil"/>
              <w:bottom w:val="single" w:sz="4" w:space="0" w:color="auto"/>
              <w:right w:val="single" w:sz="4" w:space="0" w:color="auto"/>
            </w:tcBorders>
            <w:shd w:val="clear" w:color="auto" w:fill="auto"/>
            <w:vAlign w:val="center"/>
            <w:hideMark/>
          </w:tcPr>
          <w:p w14:paraId="72BC6CDC" w14:textId="77777777" w:rsidR="00022543" w:rsidRPr="00022543" w:rsidRDefault="00022543" w:rsidP="00022543">
            <w:pPr>
              <w:widowControl/>
              <w:jc w:val="center"/>
              <w:rPr>
                <w:rFonts w:ascii="宋体" w:eastAsia="宋体" w:hAnsi="宋体" w:cs="宋体"/>
                <w:b/>
                <w:bCs/>
                <w:color w:val="000000"/>
                <w:kern w:val="0"/>
                <w:sz w:val="20"/>
                <w:szCs w:val="20"/>
              </w:rPr>
            </w:pPr>
            <w:r w:rsidRPr="00022543">
              <w:rPr>
                <w:rFonts w:ascii="宋体" w:eastAsia="宋体" w:hAnsi="宋体" w:cs="宋体" w:hint="eastAsia"/>
                <w:b/>
                <w:bCs/>
                <w:color w:val="000000"/>
                <w:kern w:val="0"/>
                <w:sz w:val="20"/>
                <w:szCs w:val="20"/>
              </w:rPr>
              <w:t>基本支出</w:t>
            </w:r>
          </w:p>
        </w:tc>
        <w:tc>
          <w:tcPr>
            <w:tcW w:w="2020" w:type="dxa"/>
            <w:vMerge w:val="restart"/>
            <w:tcBorders>
              <w:top w:val="single" w:sz="4" w:space="0" w:color="auto"/>
              <w:left w:val="single" w:sz="4" w:space="0" w:color="auto"/>
              <w:bottom w:val="nil"/>
              <w:right w:val="single" w:sz="4" w:space="0" w:color="auto"/>
            </w:tcBorders>
            <w:shd w:val="clear" w:color="auto" w:fill="auto"/>
            <w:vAlign w:val="center"/>
            <w:hideMark/>
          </w:tcPr>
          <w:p w14:paraId="41A93759" w14:textId="77777777" w:rsidR="00022543" w:rsidRPr="00022543" w:rsidRDefault="00022543" w:rsidP="00022543">
            <w:pPr>
              <w:widowControl/>
              <w:jc w:val="center"/>
              <w:rPr>
                <w:rFonts w:ascii="宋体" w:eastAsia="宋体" w:hAnsi="宋体" w:cs="宋体"/>
                <w:b/>
                <w:bCs/>
                <w:color w:val="000000"/>
                <w:kern w:val="0"/>
                <w:sz w:val="20"/>
                <w:szCs w:val="20"/>
              </w:rPr>
            </w:pPr>
            <w:r w:rsidRPr="00022543">
              <w:rPr>
                <w:rFonts w:ascii="宋体" w:eastAsia="宋体" w:hAnsi="宋体" w:cs="宋体" w:hint="eastAsia"/>
                <w:b/>
                <w:bCs/>
                <w:color w:val="000000"/>
                <w:kern w:val="0"/>
                <w:sz w:val="20"/>
                <w:szCs w:val="20"/>
              </w:rPr>
              <w:t>项目支出</w:t>
            </w:r>
          </w:p>
        </w:tc>
      </w:tr>
      <w:tr w:rsidR="00022543" w:rsidRPr="00022543" w14:paraId="60B4EC56" w14:textId="77777777" w:rsidTr="003C4272">
        <w:trPr>
          <w:gridAfter w:val="1"/>
          <w:wAfter w:w="141" w:type="dxa"/>
          <w:trHeight w:val="285"/>
          <w:jc w:val="center"/>
        </w:trPr>
        <w:tc>
          <w:tcPr>
            <w:tcW w:w="2020" w:type="dxa"/>
            <w:vMerge/>
            <w:tcBorders>
              <w:top w:val="single" w:sz="4" w:space="0" w:color="auto"/>
              <w:left w:val="single" w:sz="4" w:space="0" w:color="auto"/>
              <w:bottom w:val="nil"/>
              <w:right w:val="single" w:sz="4" w:space="0" w:color="auto"/>
            </w:tcBorders>
            <w:vAlign w:val="center"/>
            <w:hideMark/>
          </w:tcPr>
          <w:p w14:paraId="58E3A30A" w14:textId="77777777" w:rsidR="00022543" w:rsidRPr="00022543" w:rsidRDefault="00022543" w:rsidP="00022543">
            <w:pPr>
              <w:widowControl/>
              <w:jc w:val="left"/>
              <w:rPr>
                <w:rFonts w:ascii="宋体" w:eastAsia="宋体" w:hAnsi="宋体" w:cs="宋体"/>
                <w:b/>
                <w:bCs/>
                <w:color w:val="000000"/>
                <w:kern w:val="0"/>
                <w:sz w:val="20"/>
                <w:szCs w:val="20"/>
              </w:rPr>
            </w:pPr>
          </w:p>
        </w:tc>
        <w:tc>
          <w:tcPr>
            <w:tcW w:w="2239" w:type="dxa"/>
            <w:gridSpan w:val="2"/>
            <w:vMerge/>
            <w:tcBorders>
              <w:top w:val="single" w:sz="4" w:space="0" w:color="auto"/>
              <w:left w:val="single" w:sz="4" w:space="0" w:color="auto"/>
              <w:bottom w:val="nil"/>
              <w:right w:val="single" w:sz="4" w:space="0" w:color="auto"/>
            </w:tcBorders>
            <w:vAlign w:val="center"/>
            <w:hideMark/>
          </w:tcPr>
          <w:p w14:paraId="2FF28CBA" w14:textId="77777777" w:rsidR="00022543" w:rsidRPr="00022543" w:rsidRDefault="00022543" w:rsidP="00022543">
            <w:pPr>
              <w:widowControl/>
              <w:jc w:val="left"/>
              <w:rPr>
                <w:rFonts w:ascii="宋体" w:eastAsia="宋体" w:hAnsi="宋体" w:cs="宋体"/>
                <w:b/>
                <w:bCs/>
                <w:color w:val="000000"/>
                <w:kern w:val="0"/>
                <w:sz w:val="20"/>
                <w:szCs w:val="20"/>
              </w:rPr>
            </w:pPr>
          </w:p>
        </w:tc>
        <w:tc>
          <w:tcPr>
            <w:tcW w:w="2020" w:type="dxa"/>
            <w:gridSpan w:val="2"/>
            <w:vMerge/>
            <w:tcBorders>
              <w:top w:val="single" w:sz="4" w:space="0" w:color="auto"/>
              <w:left w:val="single" w:sz="4" w:space="0" w:color="auto"/>
              <w:bottom w:val="single" w:sz="4" w:space="0" w:color="000000"/>
              <w:right w:val="single" w:sz="4" w:space="0" w:color="auto"/>
            </w:tcBorders>
            <w:vAlign w:val="center"/>
            <w:hideMark/>
          </w:tcPr>
          <w:p w14:paraId="070D8A19" w14:textId="77777777" w:rsidR="00022543" w:rsidRPr="00022543" w:rsidRDefault="00022543" w:rsidP="00022543">
            <w:pPr>
              <w:widowControl/>
              <w:jc w:val="left"/>
              <w:rPr>
                <w:rFonts w:ascii="宋体" w:eastAsia="宋体" w:hAnsi="宋体" w:cs="宋体"/>
                <w:b/>
                <w:bCs/>
                <w:color w:val="000000"/>
                <w:kern w:val="0"/>
                <w:sz w:val="20"/>
                <w:szCs w:val="20"/>
              </w:rPr>
            </w:pPr>
          </w:p>
        </w:tc>
        <w:tc>
          <w:tcPr>
            <w:tcW w:w="2020" w:type="dxa"/>
            <w:tcBorders>
              <w:top w:val="nil"/>
              <w:left w:val="nil"/>
              <w:bottom w:val="single" w:sz="4" w:space="0" w:color="auto"/>
              <w:right w:val="single" w:sz="4" w:space="0" w:color="auto"/>
            </w:tcBorders>
            <w:shd w:val="clear" w:color="auto" w:fill="auto"/>
            <w:vAlign w:val="center"/>
            <w:hideMark/>
          </w:tcPr>
          <w:p w14:paraId="2D77A259" w14:textId="77777777" w:rsidR="00022543" w:rsidRPr="00022543" w:rsidRDefault="00022543" w:rsidP="00022543">
            <w:pPr>
              <w:widowControl/>
              <w:jc w:val="center"/>
              <w:rPr>
                <w:rFonts w:ascii="宋体" w:eastAsia="宋体" w:hAnsi="宋体" w:cs="宋体"/>
                <w:b/>
                <w:bCs/>
                <w:color w:val="000000"/>
                <w:kern w:val="0"/>
                <w:sz w:val="20"/>
                <w:szCs w:val="20"/>
              </w:rPr>
            </w:pPr>
            <w:r w:rsidRPr="00022543">
              <w:rPr>
                <w:rFonts w:ascii="宋体" w:eastAsia="宋体" w:hAnsi="宋体" w:cs="宋体" w:hint="eastAsia"/>
                <w:b/>
                <w:bCs/>
                <w:color w:val="000000"/>
                <w:kern w:val="0"/>
                <w:sz w:val="20"/>
                <w:szCs w:val="20"/>
              </w:rPr>
              <w:t>小计</w:t>
            </w:r>
          </w:p>
        </w:tc>
        <w:tc>
          <w:tcPr>
            <w:tcW w:w="2020" w:type="dxa"/>
            <w:gridSpan w:val="2"/>
            <w:tcBorders>
              <w:top w:val="nil"/>
              <w:left w:val="nil"/>
              <w:bottom w:val="single" w:sz="4" w:space="0" w:color="auto"/>
              <w:right w:val="single" w:sz="4" w:space="0" w:color="auto"/>
            </w:tcBorders>
            <w:shd w:val="clear" w:color="auto" w:fill="auto"/>
            <w:vAlign w:val="center"/>
            <w:hideMark/>
          </w:tcPr>
          <w:p w14:paraId="619BEBD3" w14:textId="77777777" w:rsidR="00022543" w:rsidRPr="00022543" w:rsidRDefault="00022543" w:rsidP="00022543">
            <w:pPr>
              <w:widowControl/>
              <w:jc w:val="center"/>
              <w:rPr>
                <w:rFonts w:ascii="宋体" w:eastAsia="宋体" w:hAnsi="宋体" w:cs="宋体"/>
                <w:b/>
                <w:bCs/>
                <w:color w:val="000000"/>
                <w:kern w:val="0"/>
                <w:sz w:val="20"/>
                <w:szCs w:val="20"/>
              </w:rPr>
            </w:pPr>
            <w:r w:rsidRPr="00022543">
              <w:rPr>
                <w:rFonts w:ascii="宋体" w:eastAsia="宋体" w:hAnsi="宋体" w:cs="宋体" w:hint="eastAsia"/>
                <w:b/>
                <w:bCs/>
                <w:color w:val="000000"/>
                <w:kern w:val="0"/>
                <w:sz w:val="20"/>
                <w:szCs w:val="20"/>
              </w:rPr>
              <w:t>人员经费</w:t>
            </w:r>
          </w:p>
        </w:tc>
        <w:tc>
          <w:tcPr>
            <w:tcW w:w="2020" w:type="dxa"/>
            <w:gridSpan w:val="2"/>
            <w:tcBorders>
              <w:top w:val="nil"/>
              <w:left w:val="nil"/>
              <w:bottom w:val="single" w:sz="4" w:space="0" w:color="auto"/>
              <w:right w:val="single" w:sz="4" w:space="0" w:color="auto"/>
            </w:tcBorders>
            <w:shd w:val="clear" w:color="auto" w:fill="auto"/>
            <w:vAlign w:val="center"/>
            <w:hideMark/>
          </w:tcPr>
          <w:p w14:paraId="35B2E009" w14:textId="77777777" w:rsidR="00022543" w:rsidRPr="00022543" w:rsidRDefault="00022543" w:rsidP="00022543">
            <w:pPr>
              <w:widowControl/>
              <w:jc w:val="center"/>
              <w:rPr>
                <w:rFonts w:ascii="宋体" w:eastAsia="宋体" w:hAnsi="宋体" w:cs="宋体"/>
                <w:b/>
                <w:bCs/>
                <w:color w:val="000000"/>
                <w:kern w:val="0"/>
                <w:sz w:val="20"/>
                <w:szCs w:val="20"/>
              </w:rPr>
            </w:pPr>
            <w:r w:rsidRPr="00022543">
              <w:rPr>
                <w:rFonts w:ascii="宋体" w:eastAsia="宋体" w:hAnsi="宋体" w:cs="宋体" w:hint="eastAsia"/>
                <w:b/>
                <w:bCs/>
                <w:color w:val="000000"/>
                <w:kern w:val="0"/>
                <w:sz w:val="20"/>
                <w:szCs w:val="20"/>
              </w:rPr>
              <w:t>公用经费</w:t>
            </w:r>
          </w:p>
        </w:tc>
        <w:tc>
          <w:tcPr>
            <w:tcW w:w="2020" w:type="dxa"/>
            <w:vMerge/>
            <w:tcBorders>
              <w:top w:val="single" w:sz="4" w:space="0" w:color="auto"/>
              <w:left w:val="single" w:sz="4" w:space="0" w:color="auto"/>
              <w:bottom w:val="nil"/>
              <w:right w:val="single" w:sz="4" w:space="0" w:color="auto"/>
            </w:tcBorders>
            <w:vAlign w:val="center"/>
            <w:hideMark/>
          </w:tcPr>
          <w:p w14:paraId="2A497FB4" w14:textId="77777777" w:rsidR="00022543" w:rsidRPr="00022543" w:rsidRDefault="00022543" w:rsidP="00022543">
            <w:pPr>
              <w:widowControl/>
              <w:jc w:val="left"/>
              <w:rPr>
                <w:rFonts w:ascii="宋体" w:eastAsia="宋体" w:hAnsi="宋体" w:cs="宋体"/>
                <w:b/>
                <w:bCs/>
                <w:color w:val="000000"/>
                <w:kern w:val="0"/>
                <w:sz w:val="20"/>
                <w:szCs w:val="20"/>
              </w:rPr>
            </w:pPr>
          </w:p>
        </w:tc>
      </w:tr>
      <w:tr w:rsidR="00022543" w:rsidRPr="00022543" w14:paraId="1F37EA38" w14:textId="77777777" w:rsidTr="003C4272">
        <w:trPr>
          <w:gridAfter w:val="1"/>
          <w:wAfter w:w="141" w:type="dxa"/>
          <w:trHeight w:val="285"/>
          <w:jc w:val="center"/>
        </w:trPr>
        <w:tc>
          <w:tcPr>
            <w:tcW w:w="20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DB982E" w14:textId="77777777" w:rsidR="00022543" w:rsidRPr="00022543" w:rsidRDefault="00022543" w:rsidP="00022543">
            <w:pPr>
              <w:widowControl/>
              <w:jc w:val="left"/>
              <w:rPr>
                <w:rFonts w:ascii="宋体" w:eastAsia="宋体" w:hAnsi="宋体" w:cs="宋体"/>
                <w:b/>
                <w:bCs/>
                <w:color w:val="000000"/>
                <w:kern w:val="0"/>
                <w:sz w:val="20"/>
                <w:szCs w:val="20"/>
              </w:rPr>
            </w:pPr>
            <w:r w:rsidRPr="00022543">
              <w:rPr>
                <w:rFonts w:ascii="宋体" w:eastAsia="宋体" w:hAnsi="宋体" w:cs="宋体" w:hint="eastAsia"/>
                <w:b/>
                <w:bCs/>
                <w:color w:val="000000"/>
                <w:kern w:val="0"/>
                <w:sz w:val="20"/>
                <w:szCs w:val="20"/>
              </w:rPr>
              <w:t xml:space="preserve">　</w:t>
            </w:r>
          </w:p>
        </w:tc>
        <w:tc>
          <w:tcPr>
            <w:tcW w:w="2239" w:type="dxa"/>
            <w:gridSpan w:val="2"/>
            <w:tcBorders>
              <w:top w:val="single" w:sz="4" w:space="0" w:color="auto"/>
              <w:left w:val="nil"/>
              <w:bottom w:val="single" w:sz="4" w:space="0" w:color="auto"/>
              <w:right w:val="single" w:sz="4" w:space="0" w:color="auto"/>
            </w:tcBorders>
            <w:shd w:val="clear" w:color="auto" w:fill="auto"/>
            <w:noWrap/>
            <w:vAlign w:val="center"/>
            <w:hideMark/>
          </w:tcPr>
          <w:p w14:paraId="5E69D6A1" w14:textId="77777777" w:rsidR="00022543" w:rsidRPr="00022543" w:rsidRDefault="00022543" w:rsidP="00022543">
            <w:pPr>
              <w:widowControl/>
              <w:jc w:val="left"/>
              <w:rPr>
                <w:rFonts w:ascii="宋体" w:eastAsia="宋体" w:hAnsi="宋体" w:cs="宋体"/>
                <w:b/>
                <w:bCs/>
                <w:color w:val="000000"/>
                <w:kern w:val="0"/>
                <w:sz w:val="20"/>
                <w:szCs w:val="20"/>
              </w:rPr>
            </w:pPr>
            <w:r w:rsidRPr="00022543">
              <w:rPr>
                <w:rFonts w:ascii="宋体" w:eastAsia="宋体" w:hAnsi="宋体" w:cs="宋体" w:hint="eastAsia"/>
                <w:b/>
                <w:bCs/>
                <w:color w:val="000000"/>
                <w:kern w:val="0"/>
                <w:sz w:val="20"/>
                <w:szCs w:val="20"/>
              </w:rPr>
              <w:t xml:space="preserve">          合      计</w:t>
            </w:r>
          </w:p>
        </w:tc>
        <w:tc>
          <w:tcPr>
            <w:tcW w:w="2020" w:type="dxa"/>
            <w:gridSpan w:val="2"/>
            <w:tcBorders>
              <w:top w:val="nil"/>
              <w:left w:val="nil"/>
              <w:bottom w:val="single" w:sz="4" w:space="0" w:color="auto"/>
              <w:right w:val="single" w:sz="4" w:space="0" w:color="auto"/>
            </w:tcBorders>
            <w:shd w:val="clear" w:color="auto" w:fill="auto"/>
            <w:noWrap/>
            <w:vAlign w:val="center"/>
            <w:hideMark/>
          </w:tcPr>
          <w:p w14:paraId="1D5BC7FD" w14:textId="77777777" w:rsidR="00022543" w:rsidRPr="00022543" w:rsidRDefault="00022543" w:rsidP="00022543">
            <w:pPr>
              <w:widowControl/>
              <w:jc w:val="right"/>
              <w:rPr>
                <w:rFonts w:ascii="宋体" w:eastAsia="宋体" w:hAnsi="宋体" w:cs="宋体"/>
                <w:b/>
                <w:bCs/>
                <w:color w:val="000000"/>
                <w:kern w:val="0"/>
                <w:sz w:val="20"/>
                <w:szCs w:val="20"/>
              </w:rPr>
            </w:pPr>
            <w:r w:rsidRPr="00022543">
              <w:rPr>
                <w:rFonts w:ascii="宋体" w:eastAsia="宋体" w:hAnsi="宋体" w:cs="宋体" w:hint="eastAsia"/>
                <w:b/>
                <w:bCs/>
                <w:color w:val="000000"/>
                <w:kern w:val="0"/>
                <w:sz w:val="20"/>
                <w:szCs w:val="20"/>
              </w:rPr>
              <w:t xml:space="preserve">　</w:t>
            </w:r>
          </w:p>
        </w:tc>
        <w:tc>
          <w:tcPr>
            <w:tcW w:w="2020" w:type="dxa"/>
            <w:tcBorders>
              <w:top w:val="nil"/>
              <w:left w:val="nil"/>
              <w:bottom w:val="single" w:sz="4" w:space="0" w:color="auto"/>
              <w:right w:val="single" w:sz="4" w:space="0" w:color="auto"/>
            </w:tcBorders>
            <w:shd w:val="clear" w:color="auto" w:fill="auto"/>
            <w:noWrap/>
            <w:vAlign w:val="center"/>
            <w:hideMark/>
          </w:tcPr>
          <w:p w14:paraId="65140528" w14:textId="77777777" w:rsidR="00022543" w:rsidRPr="00022543" w:rsidRDefault="00022543" w:rsidP="00022543">
            <w:pPr>
              <w:widowControl/>
              <w:jc w:val="right"/>
              <w:rPr>
                <w:rFonts w:ascii="宋体" w:eastAsia="宋体" w:hAnsi="宋体" w:cs="宋体"/>
                <w:b/>
                <w:bCs/>
                <w:color w:val="000000"/>
                <w:kern w:val="0"/>
                <w:sz w:val="20"/>
                <w:szCs w:val="20"/>
              </w:rPr>
            </w:pPr>
            <w:r w:rsidRPr="00022543">
              <w:rPr>
                <w:rFonts w:ascii="宋体" w:eastAsia="宋体" w:hAnsi="宋体" w:cs="宋体" w:hint="eastAsia"/>
                <w:b/>
                <w:bCs/>
                <w:color w:val="000000"/>
                <w:kern w:val="0"/>
                <w:sz w:val="20"/>
                <w:szCs w:val="20"/>
              </w:rPr>
              <w:t xml:space="preserve">　</w:t>
            </w:r>
          </w:p>
        </w:tc>
        <w:tc>
          <w:tcPr>
            <w:tcW w:w="2020" w:type="dxa"/>
            <w:gridSpan w:val="2"/>
            <w:tcBorders>
              <w:top w:val="nil"/>
              <w:left w:val="nil"/>
              <w:bottom w:val="single" w:sz="4" w:space="0" w:color="auto"/>
              <w:right w:val="single" w:sz="4" w:space="0" w:color="auto"/>
            </w:tcBorders>
            <w:shd w:val="clear" w:color="auto" w:fill="auto"/>
            <w:noWrap/>
            <w:vAlign w:val="center"/>
            <w:hideMark/>
          </w:tcPr>
          <w:p w14:paraId="4C16BDFA" w14:textId="77777777" w:rsidR="00022543" w:rsidRPr="00022543" w:rsidRDefault="00022543" w:rsidP="00022543">
            <w:pPr>
              <w:widowControl/>
              <w:jc w:val="right"/>
              <w:rPr>
                <w:rFonts w:ascii="宋体" w:eastAsia="宋体" w:hAnsi="宋体" w:cs="宋体"/>
                <w:b/>
                <w:bCs/>
                <w:color w:val="000000"/>
                <w:kern w:val="0"/>
                <w:sz w:val="20"/>
                <w:szCs w:val="20"/>
              </w:rPr>
            </w:pPr>
            <w:r w:rsidRPr="00022543">
              <w:rPr>
                <w:rFonts w:ascii="宋体" w:eastAsia="宋体" w:hAnsi="宋体" w:cs="宋体" w:hint="eastAsia"/>
                <w:b/>
                <w:bCs/>
                <w:color w:val="000000"/>
                <w:kern w:val="0"/>
                <w:sz w:val="20"/>
                <w:szCs w:val="20"/>
              </w:rPr>
              <w:t xml:space="preserve">　</w:t>
            </w:r>
          </w:p>
        </w:tc>
        <w:tc>
          <w:tcPr>
            <w:tcW w:w="2020" w:type="dxa"/>
            <w:gridSpan w:val="2"/>
            <w:tcBorders>
              <w:top w:val="nil"/>
              <w:left w:val="nil"/>
              <w:bottom w:val="single" w:sz="4" w:space="0" w:color="auto"/>
              <w:right w:val="single" w:sz="4" w:space="0" w:color="auto"/>
            </w:tcBorders>
            <w:shd w:val="clear" w:color="auto" w:fill="auto"/>
            <w:noWrap/>
            <w:vAlign w:val="center"/>
            <w:hideMark/>
          </w:tcPr>
          <w:p w14:paraId="1F82EF9F" w14:textId="77777777" w:rsidR="00022543" w:rsidRPr="00022543" w:rsidRDefault="00022543" w:rsidP="00022543">
            <w:pPr>
              <w:widowControl/>
              <w:jc w:val="right"/>
              <w:rPr>
                <w:rFonts w:ascii="宋体" w:eastAsia="宋体" w:hAnsi="宋体" w:cs="宋体"/>
                <w:b/>
                <w:bCs/>
                <w:color w:val="000000"/>
                <w:kern w:val="0"/>
                <w:sz w:val="20"/>
                <w:szCs w:val="20"/>
              </w:rPr>
            </w:pPr>
            <w:r w:rsidRPr="00022543">
              <w:rPr>
                <w:rFonts w:ascii="宋体" w:eastAsia="宋体" w:hAnsi="宋体" w:cs="宋体" w:hint="eastAsia"/>
                <w:b/>
                <w:bCs/>
                <w:color w:val="000000"/>
                <w:kern w:val="0"/>
                <w:sz w:val="20"/>
                <w:szCs w:val="20"/>
              </w:rPr>
              <w:t xml:space="preserve">　</w:t>
            </w:r>
          </w:p>
        </w:tc>
        <w:tc>
          <w:tcPr>
            <w:tcW w:w="2020" w:type="dxa"/>
            <w:tcBorders>
              <w:top w:val="single" w:sz="4" w:space="0" w:color="auto"/>
              <w:left w:val="nil"/>
              <w:bottom w:val="single" w:sz="4" w:space="0" w:color="auto"/>
              <w:right w:val="single" w:sz="4" w:space="0" w:color="auto"/>
            </w:tcBorders>
            <w:shd w:val="clear" w:color="auto" w:fill="auto"/>
            <w:noWrap/>
            <w:vAlign w:val="center"/>
            <w:hideMark/>
          </w:tcPr>
          <w:p w14:paraId="7D2F6B65" w14:textId="77777777" w:rsidR="00022543" w:rsidRPr="00022543" w:rsidRDefault="00022543" w:rsidP="00022543">
            <w:pPr>
              <w:widowControl/>
              <w:jc w:val="right"/>
              <w:rPr>
                <w:rFonts w:ascii="宋体" w:eastAsia="宋体" w:hAnsi="宋体" w:cs="宋体"/>
                <w:b/>
                <w:bCs/>
                <w:color w:val="000000"/>
                <w:kern w:val="0"/>
                <w:sz w:val="20"/>
                <w:szCs w:val="20"/>
              </w:rPr>
            </w:pPr>
            <w:r w:rsidRPr="00022543">
              <w:rPr>
                <w:rFonts w:ascii="宋体" w:eastAsia="宋体" w:hAnsi="宋体" w:cs="宋体" w:hint="eastAsia"/>
                <w:b/>
                <w:bCs/>
                <w:color w:val="000000"/>
                <w:kern w:val="0"/>
                <w:sz w:val="20"/>
                <w:szCs w:val="20"/>
              </w:rPr>
              <w:t xml:space="preserve">　</w:t>
            </w:r>
          </w:p>
        </w:tc>
      </w:tr>
      <w:tr w:rsidR="00022543" w:rsidRPr="00022543" w14:paraId="7481E991" w14:textId="77777777" w:rsidTr="003C4272">
        <w:trPr>
          <w:gridAfter w:val="1"/>
          <w:wAfter w:w="141" w:type="dxa"/>
          <w:trHeight w:val="285"/>
          <w:jc w:val="center"/>
        </w:trPr>
        <w:tc>
          <w:tcPr>
            <w:tcW w:w="2020" w:type="dxa"/>
            <w:tcBorders>
              <w:top w:val="nil"/>
              <w:left w:val="single" w:sz="4" w:space="0" w:color="auto"/>
              <w:bottom w:val="single" w:sz="4" w:space="0" w:color="auto"/>
              <w:right w:val="single" w:sz="4" w:space="0" w:color="auto"/>
            </w:tcBorders>
            <w:shd w:val="clear" w:color="auto" w:fill="auto"/>
            <w:noWrap/>
            <w:vAlign w:val="center"/>
            <w:hideMark/>
          </w:tcPr>
          <w:p w14:paraId="3F2128CE" w14:textId="77777777" w:rsidR="00022543" w:rsidRPr="00022543" w:rsidRDefault="00022543" w:rsidP="00022543">
            <w:pPr>
              <w:widowControl/>
              <w:jc w:val="left"/>
              <w:rPr>
                <w:rFonts w:ascii="宋体" w:eastAsia="宋体" w:hAnsi="宋体" w:cs="宋体"/>
                <w:kern w:val="0"/>
                <w:sz w:val="20"/>
                <w:szCs w:val="20"/>
              </w:rPr>
            </w:pPr>
            <w:r w:rsidRPr="00022543">
              <w:rPr>
                <w:rFonts w:ascii="宋体" w:eastAsia="宋体" w:hAnsi="宋体" w:cs="宋体" w:hint="eastAsia"/>
                <w:kern w:val="0"/>
                <w:sz w:val="20"/>
                <w:szCs w:val="20"/>
              </w:rPr>
              <w:t>201</w:t>
            </w:r>
          </w:p>
        </w:tc>
        <w:tc>
          <w:tcPr>
            <w:tcW w:w="2239" w:type="dxa"/>
            <w:gridSpan w:val="2"/>
            <w:tcBorders>
              <w:top w:val="nil"/>
              <w:left w:val="nil"/>
              <w:bottom w:val="single" w:sz="4" w:space="0" w:color="auto"/>
              <w:right w:val="single" w:sz="4" w:space="0" w:color="auto"/>
            </w:tcBorders>
            <w:shd w:val="clear" w:color="auto" w:fill="auto"/>
            <w:noWrap/>
            <w:vAlign w:val="center"/>
            <w:hideMark/>
          </w:tcPr>
          <w:p w14:paraId="76274518" w14:textId="77777777" w:rsidR="00022543" w:rsidRPr="00022543" w:rsidRDefault="00022543" w:rsidP="00022543">
            <w:pPr>
              <w:widowControl/>
              <w:jc w:val="left"/>
              <w:rPr>
                <w:rFonts w:ascii="宋体" w:eastAsia="宋体" w:hAnsi="宋体" w:cs="宋体"/>
                <w:kern w:val="0"/>
                <w:sz w:val="20"/>
                <w:szCs w:val="20"/>
              </w:rPr>
            </w:pPr>
            <w:r w:rsidRPr="00022543">
              <w:rPr>
                <w:rFonts w:ascii="宋体" w:eastAsia="宋体" w:hAnsi="宋体" w:cs="宋体" w:hint="eastAsia"/>
                <w:kern w:val="0"/>
                <w:sz w:val="20"/>
                <w:szCs w:val="20"/>
              </w:rPr>
              <w:t>一般公共服务支出</w:t>
            </w:r>
          </w:p>
        </w:tc>
        <w:tc>
          <w:tcPr>
            <w:tcW w:w="2020" w:type="dxa"/>
            <w:gridSpan w:val="2"/>
            <w:tcBorders>
              <w:top w:val="nil"/>
              <w:left w:val="nil"/>
              <w:bottom w:val="single" w:sz="4" w:space="0" w:color="auto"/>
              <w:right w:val="single" w:sz="4" w:space="0" w:color="auto"/>
            </w:tcBorders>
            <w:shd w:val="clear" w:color="auto" w:fill="auto"/>
            <w:noWrap/>
            <w:vAlign w:val="center"/>
            <w:hideMark/>
          </w:tcPr>
          <w:p w14:paraId="5B9296E3"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020" w:type="dxa"/>
            <w:tcBorders>
              <w:top w:val="nil"/>
              <w:left w:val="nil"/>
              <w:bottom w:val="single" w:sz="4" w:space="0" w:color="auto"/>
              <w:right w:val="single" w:sz="4" w:space="0" w:color="auto"/>
            </w:tcBorders>
            <w:shd w:val="clear" w:color="auto" w:fill="auto"/>
            <w:noWrap/>
            <w:vAlign w:val="center"/>
            <w:hideMark/>
          </w:tcPr>
          <w:p w14:paraId="21B37555"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020" w:type="dxa"/>
            <w:gridSpan w:val="2"/>
            <w:tcBorders>
              <w:top w:val="nil"/>
              <w:left w:val="nil"/>
              <w:bottom w:val="single" w:sz="4" w:space="0" w:color="auto"/>
              <w:right w:val="single" w:sz="4" w:space="0" w:color="auto"/>
            </w:tcBorders>
            <w:shd w:val="clear" w:color="auto" w:fill="auto"/>
            <w:noWrap/>
            <w:vAlign w:val="center"/>
            <w:hideMark/>
          </w:tcPr>
          <w:p w14:paraId="7CA902CF"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020" w:type="dxa"/>
            <w:gridSpan w:val="2"/>
            <w:tcBorders>
              <w:top w:val="nil"/>
              <w:left w:val="nil"/>
              <w:bottom w:val="single" w:sz="4" w:space="0" w:color="auto"/>
              <w:right w:val="single" w:sz="4" w:space="0" w:color="auto"/>
            </w:tcBorders>
            <w:shd w:val="clear" w:color="auto" w:fill="auto"/>
            <w:noWrap/>
            <w:vAlign w:val="center"/>
            <w:hideMark/>
          </w:tcPr>
          <w:p w14:paraId="7ADDC398"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020" w:type="dxa"/>
            <w:tcBorders>
              <w:top w:val="nil"/>
              <w:left w:val="nil"/>
              <w:bottom w:val="single" w:sz="4" w:space="0" w:color="auto"/>
              <w:right w:val="single" w:sz="4" w:space="0" w:color="auto"/>
            </w:tcBorders>
            <w:shd w:val="clear" w:color="auto" w:fill="auto"/>
            <w:noWrap/>
            <w:vAlign w:val="center"/>
            <w:hideMark/>
          </w:tcPr>
          <w:p w14:paraId="28A59CED"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r>
      <w:tr w:rsidR="00022543" w:rsidRPr="00022543" w14:paraId="4A0B3C29" w14:textId="77777777" w:rsidTr="003C4272">
        <w:trPr>
          <w:gridAfter w:val="1"/>
          <w:wAfter w:w="141" w:type="dxa"/>
          <w:trHeight w:val="285"/>
          <w:jc w:val="center"/>
        </w:trPr>
        <w:tc>
          <w:tcPr>
            <w:tcW w:w="2020" w:type="dxa"/>
            <w:tcBorders>
              <w:top w:val="nil"/>
              <w:left w:val="single" w:sz="4" w:space="0" w:color="auto"/>
              <w:bottom w:val="single" w:sz="4" w:space="0" w:color="auto"/>
              <w:right w:val="single" w:sz="4" w:space="0" w:color="auto"/>
            </w:tcBorders>
            <w:shd w:val="clear" w:color="auto" w:fill="auto"/>
            <w:noWrap/>
            <w:vAlign w:val="center"/>
            <w:hideMark/>
          </w:tcPr>
          <w:p w14:paraId="36EA45BB" w14:textId="77777777" w:rsidR="00022543" w:rsidRPr="00022543" w:rsidRDefault="00022543" w:rsidP="00022543">
            <w:pPr>
              <w:widowControl/>
              <w:jc w:val="left"/>
              <w:rPr>
                <w:rFonts w:ascii="宋体" w:eastAsia="宋体" w:hAnsi="宋体" w:cs="宋体"/>
                <w:kern w:val="0"/>
                <w:sz w:val="20"/>
                <w:szCs w:val="20"/>
              </w:rPr>
            </w:pPr>
            <w:r w:rsidRPr="00022543">
              <w:rPr>
                <w:rFonts w:ascii="宋体" w:eastAsia="宋体" w:hAnsi="宋体" w:cs="宋体" w:hint="eastAsia"/>
                <w:kern w:val="0"/>
                <w:sz w:val="20"/>
                <w:szCs w:val="20"/>
              </w:rPr>
              <w:t>20101</w:t>
            </w:r>
          </w:p>
        </w:tc>
        <w:tc>
          <w:tcPr>
            <w:tcW w:w="2239" w:type="dxa"/>
            <w:gridSpan w:val="2"/>
            <w:tcBorders>
              <w:top w:val="nil"/>
              <w:left w:val="nil"/>
              <w:bottom w:val="single" w:sz="4" w:space="0" w:color="auto"/>
              <w:right w:val="single" w:sz="4" w:space="0" w:color="auto"/>
            </w:tcBorders>
            <w:shd w:val="clear" w:color="auto" w:fill="auto"/>
            <w:noWrap/>
            <w:vAlign w:val="center"/>
            <w:hideMark/>
          </w:tcPr>
          <w:p w14:paraId="5481D9B2" w14:textId="77777777" w:rsidR="00022543" w:rsidRPr="00022543" w:rsidRDefault="00022543" w:rsidP="00022543">
            <w:pPr>
              <w:widowControl/>
              <w:jc w:val="left"/>
              <w:rPr>
                <w:rFonts w:ascii="宋体" w:eastAsia="宋体" w:hAnsi="宋体" w:cs="宋体"/>
                <w:kern w:val="0"/>
                <w:sz w:val="20"/>
                <w:szCs w:val="20"/>
              </w:rPr>
            </w:pPr>
            <w:r w:rsidRPr="00022543">
              <w:rPr>
                <w:rFonts w:ascii="宋体" w:eastAsia="宋体" w:hAnsi="宋体" w:cs="宋体" w:hint="eastAsia"/>
                <w:kern w:val="0"/>
                <w:sz w:val="20"/>
                <w:szCs w:val="20"/>
              </w:rPr>
              <w:t xml:space="preserve">    人大事务</w:t>
            </w:r>
          </w:p>
        </w:tc>
        <w:tc>
          <w:tcPr>
            <w:tcW w:w="2020" w:type="dxa"/>
            <w:gridSpan w:val="2"/>
            <w:tcBorders>
              <w:top w:val="nil"/>
              <w:left w:val="nil"/>
              <w:bottom w:val="single" w:sz="4" w:space="0" w:color="auto"/>
              <w:right w:val="single" w:sz="4" w:space="0" w:color="auto"/>
            </w:tcBorders>
            <w:shd w:val="clear" w:color="auto" w:fill="auto"/>
            <w:noWrap/>
            <w:vAlign w:val="center"/>
            <w:hideMark/>
          </w:tcPr>
          <w:p w14:paraId="14895570"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020" w:type="dxa"/>
            <w:tcBorders>
              <w:top w:val="nil"/>
              <w:left w:val="nil"/>
              <w:bottom w:val="single" w:sz="4" w:space="0" w:color="auto"/>
              <w:right w:val="single" w:sz="4" w:space="0" w:color="auto"/>
            </w:tcBorders>
            <w:shd w:val="clear" w:color="auto" w:fill="auto"/>
            <w:noWrap/>
            <w:vAlign w:val="center"/>
            <w:hideMark/>
          </w:tcPr>
          <w:p w14:paraId="739F6002"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020" w:type="dxa"/>
            <w:gridSpan w:val="2"/>
            <w:tcBorders>
              <w:top w:val="nil"/>
              <w:left w:val="nil"/>
              <w:bottom w:val="single" w:sz="4" w:space="0" w:color="auto"/>
              <w:right w:val="single" w:sz="4" w:space="0" w:color="auto"/>
            </w:tcBorders>
            <w:shd w:val="clear" w:color="auto" w:fill="auto"/>
            <w:noWrap/>
            <w:vAlign w:val="center"/>
            <w:hideMark/>
          </w:tcPr>
          <w:p w14:paraId="44332104"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020" w:type="dxa"/>
            <w:gridSpan w:val="2"/>
            <w:tcBorders>
              <w:top w:val="nil"/>
              <w:left w:val="nil"/>
              <w:bottom w:val="single" w:sz="4" w:space="0" w:color="auto"/>
              <w:right w:val="single" w:sz="4" w:space="0" w:color="auto"/>
            </w:tcBorders>
            <w:shd w:val="clear" w:color="auto" w:fill="auto"/>
            <w:noWrap/>
            <w:vAlign w:val="center"/>
            <w:hideMark/>
          </w:tcPr>
          <w:p w14:paraId="78866CB1"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020" w:type="dxa"/>
            <w:tcBorders>
              <w:top w:val="nil"/>
              <w:left w:val="nil"/>
              <w:bottom w:val="single" w:sz="4" w:space="0" w:color="auto"/>
              <w:right w:val="single" w:sz="4" w:space="0" w:color="auto"/>
            </w:tcBorders>
            <w:shd w:val="clear" w:color="auto" w:fill="auto"/>
            <w:noWrap/>
            <w:vAlign w:val="center"/>
            <w:hideMark/>
          </w:tcPr>
          <w:p w14:paraId="5804C520"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r>
      <w:tr w:rsidR="00022543" w:rsidRPr="00022543" w14:paraId="0C4BF61B" w14:textId="77777777" w:rsidTr="003C4272">
        <w:trPr>
          <w:gridAfter w:val="1"/>
          <w:wAfter w:w="141" w:type="dxa"/>
          <w:trHeight w:val="285"/>
          <w:jc w:val="center"/>
        </w:trPr>
        <w:tc>
          <w:tcPr>
            <w:tcW w:w="2020" w:type="dxa"/>
            <w:tcBorders>
              <w:top w:val="nil"/>
              <w:left w:val="single" w:sz="4" w:space="0" w:color="auto"/>
              <w:bottom w:val="single" w:sz="4" w:space="0" w:color="auto"/>
              <w:right w:val="single" w:sz="4" w:space="0" w:color="auto"/>
            </w:tcBorders>
            <w:shd w:val="clear" w:color="auto" w:fill="auto"/>
            <w:noWrap/>
            <w:vAlign w:val="center"/>
            <w:hideMark/>
          </w:tcPr>
          <w:p w14:paraId="2C0FBB13" w14:textId="77777777" w:rsidR="00022543" w:rsidRPr="00022543" w:rsidRDefault="00022543" w:rsidP="00022543">
            <w:pPr>
              <w:widowControl/>
              <w:jc w:val="left"/>
              <w:rPr>
                <w:rFonts w:ascii="宋体" w:eastAsia="宋体" w:hAnsi="宋体" w:cs="宋体"/>
                <w:kern w:val="0"/>
                <w:sz w:val="20"/>
                <w:szCs w:val="20"/>
              </w:rPr>
            </w:pPr>
            <w:r w:rsidRPr="00022543">
              <w:rPr>
                <w:rFonts w:ascii="宋体" w:eastAsia="宋体" w:hAnsi="宋体" w:cs="宋体" w:hint="eastAsia"/>
                <w:kern w:val="0"/>
                <w:sz w:val="20"/>
                <w:szCs w:val="20"/>
              </w:rPr>
              <w:t>2010101</w:t>
            </w:r>
          </w:p>
        </w:tc>
        <w:tc>
          <w:tcPr>
            <w:tcW w:w="2239" w:type="dxa"/>
            <w:gridSpan w:val="2"/>
            <w:tcBorders>
              <w:top w:val="nil"/>
              <w:left w:val="nil"/>
              <w:bottom w:val="single" w:sz="4" w:space="0" w:color="auto"/>
              <w:right w:val="single" w:sz="4" w:space="0" w:color="auto"/>
            </w:tcBorders>
            <w:shd w:val="clear" w:color="auto" w:fill="auto"/>
            <w:noWrap/>
            <w:vAlign w:val="center"/>
            <w:hideMark/>
          </w:tcPr>
          <w:p w14:paraId="72889AFF" w14:textId="77777777" w:rsidR="00022543" w:rsidRPr="00022543" w:rsidRDefault="00022543" w:rsidP="00022543">
            <w:pPr>
              <w:widowControl/>
              <w:jc w:val="left"/>
              <w:rPr>
                <w:rFonts w:ascii="宋体" w:eastAsia="宋体" w:hAnsi="宋体" w:cs="宋体"/>
                <w:kern w:val="0"/>
                <w:sz w:val="20"/>
                <w:szCs w:val="20"/>
              </w:rPr>
            </w:pPr>
            <w:r w:rsidRPr="00022543">
              <w:rPr>
                <w:rFonts w:ascii="宋体" w:eastAsia="宋体" w:hAnsi="宋体" w:cs="宋体" w:hint="eastAsia"/>
                <w:kern w:val="0"/>
                <w:sz w:val="20"/>
                <w:szCs w:val="20"/>
              </w:rPr>
              <w:t xml:space="preserve">        行政运行</w:t>
            </w:r>
          </w:p>
        </w:tc>
        <w:tc>
          <w:tcPr>
            <w:tcW w:w="2020" w:type="dxa"/>
            <w:gridSpan w:val="2"/>
            <w:tcBorders>
              <w:top w:val="nil"/>
              <w:left w:val="nil"/>
              <w:bottom w:val="single" w:sz="4" w:space="0" w:color="auto"/>
              <w:right w:val="single" w:sz="4" w:space="0" w:color="auto"/>
            </w:tcBorders>
            <w:shd w:val="clear" w:color="auto" w:fill="auto"/>
            <w:noWrap/>
            <w:vAlign w:val="center"/>
            <w:hideMark/>
          </w:tcPr>
          <w:p w14:paraId="7DAF1355"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020" w:type="dxa"/>
            <w:tcBorders>
              <w:top w:val="nil"/>
              <w:left w:val="nil"/>
              <w:bottom w:val="single" w:sz="4" w:space="0" w:color="auto"/>
              <w:right w:val="single" w:sz="4" w:space="0" w:color="auto"/>
            </w:tcBorders>
            <w:shd w:val="clear" w:color="auto" w:fill="auto"/>
            <w:noWrap/>
            <w:vAlign w:val="center"/>
            <w:hideMark/>
          </w:tcPr>
          <w:p w14:paraId="408596E5"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020" w:type="dxa"/>
            <w:gridSpan w:val="2"/>
            <w:tcBorders>
              <w:top w:val="nil"/>
              <w:left w:val="nil"/>
              <w:bottom w:val="single" w:sz="4" w:space="0" w:color="auto"/>
              <w:right w:val="single" w:sz="4" w:space="0" w:color="auto"/>
            </w:tcBorders>
            <w:shd w:val="clear" w:color="auto" w:fill="auto"/>
            <w:noWrap/>
            <w:vAlign w:val="center"/>
            <w:hideMark/>
          </w:tcPr>
          <w:p w14:paraId="5FFAA223"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020" w:type="dxa"/>
            <w:gridSpan w:val="2"/>
            <w:tcBorders>
              <w:top w:val="nil"/>
              <w:left w:val="nil"/>
              <w:bottom w:val="single" w:sz="4" w:space="0" w:color="auto"/>
              <w:right w:val="single" w:sz="4" w:space="0" w:color="auto"/>
            </w:tcBorders>
            <w:shd w:val="clear" w:color="auto" w:fill="auto"/>
            <w:noWrap/>
            <w:vAlign w:val="center"/>
            <w:hideMark/>
          </w:tcPr>
          <w:p w14:paraId="2D2AF57A"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020" w:type="dxa"/>
            <w:tcBorders>
              <w:top w:val="nil"/>
              <w:left w:val="nil"/>
              <w:bottom w:val="single" w:sz="4" w:space="0" w:color="auto"/>
              <w:right w:val="single" w:sz="4" w:space="0" w:color="auto"/>
            </w:tcBorders>
            <w:shd w:val="clear" w:color="auto" w:fill="auto"/>
            <w:noWrap/>
            <w:vAlign w:val="center"/>
            <w:hideMark/>
          </w:tcPr>
          <w:p w14:paraId="64181E36"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r>
      <w:tr w:rsidR="00022543" w:rsidRPr="00022543" w14:paraId="26A02052" w14:textId="77777777" w:rsidTr="003C4272">
        <w:trPr>
          <w:gridAfter w:val="1"/>
          <w:wAfter w:w="141" w:type="dxa"/>
          <w:trHeight w:val="285"/>
          <w:jc w:val="center"/>
        </w:trPr>
        <w:tc>
          <w:tcPr>
            <w:tcW w:w="2020" w:type="dxa"/>
            <w:tcBorders>
              <w:top w:val="nil"/>
              <w:left w:val="single" w:sz="4" w:space="0" w:color="auto"/>
              <w:bottom w:val="single" w:sz="4" w:space="0" w:color="auto"/>
              <w:right w:val="single" w:sz="4" w:space="0" w:color="auto"/>
            </w:tcBorders>
            <w:shd w:val="clear" w:color="auto" w:fill="auto"/>
            <w:noWrap/>
            <w:vAlign w:val="center"/>
            <w:hideMark/>
          </w:tcPr>
          <w:p w14:paraId="592D2048" w14:textId="77777777" w:rsidR="00022543" w:rsidRPr="00022543" w:rsidRDefault="00022543" w:rsidP="00022543">
            <w:pPr>
              <w:widowControl/>
              <w:jc w:val="left"/>
              <w:rPr>
                <w:rFonts w:ascii="宋体" w:eastAsia="宋体" w:hAnsi="宋体" w:cs="宋体"/>
                <w:kern w:val="0"/>
                <w:sz w:val="20"/>
                <w:szCs w:val="20"/>
              </w:rPr>
            </w:pPr>
            <w:r w:rsidRPr="00022543">
              <w:rPr>
                <w:rFonts w:ascii="宋体" w:eastAsia="宋体" w:hAnsi="宋体" w:cs="宋体" w:hint="eastAsia"/>
                <w:kern w:val="0"/>
                <w:sz w:val="20"/>
                <w:szCs w:val="20"/>
              </w:rPr>
              <w:t>2010102</w:t>
            </w:r>
          </w:p>
        </w:tc>
        <w:tc>
          <w:tcPr>
            <w:tcW w:w="2239" w:type="dxa"/>
            <w:gridSpan w:val="2"/>
            <w:tcBorders>
              <w:top w:val="nil"/>
              <w:left w:val="nil"/>
              <w:bottom w:val="single" w:sz="4" w:space="0" w:color="auto"/>
              <w:right w:val="single" w:sz="4" w:space="0" w:color="auto"/>
            </w:tcBorders>
            <w:shd w:val="clear" w:color="auto" w:fill="auto"/>
            <w:noWrap/>
            <w:vAlign w:val="center"/>
            <w:hideMark/>
          </w:tcPr>
          <w:p w14:paraId="333C4605" w14:textId="77777777" w:rsidR="00022543" w:rsidRPr="00022543" w:rsidRDefault="00022543" w:rsidP="00022543">
            <w:pPr>
              <w:widowControl/>
              <w:jc w:val="left"/>
              <w:rPr>
                <w:rFonts w:ascii="宋体" w:eastAsia="宋体" w:hAnsi="宋体" w:cs="宋体"/>
                <w:kern w:val="0"/>
                <w:sz w:val="20"/>
                <w:szCs w:val="20"/>
              </w:rPr>
            </w:pPr>
            <w:r w:rsidRPr="00022543">
              <w:rPr>
                <w:rFonts w:ascii="宋体" w:eastAsia="宋体" w:hAnsi="宋体" w:cs="宋体" w:hint="eastAsia"/>
                <w:kern w:val="0"/>
                <w:sz w:val="20"/>
                <w:szCs w:val="20"/>
              </w:rPr>
              <w:t xml:space="preserve">        机关服务</w:t>
            </w:r>
          </w:p>
        </w:tc>
        <w:tc>
          <w:tcPr>
            <w:tcW w:w="2020" w:type="dxa"/>
            <w:gridSpan w:val="2"/>
            <w:tcBorders>
              <w:top w:val="nil"/>
              <w:left w:val="nil"/>
              <w:bottom w:val="single" w:sz="4" w:space="0" w:color="auto"/>
              <w:right w:val="single" w:sz="4" w:space="0" w:color="auto"/>
            </w:tcBorders>
            <w:shd w:val="clear" w:color="auto" w:fill="auto"/>
            <w:noWrap/>
            <w:vAlign w:val="center"/>
            <w:hideMark/>
          </w:tcPr>
          <w:p w14:paraId="2A56FBD2"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020" w:type="dxa"/>
            <w:tcBorders>
              <w:top w:val="nil"/>
              <w:left w:val="nil"/>
              <w:bottom w:val="single" w:sz="4" w:space="0" w:color="auto"/>
              <w:right w:val="single" w:sz="4" w:space="0" w:color="auto"/>
            </w:tcBorders>
            <w:shd w:val="clear" w:color="auto" w:fill="auto"/>
            <w:noWrap/>
            <w:vAlign w:val="center"/>
            <w:hideMark/>
          </w:tcPr>
          <w:p w14:paraId="66075E22"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020" w:type="dxa"/>
            <w:gridSpan w:val="2"/>
            <w:tcBorders>
              <w:top w:val="nil"/>
              <w:left w:val="nil"/>
              <w:bottom w:val="single" w:sz="4" w:space="0" w:color="auto"/>
              <w:right w:val="single" w:sz="4" w:space="0" w:color="auto"/>
            </w:tcBorders>
            <w:shd w:val="clear" w:color="auto" w:fill="auto"/>
            <w:noWrap/>
            <w:vAlign w:val="center"/>
            <w:hideMark/>
          </w:tcPr>
          <w:p w14:paraId="43B33D0E"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020" w:type="dxa"/>
            <w:gridSpan w:val="2"/>
            <w:tcBorders>
              <w:top w:val="nil"/>
              <w:left w:val="nil"/>
              <w:bottom w:val="single" w:sz="4" w:space="0" w:color="auto"/>
              <w:right w:val="single" w:sz="4" w:space="0" w:color="auto"/>
            </w:tcBorders>
            <w:shd w:val="clear" w:color="auto" w:fill="auto"/>
            <w:noWrap/>
            <w:vAlign w:val="center"/>
            <w:hideMark/>
          </w:tcPr>
          <w:p w14:paraId="4E3A21D8"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020" w:type="dxa"/>
            <w:tcBorders>
              <w:top w:val="nil"/>
              <w:left w:val="nil"/>
              <w:bottom w:val="single" w:sz="4" w:space="0" w:color="auto"/>
              <w:right w:val="single" w:sz="4" w:space="0" w:color="auto"/>
            </w:tcBorders>
            <w:shd w:val="clear" w:color="auto" w:fill="auto"/>
            <w:noWrap/>
            <w:vAlign w:val="center"/>
            <w:hideMark/>
          </w:tcPr>
          <w:p w14:paraId="27313A8E"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r>
      <w:tr w:rsidR="00022543" w:rsidRPr="00022543" w14:paraId="338B2D88" w14:textId="77777777" w:rsidTr="003C4272">
        <w:trPr>
          <w:gridAfter w:val="1"/>
          <w:wAfter w:w="141" w:type="dxa"/>
          <w:trHeight w:val="285"/>
          <w:jc w:val="center"/>
        </w:trPr>
        <w:tc>
          <w:tcPr>
            <w:tcW w:w="2020" w:type="dxa"/>
            <w:tcBorders>
              <w:top w:val="nil"/>
              <w:left w:val="single" w:sz="4" w:space="0" w:color="auto"/>
              <w:bottom w:val="single" w:sz="4" w:space="0" w:color="auto"/>
              <w:right w:val="single" w:sz="4" w:space="0" w:color="auto"/>
            </w:tcBorders>
            <w:shd w:val="clear" w:color="auto" w:fill="auto"/>
            <w:noWrap/>
            <w:vAlign w:val="center"/>
            <w:hideMark/>
          </w:tcPr>
          <w:p w14:paraId="6804AF3F" w14:textId="77777777" w:rsidR="00022543" w:rsidRPr="00022543" w:rsidRDefault="00022543" w:rsidP="00022543">
            <w:pPr>
              <w:widowControl/>
              <w:jc w:val="lef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239" w:type="dxa"/>
            <w:gridSpan w:val="2"/>
            <w:tcBorders>
              <w:top w:val="nil"/>
              <w:left w:val="nil"/>
              <w:bottom w:val="single" w:sz="4" w:space="0" w:color="auto"/>
              <w:right w:val="single" w:sz="4" w:space="0" w:color="auto"/>
            </w:tcBorders>
            <w:shd w:val="clear" w:color="auto" w:fill="auto"/>
            <w:noWrap/>
            <w:vAlign w:val="center"/>
            <w:hideMark/>
          </w:tcPr>
          <w:p w14:paraId="16C3EC57" w14:textId="77777777" w:rsidR="00022543" w:rsidRPr="00022543" w:rsidRDefault="00022543" w:rsidP="00022543">
            <w:pPr>
              <w:widowControl/>
              <w:jc w:val="center"/>
              <w:rPr>
                <w:rFonts w:ascii="宋体" w:eastAsia="宋体" w:hAnsi="宋体" w:cs="宋体"/>
                <w:kern w:val="0"/>
                <w:sz w:val="20"/>
                <w:szCs w:val="20"/>
              </w:rPr>
            </w:pPr>
            <w:r w:rsidRPr="00022543">
              <w:rPr>
                <w:rFonts w:ascii="宋体" w:eastAsia="宋体" w:hAnsi="宋体" w:cs="宋体" w:hint="eastAsia"/>
                <w:kern w:val="0"/>
                <w:sz w:val="20"/>
                <w:szCs w:val="20"/>
              </w:rPr>
              <w:t>……</w:t>
            </w:r>
          </w:p>
        </w:tc>
        <w:tc>
          <w:tcPr>
            <w:tcW w:w="2020" w:type="dxa"/>
            <w:gridSpan w:val="2"/>
            <w:tcBorders>
              <w:top w:val="nil"/>
              <w:left w:val="nil"/>
              <w:bottom w:val="single" w:sz="4" w:space="0" w:color="auto"/>
              <w:right w:val="single" w:sz="4" w:space="0" w:color="auto"/>
            </w:tcBorders>
            <w:shd w:val="clear" w:color="auto" w:fill="auto"/>
            <w:noWrap/>
            <w:vAlign w:val="center"/>
            <w:hideMark/>
          </w:tcPr>
          <w:p w14:paraId="754E8105"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020" w:type="dxa"/>
            <w:tcBorders>
              <w:top w:val="nil"/>
              <w:left w:val="nil"/>
              <w:bottom w:val="single" w:sz="4" w:space="0" w:color="auto"/>
              <w:right w:val="single" w:sz="4" w:space="0" w:color="auto"/>
            </w:tcBorders>
            <w:shd w:val="clear" w:color="auto" w:fill="auto"/>
            <w:noWrap/>
            <w:vAlign w:val="center"/>
            <w:hideMark/>
          </w:tcPr>
          <w:p w14:paraId="5FB89E97"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020" w:type="dxa"/>
            <w:gridSpan w:val="2"/>
            <w:tcBorders>
              <w:top w:val="nil"/>
              <w:left w:val="nil"/>
              <w:bottom w:val="single" w:sz="4" w:space="0" w:color="auto"/>
              <w:right w:val="single" w:sz="4" w:space="0" w:color="auto"/>
            </w:tcBorders>
            <w:shd w:val="clear" w:color="auto" w:fill="auto"/>
            <w:noWrap/>
            <w:vAlign w:val="center"/>
            <w:hideMark/>
          </w:tcPr>
          <w:p w14:paraId="48A8F7C6"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020" w:type="dxa"/>
            <w:gridSpan w:val="2"/>
            <w:tcBorders>
              <w:top w:val="nil"/>
              <w:left w:val="nil"/>
              <w:bottom w:val="single" w:sz="4" w:space="0" w:color="auto"/>
              <w:right w:val="single" w:sz="4" w:space="0" w:color="auto"/>
            </w:tcBorders>
            <w:shd w:val="clear" w:color="auto" w:fill="auto"/>
            <w:noWrap/>
            <w:vAlign w:val="center"/>
            <w:hideMark/>
          </w:tcPr>
          <w:p w14:paraId="15363682"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020" w:type="dxa"/>
            <w:tcBorders>
              <w:top w:val="nil"/>
              <w:left w:val="nil"/>
              <w:bottom w:val="single" w:sz="4" w:space="0" w:color="auto"/>
              <w:right w:val="single" w:sz="4" w:space="0" w:color="auto"/>
            </w:tcBorders>
            <w:shd w:val="clear" w:color="auto" w:fill="auto"/>
            <w:noWrap/>
            <w:vAlign w:val="center"/>
            <w:hideMark/>
          </w:tcPr>
          <w:p w14:paraId="5BD5C8F4"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r>
      <w:tr w:rsidR="00022543" w:rsidRPr="00022543" w14:paraId="6DA8BE9B" w14:textId="77777777" w:rsidTr="003C4272">
        <w:trPr>
          <w:gridAfter w:val="1"/>
          <w:wAfter w:w="141" w:type="dxa"/>
          <w:trHeight w:val="285"/>
          <w:jc w:val="center"/>
        </w:trPr>
        <w:tc>
          <w:tcPr>
            <w:tcW w:w="2020" w:type="dxa"/>
            <w:tcBorders>
              <w:top w:val="nil"/>
              <w:left w:val="single" w:sz="4" w:space="0" w:color="auto"/>
              <w:bottom w:val="single" w:sz="4" w:space="0" w:color="auto"/>
              <w:right w:val="single" w:sz="4" w:space="0" w:color="auto"/>
            </w:tcBorders>
            <w:shd w:val="clear" w:color="auto" w:fill="auto"/>
            <w:noWrap/>
            <w:vAlign w:val="center"/>
            <w:hideMark/>
          </w:tcPr>
          <w:p w14:paraId="7D5E7BAA" w14:textId="77777777" w:rsidR="00022543" w:rsidRPr="00022543" w:rsidRDefault="00022543" w:rsidP="00022543">
            <w:pPr>
              <w:widowControl/>
              <w:jc w:val="lef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239" w:type="dxa"/>
            <w:gridSpan w:val="2"/>
            <w:tcBorders>
              <w:top w:val="nil"/>
              <w:left w:val="nil"/>
              <w:bottom w:val="single" w:sz="4" w:space="0" w:color="auto"/>
              <w:right w:val="single" w:sz="4" w:space="0" w:color="auto"/>
            </w:tcBorders>
            <w:shd w:val="clear" w:color="auto" w:fill="auto"/>
            <w:noWrap/>
            <w:vAlign w:val="center"/>
            <w:hideMark/>
          </w:tcPr>
          <w:p w14:paraId="2CBB30FB" w14:textId="77777777" w:rsidR="00022543" w:rsidRPr="00022543" w:rsidRDefault="00022543" w:rsidP="00022543">
            <w:pPr>
              <w:widowControl/>
              <w:jc w:val="lef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020" w:type="dxa"/>
            <w:gridSpan w:val="2"/>
            <w:tcBorders>
              <w:top w:val="nil"/>
              <w:left w:val="nil"/>
              <w:bottom w:val="single" w:sz="4" w:space="0" w:color="auto"/>
              <w:right w:val="single" w:sz="4" w:space="0" w:color="auto"/>
            </w:tcBorders>
            <w:shd w:val="clear" w:color="auto" w:fill="auto"/>
            <w:noWrap/>
            <w:vAlign w:val="center"/>
            <w:hideMark/>
          </w:tcPr>
          <w:p w14:paraId="2452C95A"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020" w:type="dxa"/>
            <w:tcBorders>
              <w:top w:val="nil"/>
              <w:left w:val="nil"/>
              <w:bottom w:val="single" w:sz="4" w:space="0" w:color="auto"/>
              <w:right w:val="single" w:sz="4" w:space="0" w:color="auto"/>
            </w:tcBorders>
            <w:shd w:val="clear" w:color="auto" w:fill="auto"/>
            <w:noWrap/>
            <w:vAlign w:val="center"/>
            <w:hideMark/>
          </w:tcPr>
          <w:p w14:paraId="17035611"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020" w:type="dxa"/>
            <w:gridSpan w:val="2"/>
            <w:tcBorders>
              <w:top w:val="nil"/>
              <w:left w:val="nil"/>
              <w:bottom w:val="single" w:sz="4" w:space="0" w:color="auto"/>
              <w:right w:val="single" w:sz="4" w:space="0" w:color="auto"/>
            </w:tcBorders>
            <w:shd w:val="clear" w:color="auto" w:fill="auto"/>
            <w:noWrap/>
            <w:vAlign w:val="center"/>
            <w:hideMark/>
          </w:tcPr>
          <w:p w14:paraId="760991E1"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020" w:type="dxa"/>
            <w:gridSpan w:val="2"/>
            <w:tcBorders>
              <w:top w:val="nil"/>
              <w:left w:val="nil"/>
              <w:bottom w:val="single" w:sz="4" w:space="0" w:color="auto"/>
              <w:right w:val="single" w:sz="4" w:space="0" w:color="auto"/>
            </w:tcBorders>
            <w:shd w:val="clear" w:color="auto" w:fill="auto"/>
            <w:noWrap/>
            <w:vAlign w:val="center"/>
            <w:hideMark/>
          </w:tcPr>
          <w:p w14:paraId="682E5E6B"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020" w:type="dxa"/>
            <w:tcBorders>
              <w:top w:val="nil"/>
              <w:left w:val="nil"/>
              <w:bottom w:val="single" w:sz="4" w:space="0" w:color="auto"/>
              <w:right w:val="single" w:sz="4" w:space="0" w:color="auto"/>
            </w:tcBorders>
            <w:shd w:val="clear" w:color="auto" w:fill="auto"/>
            <w:noWrap/>
            <w:vAlign w:val="center"/>
            <w:hideMark/>
          </w:tcPr>
          <w:p w14:paraId="55E92E79"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r>
      <w:tr w:rsidR="00022543" w:rsidRPr="00022543" w14:paraId="489B3836" w14:textId="77777777" w:rsidTr="003C4272">
        <w:trPr>
          <w:gridAfter w:val="1"/>
          <w:wAfter w:w="141" w:type="dxa"/>
          <w:trHeight w:val="285"/>
          <w:jc w:val="center"/>
        </w:trPr>
        <w:tc>
          <w:tcPr>
            <w:tcW w:w="2020" w:type="dxa"/>
            <w:tcBorders>
              <w:top w:val="nil"/>
              <w:left w:val="single" w:sz="4" w:space="0" w:color="auto"/>
              <w:bottom w:val="single" w:sz="4" w:space="0" w:color="auto"/>
              <w:right w:val="single" w:sz="4" w:space="0" w:color="auto"/>
            </w:tcBorders>
            <w:shd w:val="clear" w:color="auto" w:fill="auto"/>
            <w:noWrap/>
            <w:vAlign w:val="center"/>
            <w:hideMark/>
          </w:tcPr>
          <w:p w14:paraId="7DA53AAA" w14:textId="77777777" w:rsidR="00022543" w:rsidRPr="00022543" w:rsidRDefault="00022543" w:rsidP="00022543">
            <w:pPr>
              <w:widowControl/>
              <w:jc w:val="lef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239" w:type="dxa"/>
            <w:gridSpan w:val="2"/>
            <w:tcBorders>
              <w:top w:val="nil"/>
              <w:left w:val="nil"/>
              <w:bottom w:val="single" w:sz="4" w:space="0" w:color="auto"/>
              <w:right w:val="single" w:sz="4" w:space="0" w:color="auto"/>
            </w:tcBorders>
            <w:shd w:val="clear" w:color="auto" w:fill="auto"/>
            <w:noWrap/>
            <w:vAlign w:val="center"/>
            <w:hideMark/>
          </w:tcPr>
          <w:p w14:paraId="46C87D6D" w14:textId="77777777" w:rsidR="00022543" w:rsidRPr="00022543" w:rsidRDefault="00022543" w:rsidP="00022543">
            <w:pPr>
              <w:widowControl/>
              <w:jc w:val="lef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020" w:type="dxa"/>
            <w:gridSpan w:val="2"/>
            <w:tcBorders>
              <w:top w:val="nil"/>
              <w:left w:val="nil"/>
              <w:bottom w:val="single" w:sz="4" w:space="0" w:color="auto"/>
              <w:right w:val="single" w:sz="4" w:space="0" w:color="auto"/>
            </w:tcBorders>
            <w:shd w:val="clear" w:color="auto" w:fill="auto"/>
            <w:noWrap/>
            <w:vAlign w:val="center"/>
            <w:hideMark/>
          </w:tcPr>
          <w:p w14:paraId="14808735"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020" w:type="dxa"/>
            <w:tcBorders>
              <w:top w:val="nil"/>
              <w:left w:val="nil"/>
              <w:bottom w:val="single" w:sz="4" w:space="0" w:color="auto"/>
              <w:right w:val="single" w:sz="4" w:space="0" w:color="auto"/>
            </w:tcBorders>
            <w:shd w:val="clear" w:color="auto" w:fill="auto"/>
            <w:noWrap/>
            <w:vAlign w:val="center"/>
            <w:hideMark/>
          </w:tcPr>
          <w:p w14:paraId="21CFB01B"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020" w:type="dxa"/>
            <w:gridSpan w:val="2"/>
            <w:tcBorders>
              <w:top w:val="nil"/>
              <w:left w:val="nil"/>
              <w:bottom w:val="single" w:sz="4" w:space="0" w:color="auto"/>
              <w:right w:val="single" w:sz="4" w:space="0" w:color="auto"/>
            </w:tcBorders>
            <w:shd w:val="clear" w:color="auto" w:fill="auto"/>
            <w:noWrap/>
            <w:vAlign w:val="center"/>
            <w:hideMark/>
          </w:tcPr>
          <w:p w14:paraId="37A3C9F6"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020" w:type="dxa"/>
            <w:gridSpan w:val="2"/>
            <w:tcBorders>
              <w:top w:val="nil"/>
              <w:left w:val="nil"/>
              <w:bottom w:val="single" w:sz="4" w:space="0" w:color="auto"/>
              <w:right w:val="single" w:sz="4" w:space="0" w:color="auto"/>
            </w:tcBorders>
            <w:shd w:val="clear" w:color="auto" w:fill="auto"/>
            <w:noWrap/>
            <w:vAlign w:val="center"/>
            <w:hideMark/>
          </w:tcPr>
          <w:p w14:paraId="2187A727"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c>
          <w:tcPr>
            <w:tcW w:w="2020" w:type="dxa"/>
            <w:tcBorders>
              <w:top w:val="nil"/>
              <w:left w:val="nil"/>
              <w:bottom w:val="single" w:sz="4" w:space="0" w:color="auto"/>
              <w:right w:val="single" w:sz="4" w:space="0" w:color="auto"/>
            </w:tcBorders>
            <w:shd w:val="clear" w:color="auto" w:fill="auto"/>
            <w:noWrap/>
            <w:vAlign w:val="center"/>
            <w:hideMark/>
          </w:tcPr>
          <w:p w14:paraId="6C245344" w14:textId="77777777" w:rsidR="00022543" w:rsidRPr="00022543" w:rsidRDefault="00022543" w:rsidP="00022543">
            <w:pPr>
              <w:widowControl/>
              <w:jc w:val="right"/>
              <w:rPr>
                <w:rFonts w:ascii="宋体" w:eastAsia="宋体" w:hAnsi="宋体" w:cs="宋体"/>
                <w:kern w:val="0"/>
                <w:sz w:val="20"/>
                <w:szCs w:val="20"/>
              </w:rPr>
            </w:pPr>
            <w:r w:rsidRPr="00022543">
              <w:rPr>
                <w:rFonts w:ascii="宋体" w:eastAsia="宋体" w:hAnsi="宋体" w:cs="宋体" w:hint="eastAsia"/>
                <w:kern w:val="0"/>
                <w:sz w:val="20"/>
                <w:szCs w:val="20"/>
              </w:rPr>
              <w:t xml:space="preserve">　</w:t>
            </w:r>
          </w:p>
        </w:tc>
      </w:tr>
      <w:tr w:rsidR="00022543" w:rsidRPr="00022543" w14:paraId="19FE406C" w14:textId="77777777" w:rsidTr="003C4272">
        <w:trPr>
          <w:gridAfter w:val="1"/>
          <w:wAfter w:w="141" w:type="dxa"/>
          <w:trHeight w:val="285"/>
          <w:jc w:val="center"/>
        </w:trPr>
        <w:tc>
          <w:tcPr>
            <w:tcW w:w="2020" w:type="dxa"/>
            <w:tcBorders>
              <w:top w:val="nil"/>
              <w:left w:val="single" w:sz="4" w:space="0" w:color="auto"/>
              <w:bottom w:val="single" w:sz="4" w:space="0" w:color="auto"/>
              <w:right w:val="single" w:sz="4" w:space="0" w:color="auto"/>
            </w:tcBorders>
            <w:shd w:val="clear" w:color="auto" w:fill="auto"/>
            <w:noWrap/>
            <w:vAlign w:val="center"/>
            <w:hideMark/>
          </w:tcPr>
          <w:p w14:paraId="05C847A9"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239" w:type="dxa"/>
            <w:gridSpan w:val="2"/>
            <w:tcBorders>
              <w:top w:val="nil"/>
              <w:left w:val="nil"/>
              <w:bottom w:val="single" w:sz="4" w:space="0" w:color="auto"/>
              <w:right w:val="single" w:sz="4" w:space="0" w:color="auto"/>
            </w:tcBorders>
            <w:shd w:val="clear" w:color="auto" w:fill="auto"/>
            <w:noWrap/>
            <w:vAlign w:val="center"/>
            <w:hideMark/>
          </w:tcPr>
          <w:p w14:paraId="6F71E247"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center"/>
            <w:hideMark/>
          </w:tcPr>
          <w:p w14:paraId="7F02AD5C" w14:textId="77777777" w:rsidR="00022543" w:rsidRPr="00022543" w:rsidRDefault="00022543" w:rsidP="00022543">
            <w:pPr>
              <w:widowControl/>
              <w:jc w:val="righ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tcBorders>
              <w:top w:val="nil"/>
              <w:left w:val="nil"/>
              <w:bottom w:val="single" w:sz="4" w:space="0" w:color="auto"/>
              <w:right w:val="single" w:sz="4" w:space="0" w:color="auto"/>
            </w:tcBorders>
            <w:shd w:val="clear" w:color="auto" w:fill="auto"/>
            <w:noWrap/>
            <w:vAlign w:val="center"/>
            <w:hideMark/>
          </w:tcPr>
          <w:p w14:paraId="24C18E19" w14:textId="77777777" w:rsidR="00022543" w:rsidRPr="00022543" w:rsidRDefault="00022543" w:rsidP="00022543">
            <w:pPr>
              <w:widowControl/>
              <w:jc w:val="righ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center"/>
            <w:hideMark/>
          </w:tcPr>
          <w:p w14:paraId="3075094F" w14:textId="77777777" w:rsidR="00022543" w:rsidRPr="00022543" w:rsidRDefault="00022543" w:rsidP="00022543">
            <w:pPr>
              <w:widowControl/>
              <w:jc w:val="righ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center"/>
            <w:hideMark/>
          </w:tcPr>
          <w:p w14:paraId="14F2E655" w14:textId="77777777" w:rsidR="00022543" w:rsidRPr="00022543" w:rsidRDefault="00022543" w:rsidP="00022543">
            <w:pPr>
              <w:widowControl/>
              <w:jc w:val="righ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tcBorders>
              <w:top w:val="nil"/>
              <w:left w:val="nil"/>
              <w:bottom w:val="single" w:sz="4" w:space="0" w:color="auto"/>
              <w:right w:val="single" w:sz="4" w:space="0" w:color="auto"/>
            </w:tcBorders>
            <w:shd w:val="clear" w:color="auto" w:fill="auto"/>
            <w:noWrap/>
            <w:vAlign w:val="center"/>
            <w:hideMark/>
          </w:tcPr>
          <w:p w14:paraId="457AFB0F" w14:textId="77777777" w:rsidR="00022543" w:rsidRPr="00022543" w:rsidRDefault="00022543" w:rsidP="00022543">
            <w:pPr>
              <w:widowControl/>
              <w:jc w:val="righ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r>
      <w:tr w:rsidR="00022543" w:rsidRPr="00022543" w14:paraId="6D946A30" w14:textId="77777777" w:rsidTr="003C4272">
        <w:trPr>
          <w:gridAfter w:val="1"/>
          <w:wAfter w:w="141" w:type="dxa"/>
          <w:trHeight w:val="285"/>
          <w:jc w:val="center"/>
        </w:trPr>
        <w:tc>
          <w:tcPr>
            <w:tcW w:w="2020" w:type="dxa"/>
            <w:tcBorders>
              <w:top w:val="nil"/>
              <w:left w:val="single" w:sz="4" w:space="0" w:color="auto"/>
              <w:bottom w:val="single" w:sz="4" w:space="0" w:color="auto"/>
              <w:right w:val="single" w:sz="4" w:space="0" w:color="auto"/>
            </w:tcBorders>
            <w:shd w:val="clear" w:color="auto" w:fill="auto"/>
            <w:noWrap/>
            <w:vAlign w:val="center"/>
            <w:hideMark/>
          </w:tcPr>
          <w:p w14:paraId="49FA3E22"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239" w:type="dxa"/>
            <w:gridSpan w:val="2"/>
            <w:tcBorders>
              <w:top w:val="nil"/>
              <w:left w:val="nil"/>
              <w:bottom w:val="single" w:sz="4" w:space="0" w:color="auto"/>
              <w:right w:val="single" w:sz="4" w:space="0" w:color="auto"/>
            </w:tcBorders>
            <w:shd w:val="clear" w:color="auto" w:fill="auto"/>
            <w:noWrap/>
            <w:vAlign w:val="center"/>
            <w:hideMark/>
          </w:tcPr>
          <w:p w14:paraId="202E8275"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center"/>
            <w:hideMark/>
          </w:tcPr>
          <w:p w14:paraId="334F8FC2"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tcBorders>
              <w:top w:val="nil"/>
              <w:left w:val="nil"/>
              <w:bottom w:val="single" w:sz="4" w:space="0" w:color="auto"/>
              <w:right w:val="single" w:sz="4" w:space="0" w:color="auto"/>
            </w:tcBorders>
            <w:shd w:val="clear" w:color="auto" w:fill="auto"/>
            <w:noWrap/>
            <w:vAlign w:val="center"/>
            <w:hideMark/>
          </w:tcPr>
          <w:p w14:paraId="0E4AC35F"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center"/>
            <w:hideMark/>
          </w:tcPr>
          <w:p w14:paraId="6535C856"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center"/>
            <w:hideMark/>
          </w:tcPr>
          <w:p w14:paraId="5B536741"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tcBorders>
              <w:top w:val="nil"/>
              <w:left w:val="nil"/>
              <w:bottom w:val="single" w:sz="4" w:space="0" w:color="auto"/>
              <w:right w:val="single" w:sz="4" w:space="0" w:color="auto"/>
            </w:tcBorders>
            <w:shd w:val="clear" w:color="auto" w:fill="auto"/>
            <w:noWrap/>
            <w:vAlign w:val="center"/>
            <w:hideMark/>
          </w:tcPr>
          <w:p w14:paraId="29AD048D"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r>
      <w:tr w:rsidR="00022543" w:rsidRPr="00022543" w14:paraId="24D81174" w14:textId="77777777" w:rsidTr="003C4272">
        <w:trPr>
          <w:gridAfter w:val="1"/>
          <w:wAfter w:w="141" w:type="dxa"/>
          <w:trHeight w:val="285"/>
          <w:jc w:val="center"/>
        </w:trPr>
        <w:tc>
          <w:tcPr>
            <w:tcW w:w="2020" w:type="dxa"/>
            <w:tcBorders>
              <w:top w:val="nil"/>
              <w:left w:val="single" w:sz="4" w:space="0" w:color="auto"/>
              <w:bottom w:val="single" w:sz="4" w:space="0" w:color="auto"/>
              <w:right w:val="single" w:sz="4" w:space="0" w:color="auto"/>
            </w:tcBorders>
            <w:shd w:val="clear" w:color="auto" w:fill="auto"/>
            <w:noWrap/>
            <w:vAlign w:val="bottom"/>
            <w:hideMark/>
          </w:tcPr>
          <w:p w14:paraId="71BAB2E3"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239" w:type="dxa"/>
            <w:gridSpan w:val="2"/>
            <w:tcBorders>
              <w:top w:val="nil"/>
              <w:left w:val="nil"/>
              <w:bottom w:val="single" w:sz="4" w:space="0" w:color="auto"/>
              <w:right w:val="single" w:sz="4" w:space="0" w:color="auto"/>
            </w:tcBorders>
            <w:shd w:val="clear" w:color="auto" w:fill="auto"/>
            <w:noWrap/>
            <w:vAlign w:val="bottom"/>
            <w:hideMark/>
          </w:tcPr>
          <w:p w14:paraId="226DAD9F"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bottom"/>
            <w:hideMark/>
          </w:tcPr>
          <w:p w14:paraId="64AA69AD"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tcBorders>
              <w:top w:val="nil"/>
              <w:left w:val="nil"/>
              <w:bottom w:val="single" w:sz="4" w:space="0" w:color="auto"/>
              <w:right w:val="single" w:sz="4" w:space="0" w:color="auto"/>
            </w:tcBorders>
            <w:shd w:val="clear" w:color="auto" w:fill="auto"/>
            <w:noWrap/>
            <w:vAlign w:val="bottom"/>
            <w:hideMark/>
          </w:tcPr>
          <w:p w14:paraId="78A50589"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bottom"/>
            <w:hideMark/>
          </w:tcPr>
          <w:p w14:paraId="6DD243FD"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bottom"/>
            <w:hideMark/>
          </w:tcPr>
          <w:p w14:paraId="36873E6A"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tcBorders>
              <w:top w:val="nil"/>
              <w:left w:val="nil"/>
              <w:bottom w:val="single" w:sz="4" w:space="0" w:color="auto"/>
              <w:right w:val="single" w:sz="4" w:space="0" w:color="auto"/>
            </w:tcBorders>
            <w:shd w:val="clear" w:color="auto" w:fill="auto"/>
            <w:noWrap/>
            <w:vAlign w:val="bottom"/>
            <w:hideMark/>
          </w:tcPr>
          <w:p w14:paraId="7D724BEF"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r>
      <w:tr w:rsidR="00022543" w:rsidRPr="00022543" w14:paraId="37E628E8" w14:textId="77777777" w:rsidTr="003C4272">
        <w:trPr>
          <w:gridAfter w:val="1"/>
          <w:wAfter w:w="141" w:type="dxa"/>
          <w:trHeight w:val="285"/>
          <w:jc w:val="center"/>
        </w:trPr>
        <w:tc>
          <w:tcPr>
            <w:tcW w:w="2020" w:type="dxa"/>
            <w:tcBorders>
              <w:top w:val="nil"/>
              <w:left w:val="single" w:sz="4" w:space="0" w:color="auto"/>
              <w:bottom w:val="single" w:sz="4" w:space="0" w:color="auto"/>
              <w:right w:val="single" w:sz="4" w:space="0" w:color="auto"/>
            </w:tcBorders>
            <w:shd w:val="clear" w:color="auto" w:fill="auto"/>
            <w:noWrap/>
            <w:vAlign w:val="bottom"/>
            <w:hideMark/>
          </w:tcPr>
          <w:p w14:paraId="10224BE9"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239" w:type="dxa"/>
            <w:gridSpan w:val="2"/>
            <w:tcBorders>
              <w:top w:val="nil"/>
              <w:left w:val="nil"/>
              <w:bottom w:val="single" w:sz="4" w:space="0" w:color="auto"/>
              <w:right w:val="single" w:sz="4" w:space="0" w:color="auto"/>
            </w:tcBorders>
            <w:shd w:val="clear" w:color="auto" w:fill="auto"/>
            <w:noWrap/>
            <w:vAlign w:val="bottom"/>
            <w:hideMark/>
          </w:tcPr>
          <w:p w14:paraId="0EC6E90A"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bottom"/>
            <w:hideMark/>
          </w:tcPr>
          <w:p w14:paraId="7FE6CB5E"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tcBorders>
              <w:top w:val="nil"/>
              <w:left w:val="nil"/>
              <w:bottom w:val="single" w:sz="4" w:space="0" w:color="auto"/>
              <w:right w:val="single" w:sz="4" w:space="0" w:color="auto"/>
            </w:tcBorders>
            <w:shd w:val="clear" w:color="auto" w:fill="auto"/>
            <w:noWrap/>
            <w:vAlign w:val="bottom"/>
            <w:hideMark/>
          </w:tcPr>
          <w:p w14:paraId="5414D1D4"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bottom"/>
            <w:hideMark/>
          </w:tcPr>
          <w:p w14:paraId="3DC29572"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bottom"/>
            <w:hideMark/>
          </w:tcPr>
          <w:p w14:paraId="6CEC11AD"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tcBorders>
              <w:top w:val="nil"/>
              <w:left w:val="nil"/>
              <w:bottom w:val="single" w:sz="4" w:space="0" w:color="auto"/>
              <w:right w:val="single" w:sz="4" w:space="0" w:color="auto"/>
            </w:tcBorders>
            <w:shd w:val="clear" w:color="auto" w:fill="auto"/>
            <w:noWrap/>
            <w:vAlign w:val="bottom"/>
            <w:hideMark/>
          </w:tcPr>
          <w:p w14:paraId="376EFCD4"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r>
      <w:tr w:rsidR="00022543" w:rsidRPr="00022543" w14:paraId="4266960D" w14:textId="77777777" w:rsidTr="003C4272">
        <w:trPr>
          <w:gridAfter w:val="1"/>
          <w:wAfter w:w="141" w:type="dxa"/>
          <w:trHeight w:val="285"/>
          <w:jc w:val="center"/>
        </w:trPr>
        <w:tc>
          <w:tcPr>
            <w:tcW w:w="2020" w:type="dxa"/>
            <w:tcBorders>
              <w:top w:val="nil"/>
              <w:left w:val="single" w:sz="4" w:space="0" w:color="auto"/>
              <w:bottom w:val="single" w:sz="4" w:space="0" w:color="auto"/>
              <w:right w:val="single" w:sz="4" w:space="0" w:color="auto"/>
            </w:tcBorders>
            <w:shd w:val="clear" w:color="auto" w:fill="auto"/>
            <w:noWrap/>
            <w:vAlign w:val="bottom"/>
            <w:hideMark/>
          </w:tcPr>
          <w:p w14:paraId="13BC2899"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239" w:type="dxa"/>
            <w:gridSpan w:val="2"/>
            <w:tcBorders>
              <w:top w:val="nil"/>
              <w:left w:val="nil"/>
              <w:bottom w:val="single" w:sz="4" w:space="0" w:color="auto"/>
              <w:right w:val="single" w:sz="4" w:space="0" w:color="auto"/>
            </w:tcBorders>
            <w:shd w:val="clear" w:color="auto" w:fill="auto"/>
            <w:noWrap/>
            <w:vAlign w:val="bottom"/>
            <w:hideMark/>
          </w:tcPr>
          <w:p w14:paraId="346E20AB"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bottom"/>
            <w:hideMark/>
          </w:tcPr>
          <w:p w14:paraId="7FE8049A"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tcBorders>
              <w:top w:val="nil"/>
              <w:left w:val="nil"/>
              <w:bottom w:val="single" w:sz="4" w:space="0" w:color="auto"/>
              <w:right w:val="single" w:sz="4" w:space="0" w:color="auto"/>
            </w:tcBorders>
            <w:shd w:val="clear" w:color="auto" w:fill="auto"/>
            <w:noWrap/>
            <w:vAlign w:val="bottom"/>
            <w:hideMark/>
          </w:tcPr>
          <w:p w14:paraId="030588E7"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bottom"/>
            <w:hideMark/>
          </w:tcPr>
          <w:p w14:paraId="0661AA43"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bottom"/>
            <w:hideMark/>
          </w:tcPr>
          <w:p w14:paraId="6BCD837D"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tcBorders>
              <w:top w:val="nil"/>
              <w:left w:val="nil"/>
              <w:bottom w:val="single" w:sz="4" w:space="0" w:color="auto"/>
              <w:right w:val="single" w:sz="4" w:space="0" w:color="auto"/>
            </w:tcBorders>
            <w:shd w:val="clear" w:color="auto" w:fill="auto"/>
            <w:noWrap/>
            <w:vAlign w:val="bottom"/>
            <w:hideMark/>
          </w:tcPr>
          <w:p w14:paraId="463A3741"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r>
      <w:tr w:rsidR="00022543" w:rsidRPr="00022543" w14:paraId="0C441895" w14:textId="77777777" w:rsidTr="003C4272">
        <w:trPr>
          <w:gridAfter w:val="1"/>
          <w:wAfter w:w="141" w:type="dxa"/>
          <w:trHeight w:val="285"/>
          <w:jc w:val="center"/>
        </w:trPr>
        <w:tc>
          <w:tcPr>
            <w:tcW w:w="2020" w:type="dxa"/>
            <w:tcBorders>
              <w:top w:val="nil"/>
              <w:left w:val="single" w:sz="4" w:space="0" w:color="auto"/>
              <w:bottom w:val="single" w:sz="4" w:space="0" w:color="auto"/>
              <w:right w:val="single" w:sz="4" w:space="0" w:color="auto"/>
            </w:tcBorders>
            <w:shd w:val="clear" w:color="auto" w:fill="auto"/>
            <w:noWrap/>
            <w:vAlign w:val="bottom"/>
            <w:hideMark/>
          </w:tcPr>
          <w:p w14:paraId="7497379A"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239" w:type="dxa"/>
            <w:gridSpan w:val="2"/>
            <w:tcBorders>
              <w:top w:val="nil"/>
              <w:left w:val="nil"/>
              <w:bottom w:val="single" w:sz="4" w:space="0" w:color="auto"/>
              <w:right w:val="single" w:sz="4" w:space="0" w:color="auto"/>
            </w:tcBorders>
            <w:shd w:val="clear" w:color="auto" w:fill="auto"/>
            <w:noWrap/>
            <w:vAlign w:val="bottom"/>
            <w:hideMark/>
          </w:tcPr>
          <w:p w14:paraId="683D08B4"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bottom"/>
            <w:hideMark/>
          </w:tcPr>
          <w:p w14:paraId="0883C1AD"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tcBorders>
              <w:top w:val="nil"/>
              <w:left w:val="nil"/>
              <w:bottom w:val="single" w:sz="4" w:space="0" w:color="auto"/>
              <w:right w:val="single" w:sz="4" w:space="0" w:color="auto"/>
            </w:tcBorders>
            <w:shd w:val="clear" w:color="auto" w:fill="auto"/>
            <w:noWrap/>
            <w:vAlign w:val="bottom"/>
            <w:hideMark/>
          </w:tcPr>
          <w:p w14:paraId="41A9CCFC"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bottom"/>
            <w:hideMark/>
          </w:tcPr>
          <w:p w14:paraId="2A29AFCC"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bottom"/>
            <w:hideMark/>
          </w:tcPr>
          <w:p w14:paraId="1C49ED31"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tcBorders>
              <w:top w:val="nil"/>
              <w:left w:val="nil"/>
              <w:bottom w:val="single" w:sz="4" w:space="0" w:color="auto"/>
              <w:right w:val="single" w:sz="4" w:space="0" w:color="auto"/>
            </w:tcBorders>
            <w:shd w:val="clear" w:color="auto" w:fill="auto"/>
            <w:noWrap/>
            <w:vAlign w:val="bottom"/>
            <w:hideMark/>
          </w:tcPr>
          <w:p w14:paraId="5B1D4099"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r>
      <w:tr w:rsidR="00022543" w:rsidRPr="00022543" w14:paraId="055CF66C" w14:textId="77777777" w:rsidTr="003C4272">
        <w:trPr>
          <w:gridAfter w:val="1"/>
          <w:wAfter w:w="141" w:type="dxa"/>
          <w:trHeight w:val="285"/>
          <w:jc w:val="center"/>
        </w:trPr>
        <w:tc>
          <w:tcPr>
            <w:tcW w:w="2020" w:type="dxa"/>
            <w:tcBorders>
              <w:top w:val="nil"/>
              <w:left w:val="single" w:sz="4" w:space="0" w:color="auto"/>
              <w:bottom w:val="single" w:sz="4" w:space="0" w:color="auto"/>
              <w:right w:val="single" w:sz="4" w:space="0" w:color="auto"/>
            </w:tcBorders>
            <w:shd w:val="clear" w:color="auto" w:fill="auto"/>
            <w:noWrap/>
            <w:vAlign w:val="bottom"/>
            <w:hideMark/>
          </w:tcPr>
          <w:p w14:paraId="2B6FCE4B"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239" w:type="dxa"/>
            <w:gridSpan w:val="2"/>
            <w:tcBorders>
              <w:top w:val="nil"/>
              <w:left w:val="nil"/>
              <w:bottom w:val="single" w:sz="4" w:space="0" w:color="auto"/>
              <w:right w:val="single" w:sz="4" w:space="0" w:color="auto"/>
            </w:tcBorders>
            <w:shd w:val="clear" w:color="auto" w:fill="auto"/>
            <w:noWrap/>
            <w:vAlign w:val="bottom"/>
            <w:hideMark/>
          </w:tcPr>
          <w:p w14:paraId="7B49D5A1"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bottom"/>
            <w:hideMark/>
          </w:tcPr>
          <w:p w14:paraId="5A957F24"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tcBorders>
              <w:top w:val="nil"/>
              <w:left w:val="nil"/>
              <w:bottom w:val="single" w:sz="4" w:space="0" w:color="auto"/>
              <w:right w:val="single" w:sz="4" w:space="0" w:color="auto"/>
            </w:tcBorders>
            <w:shd w:val="clear" w:color="auto" w:fill="auto"/>
            <w:noWrap/>
            <w:vAlign w:val="bottom"/>
            <w:hideMark/>
          </w:tcPr>
          <w:p w14:paraId="343B7972"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bottom"/>
            <w:hideMark/>
          </w:tcPr>
          <w:p w14:paraId="68AEDD6F"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bottom"/>
            <w:hideMark/>
          </w:tcPr>
          <w:p w14:paraId="1771CF0E"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tcBorders>
              <w:top w:val="nil"/>
              <w:left w:val="nil"/>
              <w:bottom w:val="single" w:sz="4" w:space="0" w:color="auto"/>
              <w:right w:val="single" w:sz="4" w:space="0" w:color="auto"/>
            </w:tcBorders>
            <w:shd w:val="clear" w:color="auto" w:fill="auto"/>
            <w:noWrap/>
            <w:vAlign w:val="bottom"/>
            <w:hideMark/>
          </w:tcPr>
          <w:p w14:paraId="04211CDD"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r>
      <w:tr w:rsidR="00022543" w:rsidRPr="00022543" w14:paraId="45DDEBE0" w14:textId="77777777" w:rsidTr="003C4272">
        <w:trPr>
          <w:gridAfter w:val="1"/>
          <w:wAfter w:w="141" w:type="dxa"/>
          <w:trHeight w:val="285"/>
          <w:jc w:val="center"/>
        </w:trPr>
        <w:tc>
          <w:tcPr>
            <w:tcW w:w="2020" w:type="dxa"/>
            <w:tcBorders>
              <w:top w:val="nil"/>
              <w:left w:val="single" w:sz="4" w:space="0" w:color="auto"/>
              <w:bottom w:val="single" w:sz="4" w:space="0" w:color="auto"/>
              <w:right w:val="single" w:sz="4" w:space="0" w:color="auto"/>
            </w:tcBorders>
            <w:shd w:val="clear" w:color="auto" w:fill="auto"/>
            <w:noWrap/>
            <w:vAlign w:val="bottom"/>
            <w:hideMark/>
          </w:tcPr>
          <w:p w14:paraId="5A66402F"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239" w:type="dxa"/>
            <w:gridSpan w:val="2"/>
            <w:tcBorders>
              <w:top w:val="nil"/>
              <w:left w:val="nil"/>
              <w:bottom w:val="single" w:sz="4" w:space="0" w:color="auto"/>
              <w:right w:val="single" w:sz="4" w:space="0" w:color="auto"/>
            </w:tcBorders>
            <w:shd w:val="clear" w:color="auto" w:fill="auto"/>
            <w:noWrap/>
            <w:vAlign w:val="bottom"/>
            <w:hideMark/>
          </w:tcPr>
          <w:p w14:paraId="1FB938B2"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bottom"/>
            <w:hideMark/>
          </w:tcPr>
          <w:p w14:paraId="1FC0D48A"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tcBorders>
              <w:top w:val="nil"/>
              <w:left w:val="nil"/>
              <w:bottom w:val="single" w:sz="4" w:space="0" w:color="auto"/>
              <w:right w:val="single" w:sz="4" w:space="0" w:color="auto"/>
            </w:tcBorders>
            <w:shd w:val="clear" w:color="auto" w:fill="auto"/>
            <w:noWrap/>
            <w:vAlign w:val="bottom"/>
            <w:hideMark/>
          </w:tcPr>
          <w:p w14:paraId="43A67DBC"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bottom"/>
            <w:hideMark/>
          </w:tcPr>
          <w:p w14:paraId="653279B3"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bottom"/>
            <w:hideMark/>
          </w:tcPr>
          <w:p w14:paraId="5C73B126"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tcBorders>
              <w:top w:val="nil"/>
              <w:left w:val="nil"/>
              <w:bottom w:val="single" w:sz="4" w:space="0" w:color="auto"/>
              <w:right w:val="single" w:sz="4" w:space="0" w:color="auto"/>
            </w:tcBorders>
            <w:shd w:val="clear" w:color="auto" w:fill="auto"/>
            <w:noWrap/>
            <w:vAlign w:val="bottom"/>
            <w:hideMark/>
          </w:tcPr>
          <w:p w14:paraId="5D5FF8F0"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r>
      <w:tr w:rsidR="00022543" w:rsidRPr="00022543" w14:paraId="64703974" w14:textId="77777777" w:rsidTr="003C4272">
        <w:trPr>
          <w:gridAfter w:val="1"/>
          <w:wAfter w:w="141" w:type="dxa"/>
          <w:trHeight w:val="285"/>
          <w:jc w:val="center"/>
        </w:trPr>
        <w:tc>
          <w:tcPr>
            <w:tcW w:w="2020" w:type="dxa"/>
            <w:tcBorders>
              <w:top w:val="nil"/>
              <w:left w:val="single" w:sz="4" w:space="0" w:color="auto"/>
              <w:bottom w:val="single" w:sz="4" w:space="0" w:color="auto"/>
              <w:right w:val="single" w:sz="4" w:space="0" w:color="auto"/>
            </w:tcBorders>
            <w:shd w:val="clear" w:color="auto" w:fill="auto"/>
            <w:noWrap/>
            <w:vAlign w:val="bottom"/>
            <w:hideMark/>
          </w:tcPr>
          <w:p w14:paraId="6DAEBE4C"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239" w:type="dxa"/>
            <w:gridSpan w:val="2"/>
            <w:tcBorders>
              <w:top w:val="nil"/>
              <w:left w:val="nil"/>
              <w:bottom w:val="single" w:sz="4" w:space="0" w:color="auto"/>
              <w:right w:val="single" w:sz="4" w:space="0" w:color="auto"/>
            </w:tcBorders>
            <w:shd w:val="clear" w:color="auto" w:fill="auto"/>
            <w:noWrap/>
            <w:vAlign w:val="bottom"/>
            <w:hideMark/>
          </w:tcPr>
          <w:p w14:paraId="63C76637"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bottom"/>
            <w:hideMark/>
          </w:tcPr>
          <w:p w14:paraId="73A92884"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tcBorders>
              <w:top w:val="nil"/>
              <w:left w:val="nil"/>
              <w:bottom w:val="single" w:sz="4" w:space="0" w:color="auto"/>
              <w:right w:val="single" w:sz="4" w:space="0" w:color="auto"/>
            </w:tcBorders>
            <w:shd w:val="clear" w:color="auto" w:fill="auto"/>
            <w:noWrap/>
            <w:vAlign w:val="bottom"/>
            <w:hideMark/>
          </w:tcPr>
          <w:p w14:paraId="3B84364E"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bottom"/>
            <w:hideMark/>
          </w:tcPr>
          <w:p w14:paraId="5A242CF8"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bottom"/>
            <w:hideMark/>
          </w:tcPr>
          <w:p w14:paraId="38DE0FBE"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tcBorders>
              <w:top w:val="nil"/>
              <w:left w:val="nil"/>
              <w:bottom w:val="single" w:sz="4" w:space="0" w:color="auto"/>
              <w:right w:val="single" w:sz="4" w:space="0" w:color="auto"/>
            </w:tcBorders>
            <w:shd w:val="clear" w:color="auto" w:fill="auto"/>
            <w:noWrap/>
            <w:vAlign w:val="bottom"/>
            <w:hideMark/>
          </w:tcPr>
          <w:p w14:paraId="3A0ECA36"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r>
      <w:tr w:rsidR="00022543" w:rsidRPr="00022543" w14:paraId="7621E70C" w14:textId="77777777" w:rsidTr="003C4272">
        <w:trPr>
          <w:gridAfter w:val="1"/>
          <w:wAfter w:w="141" w:type="dxa"/>
          <w:trHeight w:val="285"/>
          <w:jc w:val="center"/>
        </w:trPr>
        <w:tc>
          <w:tcPr>
            <w:tcW w:w="2020" w:type="dxa"/>
            <w:tcBorders>
              <w:top w:val="nil"/>
              <w:left w:val="single" w:sz="4" w:space="0" w:color="auto"/>
              <w:bottom w:val="single" w:sz="4" w:space="0" w:color="auto"/>
              <w:right w:val="single" w:sz="4" w:space="0" w:color="auto"/>
            </w:tcBorders>
            <w:shd w:val="clear" w:color="auto" w:fill="auto"/>
            <w:noWrap/>
            <w:vAlign w:val="bottom"/>
            <w:hideMark/>
          </w:tcPr>
          <w:p w14:paraId="40590E0D"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239" w:type="dxa"/>
            <w:gridSpan w:val="2"/>
            <w:tcBorders>
              <w:top w:val="nil"/>
              <w:left w:val="nil"/>
              <w:bottom w:val="single" w:sz="4" w:space="0" w:color="auto"/>
              <w:right w:val="single" w:sz="4" w:space="0" w:color="auto"/>
            </w:tcBorders>
            <w:shd w:val="clear" w:color="auto" w:fill="auto"/>
            <w:noWrap/>
            <w:vAlign w:val="bottom"/>
            <w:hideMark/>
          </w:tcPr>
          <w:p w14:paraId="337CECAE"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bottom"/>
            <w:hideMark/>
          </w:tcPr>
          <w:p w14:paraId="5A908E86"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tcBorders>
              <w:top w:val="nil"/>
              <w:left w:val="nil"/>
              <w:bottom w:val="single" w:sz="4" w:space="0" w:color="auto"/>
              <w:right w:val="single" w:sz="4" w:space="0" w:color="auto"/>
            </w:tcBorders>
            <w:shd w:val="clear" w:color="auto" w:fill="auto"/>
            <w:noWrap/>
            <w:vAlign w:val="bottom"/>
            <w:hideMark/>
          </w:tcPr>
          <w:p w14:paraId="76B8972C"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bottom"/>
            <w:hideMark/>
          </w:tcPr>
          <w:p w14:paraId="228C73CA"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bottom"/>
            <w:hideMark/>
          </w:tcPr>
          <w:p w14:paraId="0142C927"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tcBorders>
              <w:top w:val="nil"/>
              <w:left w:val="nil"/>
              <w:bottom w:val="single" w:sz="4" w:space="0" w:color="auto"/>
              <w:right w:val="single" w:sz="4" w:space="0" w:color="auto"/>
            </w:tcBorders>
            <w:shd w:val="clear" w:color="auto" w:fill="auto"/>
            <w:noWrap/>
            <w:vAlign w:val="bottom"/>
            <w:hideMark/>
          </w:tcPr>
          <w:p w14:paraId="7A2B9C8E"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r>
      <w:tr w:rsidR="00022543" w:rsidRPr="00022543" w14:paraId="56336011" w14:textId="77777777" w:rsidTr="003C4272">
        <w:trPr>
          <w:gridAfter w:val="1"/>
          <w:wAfter w:w="141" w:type="dxa"/>
          <w:trHeight w:val="285"/>
          <w:jc w:val="center"/>
        </w:trPr>
        <w:tc>
          <w:tcPr>
            <w:tcW w:w="2020" w:type="dxa"/>
            <w:tcBorders>
              <w:top w:val="nil"/>
              <w:left w:val="single" w:sz="4" w:space="0" w:color="auto"/>
              <w:bottom w:val="single" w:sz="4" w:space="0" w:color="auto"/>
              <w:right w:val="single" w:sz="4" w:space="0" w:color="auto"/>
            </w:tcBorders>
            <w:shd w:val="clear" w:color="auto" w:fill="auto"/>
            <w:noWrap/>
            <w:vAlign w:val="bottom"/>
            <w:hideMark/>
          </w:tcPr>
          <w:p w14:paraId="0DA9BFA8"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239" w:type="dxa"/>
            <w:gridSpan w:val="2"/>
            <w:tcBorders>
              <w:top w:val="nil"/>
              <w:left w:val="nil"/>
              <w:bottom w:val="single" w:sz="4" w:space="0" w:color="auto"/>
              <w:right w:val="single" w:sz="4" w:space="0" w:color="auto"/>
            </w:tcBorders>
            <w:shd w:val="clear" w:color="auto" w:fill="auto"/>
            <w:noWrap/>
            <w:vAlign w:val="bottom"/>
            <w:hideMark/>
          </w:tcPr>
          <w:p w14:paraId="442A5318"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bottom"/>
            <w:hideMark/>
          </w:tcPr>
          <w:p w14:paraId="26C28900"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tcBorders>
              <w:top w:val="nil"/>
              <w:left w:val="nil"/>
              <w:bottom w:val="single" w:sz="4" w:space="0" w:color="auto"/>
              <w:right w:val="single" w:sz="4" w:space="0" w:color="auto"/>
            </w:tcBorders>
            <w:shd w:val="clear" w:color="auto" w:fill="auto"/>
            <w:noWrap/>
            <w:vAlign w:val="bottom"/>
            <w:hideMark/>
          </w:tcPr>
          <w:p w14:paraId="100E9135"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bottom"/>
            <w:hideMark/>
          </w:tcPr>
          <w:p w14:paraId="19E54751"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bottom"/>
            <w:hideMark/>
          </w:tcPr>
          <w:p w14:paraId="0BEDB696"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tcBorders>
              <w:top w:val="nil"/>
              <w:left w:val="nil"/>
              <w:bottom w:val="single" w:sz="4" w:space="0" w:color="auto"/>
              <w:right w:val="single" w:sz="4" w:space="0" w:color="auto"/>
            </w:tcBorders>
            <w:shd w:val="clear" w:color="auto" w:fill="auto"/>
            <w:noWrap/>
            <w:vAlign w:val="bottom"/>
            <w:hideMark/>
          </w:tcPr>
          <w:p w14:paraId="398248E6"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r>
      <w:tr w:rsidR="00022543" w:rsidRPr="00022543" w14:paraId="648E9C04" w14:textId="77777777" w:rsidTr="003C4272">
        <w:trPr>
          <w:gridAfter w:val="1"/>
          <w:wAfter w:w="141" w:type="dxa"/>
          <w:trHeight w:val="285"/>
          <w:jc w:val="center"/>
        </w:trPr>
        <w:tc>
          <w:tcPr>
            <w:tcW w:w="2020" w:type="dxa"/>
            <w:tcBorders>
              <w:top w:val="nil"/>
              <w:left w:val="single" w:sz="4" w:space="0" w:color="auto"/>
              <w:bottom w:val="single" w:sz="4" w:space="0" w:color="auto"/>
              <w:right w:val="single" w:sz="4" w:space="0" w:color="auto"/>
            </w:tcBorders>
            <w:shd w:val="clear" w:color="auto" w:fill="auto"/>
            <w:noWrap/>
            <w:vAlign w:val="bottom"/>
            <w:hideMark/>
          </w:tcPr>
          <w:p w14:paraId="0BF95514"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239" w:type="dxa"/>
            <w:gridSpan w:val="2"/>
            <w:tcBorders>
              <w:top w:val="nil"/>
              <w:left w:val="nil"/>
              <w:bottom w:val="single" w:sz="4" w:space="0" w:color="auto"/>
              <w:right w:val="single" w:sz="4" w:space="0" w:color="auto"/>
            </w:tcBorders>
            <w:shd w:val="clear" w:color="auto" w:fill="auto"/>
            <w:noWrap/>
            <w:vAlign w:val="bottom"/>
            <w:hideMark/>
          </w:tcPr>
          <w:p w14:paraId="77419F21"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bottom"/>
            <w:hideMark/>
          </w:tcPr>
          <w:p w14:paraId="2B829E0A"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tcBorders>
              <w:top w:val="nil"/>
              <w:left w:val="nil"/>
              <w:bottom w:val="single" w:sz="4" w:space="0" w:color="auto"/>
              <w:right w:val="single" w:sz="4" w:space="0" w:color="auto"/>
            </w:tcBorders>
            <w:shd w:val="clear" w:color="auto" w:fill="auto"/>
            <w:noWrap/>
            <w:vAlign w:val="bottom"/>
            <w:hideMark/>
          </w:tcPr>
          <w:p w14:paraId="4CF5B295"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bottom"/>
            <w:hideMark/>
          </w:tcPr>
          <w:p w14:paraId="08D0ECE0"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gridSpan w:val="2"/>
            <w:tcBorders>
              <w:top w:val="nil"/>
              <w:left w:val="nil"/>
              <w:bottom w:val="single" w:sz="4" w:space="0" w:color="auto"/>
              <w:right w:val="single" w:sz="4" w:space="0" w:color="auto"/>
            </w:tcBorders>
            <w:shd w:val="clear" w:color="auto" w:fill="auto"/>
            <w:noWrap/>
            <w:vAlign w:val="bottom"/>
            <w:hideMark/>
          </w:tcPr>
          <w:p w14:paraId="521C12AF"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c>
          <w:tcPr>
            <w:tcW w:w="2020" w:type="dxa"/>
            <w:tcBorders>
              <w:top w:val="nil"/>
              <w:left w:val="nil"/>
              <w:bottom w:val="single" w:sz="4" w:space="0" w:color="auto"/>
              <w:right w:val="single" w:sz="4" w:space="0" w:color="auto"/>
            </w:tcBorders>
            <w:shd w:val="clear" w:color="auto" w:fill="auto"/>
            <w:noWrap/>
            <w:vAlign w:val="bottom"/>
            <w:hideMark/>
          </w:tcPr>
          <w:p w14:paraId="1A059E17" w14:textId="77777777" w:rsidR="00022543" w:rsidRPr="00022543" w:rsidRDefault="00022543" w:rsidP="00022543">
            <w:pPr>
              <w:widowControl/>
              <w:jc w:val="left"/>
              <w:rPr>
                <w:rFonts w:ascii="宋体" w:eastAsia="宋体" w:hAnsi="宋体" w:cs="宋体"/>
                <w:kern w:val="0"/>
                <w:sz w:val="24"/>
                <w:szCs w:val="24"/>
              </w:rPr>
            </w:pPr>
            <w:r w:rsidRPr="00022543">
              <w:rPr>
                <w:rFonts w:ascii="宋体" w:eastAsia="宋体" w:hAnsi="宋体" w:cs="宋体" w:hint="eastAsia"/>
                <w:kern w:val="0"/>
                <w:sz w:val="24"/>
                <w:szCs w:val="24"/>
              </w:rPr>
              <w:t xml:space="preserve">　</w:t>
            </w:r>
          </w:p>
        </w:tc>
      </w:tr>
      <w:tr w:rsidR="003C4272" w:rsidRPr="003C4272" w14:paraId="73A7CD89" w14:textId="77777777" w:rsidTr="003C4272">
        <w:tblPrEx>
          <w:jc w:val="left"/>
        </w:tblPrEx>
        <w:trPr>
          <w:trHeight w:val="285"/>
        </w:trPr>
        <w:tc>
          <w:tcPr>
            <w:tcW w:w="2900" w:type="dxa"/>
            <w:gridSpan w:val="2"/>
            <w:tcBorders>
              <w:top w:val="nil"/>
              <w:left w:val="nil"/>
              <w:bottom w:val="nil"/>
              <w:right w:val="nil"/>
            </w:tcBorders>
            <w:shd w:val="clear" w:color="auto" w:fill="auto"/>
            <w:noWrap/>
            <w:vAlign w:val="center"/>
            <w:hideMark/>
          </w:tcPr>
          <w:p w14:paraId="628FEFE6" w14:textId="77777777" w:rsidR="003C4272" w:rsidRPr="003C4272" w:rsidRDefault="003C4272" w:rsidP="003C4272">
            <w:pPr>
              <w:widowControl/>
              <w:jc w:val="left"/>
              <w:rPr>
                <w:rFonts w:ascii="宋体" w:eastAsia="宋体" w:hAnsi="宋体" w:cs="宋体"/>
                <w:color w:val="000000"/>
                <w:kern w:val="0"/>
                <w:sz w:val="22"/>
              </w:rPr>
            </w:pPr>
            <w:r w:rsidRPr="003C4272">
              <w:rPr>
                <w:rFonts w:ascii="Times New Roman" w:eastAsia="方正仿宋_GBK" w:hAnsi="Times New Roman" w:cs="Times New Roman" w:hint="eastAsia"/>
                <w:kern w:val="0"/>
                <w:sz w:val="24"/>
                <w:szCs w:val="24"/>
              </w:rPr>
              <w:lastRenderedPageBreak/>
              <w:t>公开</w:t>
            </w:r>
            <w:r w:rsidRPr="003C4272">
              <w:rPr>
                <w:rFonts w:ascii="Times New Roman" w:eastAsia="方正仿宋_GBK" w:hAnsi="Times New Roman" w:cs="Times New Roman" w:hint="eastAsia"/>
                <w:kern w:val="0"/>
                <w:sz w:val="24"/>
                <w:szCs w:val="24"/>
              </w:rPr>
              <w:t>06</w:t>
            </w:r>
            <w:r w:rsidRPr="003C4272">
              <w:rPr>
                <w:rFonts w:ascii="Times New Roman" w:eastAsia="方正仿宋_GBK" w:hAnsi="Times New Roman" w:cs="Times New Roman" w:hint="eastAsia"/>
                <w:kern w:val="0"/>
                <w:sz w:val="24"/>
                <w:szCs w:val="24"/>
              </w:rPr>
              <w:t>表</w:t>
            </w:r>
          </w:p>
        </w:tc>
        <w:tc>
          <w:tcPr>
            <w:tcW w:w="2900" w:type="dxa"/>
            <w:gridSpan w:val="2"/>
            <w:tcBorders>
              <w:top w:val="nil"/>
              <w:left w:val="nil"/>
              <w:bottom w:val="nil"/>
              <w:right w:val="nil"/>
            </w:tcBorders>
            <w:shd w:val="clear" w:color="auto" w:fill="auto"/>
            <w:noWrap/>
            <w:vAlign w:val="center"/>
            <w:hideMark/>
          </w:tcPr>
          <w:p w14:paraId="46F333E7" w14:textId="77777777" w:rsidR="003C4272" w:rsidRPr="003C4272" w:rsidRDefault="003C4272" w:rsidP="003C4272">
            <w:pPr>
              <w:widowControl/>
              <w:jc w:val="left"/>
              <w:rPr>
                <w:rFonts w:ascii="宋体" w:eastAsia="宋体" w:hAnsi="宋体" w:cs="宋体"/>
                <w:color w:val="000000"/>
                <w:kern w:val="0"/>
                <w:sz w:val="22"/>
              </w:rPr>
            </w:pPr>
          </w:p>
        </w:tc>
        <w:tc>
          <w:tcPr>
            <w:tcW w:w="2900" w:type="dxa"/>
            <w:gridSpan w:val="3"/>
            <w:tcBorders>
              <w:top w:val="nil"/>
              <w:left w:val="nil"/>
              <w:bottom w:val="nil"/>
              <w:right w:val="nil"/>
            </w:tcBorders>
            <w:shd w:val="clear" w:color="auto" w:fill="auto"/>
            <w:noWrap/>
            <w:vAlign w:val="center"/>
            <w:hideMark/>
          </w:tcPr>
          <w:p w14:paraId="7B1B0D97" w14:textId="77777777" w:rsidR="003C4272" w:rsidRPr="003C4272" w:rsidRDefault="003C4272" w:rsidP="003C4272">
            <w:pPr>
              <w:widowControl/>
              <w:jc w:val="left"/>
              <w:rPr>
                <w:rFonts w:ascii="Times New Roman" w:eastAsia="Times New Roman" w:hAnsi="Times New Roman" w:cs="Times New Roman"/>
                <w:kern w:val="0"/>
                <w:sz w:val="20"/>
                <w:szCs w:val="20"/>
              </w:rPr>
            </w:pPr>
          </w:p>
        </w:tc>
        <w:tc>
          <w:tcPr>
            <w:tcW w:w="2900" w:type="dxa"/>
            <w:gridSpan w:val="2"/>
            <w:tcBorders>
              <w:top w:val="nil"/>
              <w:left w:val="nil"/>
              <w:bottom w:val="nil"/>
              <w:right w:val="nil"/>
            </w:tcBorders>
            <w:shd w:val="clear" w:color="auto" w:fill="auto"/>
            <w:noWrap/>
            <w:vAlign w:val="center"/>
            <w:hideMark/>
          </w:tcPr>
          <w:p w14:paraId="57E5508A" w14:textId="77777777" w:rsidR="003C4272" w:rsidRPr="003C4272" w:rsidRDefault="003C4272" w:rsidP="003C4272">
            <w:pPr>
              <w:widowControl/>
              <w:jc w:val="left"/>
              <w:rPr>
                <w:rFonts w:ascii="Times New Roman" w:eastAsia="Times New Roman" w:hAnsi="Times New Roman" w:cs="Times New Roman"/>
                <w:kern w:val="0"/>
                <w:sz w:val="20"/>
                <w:szCs w:val="20"/>
              </w:rPr>
            </w:pPr>
          </w:p>
        </w:tc>
        <w:tc>
          <w:tcPr>
            <w:tcW w:w="2900" w:type="dxa"/>
            <w:gridSpan w:val="3"/>
            <w:tcBorders>
              <w:top w:val="nil"/>
              <w:left w:val="nil"/>
              <w:bottom w:val="nil"/>
              <w:right w:val="nil"/>
            </w:tcBorders>
            <w:shd w:val="clear" w:color="auto" w:fill="auto"/>
            <w:noWrap/>
            <w:vAlign w:val="center"/>
            <w:hideMark/>
          </w:tcPr>
          <w:p w14:paraId="134FB38C" w14:textId="77777777" w:rsidR="003C4272" w:rsidRPr="003C4272" w:rsidRDefault="003C4272" w:rsidP="003C4272">
            <w:pPr>
              <w:widowControl/>
              <w:jc w:val="left"/>
              <w:rPr>
                <w:rFonts w:ascii="Times New Roman" w:eastAsia="Times New Roman" w:hAnsi="Times New Roman" w:cs="Times New Roman"/>
                <w:kern w:val="0"/>
                <w:sz w:val="20"/>
                <w:szCs w:val="20"/>
              </w:rPr>
            </w:pPr>
          </w:p>
        </w:tc>
      </w:tr>
      <w:tr w:rsidR="003C4272" w:rsidRPr="003C4272" w14:paraId="11640629" w14:textId="77777777" w:rsidTr="003C4272">
        <w:tblPrEx>
          <w:jc w:val="left"/>
        </w:tblPrEx>
        <w:trPr>
          <w:trHeight w:val="420"/>
        </w:trPr>
        <w:tc>
          <w:tcPr>
            <w:tcW w:w="14500" w:type="dxa"/>
            <w:gridSpan w:val="12"/>
            <w:tcBorders>
              <w:top w:val="nil"/>
              <w:left w:val="nil"/>
              <w:bottom w:val="nil"/>
              <w:right w:val="nil"/>
            </w:tcBorders>
            <w:shd w:val="clear" w:color="auto" w:fill="auto"/>
            <w:noWrap/>
            <w:vAlign w:val="center"/>
            <w:hideMark/>
          </w:tcPr>
          <w:p w14:paraId="0784EC25" w14:textId="7D610DC3" w:rsidR="003C4272" w:rsidRPr="003C4272" w:rsidRDefault="00CB2FDA" w:rsidP="003C4272">
            <w:pPr>
              <w:widowControl/>
              <w:jc w:val="center"/>
              <w:rPr>
                <w:rFonts w:ascii="方正小标宋_GBK" w:eastAsia="方正小标宋_GBK" w:hAnsi="宋体" w:cs="宋体"/>
                <w:kern w:val="0"/>
                <w:sz w:val="36"/>
                <w:szCs w:val="36"/>
              </w:rPr>
            </w:pPr>
            <w:r>
              <w:rPr>
                <w:rFonts w:ascii="方正小标宋_GBK" w:eastAsia="方正小标宋_GBK" w:hAnsi="宋体" w:cs="宋体" w:hint="eastAsia"/>
                <w:kern w:val="0"/>
                <w:sz w:val="36"/>
                <w:szCs w:val="36"/>
              </w:rPr>
              <w:t>财政拨款基本支出</w:t>
            </w:r>
            <w:r w:rsidR="003C4272" w:rsidRPr="003C4272">
              <w:rPr>
                <w:rFonts w:ascii="方正小标宋_GBK" w:eastAsia="方正小标宋_GBK" w:hAnsi="宋体" w:cs="宋体" w:hint="eastAsia"/>
                <w:kern w:val="0"/>
                <w:sz w:val="36"/>
                <w:szCs w:val="36"/>
              </w:rPr>
              <w:t>表（经济科目）</w:t>
            </w:r>
          </w:p>
        </w:tc>
      </w:tr>
      <w:tr w:rsidR="003C4272" w:rsidRPr="003C4272" w14:paraId="58B5105D" w14:textId="77777777" w:rsidTr="003C4272">
        <w:tblPrEx>
          <w:jc w:val="left"/>
        </w:tblPrEx>
        <w:trPr>
          <w:trHeight w:val="285"/>
        </w:trPr>
        <w:tc>
          <w:tcPr>
            <w:tcW w:w="2900" w:type="dxa"/>
            <w:gridSpan w:val="2"/>
            <w:tcBorders>
              <w:top w:val="nil"/>
              <w:left w:val="nil"/>
              <w:bottom w:val="nil"/>
              <w:right w:val="nil"/>
            </w:tcBorders>
            <w:shd w:val="clear" w:color="auto" w:fill="auto"/>
            <w:noWrap/>
            <w:vAlign w:val="center"/>
            <w:hideMark/>
          </w:tcPr>
          <w:p w14:paraId="454D07A5" w14:textId="77777777" w:rsidR="003C4272" w:rsidRPr="003C4272" w:rsidRDefault="003C4272" w:rsidP="003C4272">
            <w:pPr>
              <w:widowControl/>
              <w:jc w:val="left"/>
              <w:rPr>
                <w:rFonts w:ascii="宋体" w:eastAsia="宋体" w:hAnsi="宋体" w:cs="宋体"/>
                <w:kern w:val="0"/>
                <w:sz w:val="20"/>
                <w:szCs w:val="20"/>
              </w:rPr>
            </w:pPr>
            <w:r w:rsidRPr="003C4272">
              <w:rPr>
                <w:rFonts w:ascii="宋体" w:eastAsia="宋体" w:hAnsi="宋体" w:cs="宋体" w:hint="eastAsia"/>
                <w:kern w:val="0"/>
                <w:sz w:val="20"/>
                <w:szCs w:val="20"/>
              </w:rPr>
              <w:t>部门/单位：</w:t>
            </w:r>
          </w:p>
        </w:tc>
        <w:tc>
          <w:tcPr>
            <w:tcW w:w="2900" w:type="dxa"/>
            <w:gridSpan w:val="2"/>
            <w:tcBorders>
              <w:top w:val="nil"/>
              <w:left w:val="nil"/>
              <w:bottom w:val="single" w:sz="4" w:space="0" w:color="auto"/>
              <w:right w:val="nil"/>
            </w:tcBorders>
            <w:shd w:val="clear" w:color="auto" w:fill="auto"/>
            <w:noWrap/>
            <w:vAlign w:val="center"/>
            <w:hideMark/>
          </w:tcPr>
          <w:p w14:paraId="372B19FC" w14:textId="77777777" w:rsidR="003C4272" w:rsidRPr="003C4272" w:rsidRDefault="003C4272" w:rsidP="003C4272">
            <w:pPr>
              <w:widowControl/>
              <w:jc w:val="left"/>
              <w:rPr>
                <w:rFonts w:ascii="宋体" w:eastAsia="宋体" w:hAnsi="宋体" w:cs="宋体"/>
                <w:kern w:val="0"/>
                <w:sz w:val="20"/>
                <w:szCs w:val="20"/>
              </w:rPr>
            </w:pPr>
            <w:r w:rsidRPr="003C4272">
              <w:rPr>
                <w:rFonts w:ascii="宋体" w:eastAsia="宋体" w:hAnsi="宋体" w:cs="宋体" w:hint="eastAsia"/>
                <w:kern w:val="0"/>
                <w:sz w:val="20"/>
                <w:szCs w:val="20"/>
              </w:rPr>
              <w:t xml:space="preserve">　</w:t>
            </w:r>
          </w:p>
        </w:tc>
        <w:tc>
          <w:tcPr>
            <w:tcW w:w="2900" w:type="dxa"/>
            <w:gridSpan w:val="3"/>
            <w:tcBorders>
              <w:top w:val="nil"/>
              <w:left w:val="nil"/>
              <w:bottom w:val="single" w:sz="4" w:space="0" w:color="auto"/>
              <w:right w:val="nil"/>
            </w:tcBorders>
            <w:shd w:val="clear" w:color="auto" w:fill="auto"/>
            <w:noWrap/>
            <w:vAlign w:val="center"/>
            <w:hideMark/>
          </w:tcPr>
          <w:p w14:paraId="0B90B89C" w14:textId="77777777" w:rsidR="003C4272" w:rsidRPr="003C4272" w:rsidRDefault="003C4272" w:rsidP="003C4272">
            <w:pPr>
              <w:widowControl/>
              <w:jc w:val="left"/>
              <w:rPr>
                <w:rFonts w:ascii="宋体" w:eastAsia="宋体" w:hAnsi="宋体" w:cs="宋体"/>
                <w:kern w:val="0"/>
                <w:sz w:val="20"/>
                <w:szCs w:val="20"/>
              </w:rPr>
            </w:pPr>
            <w:r w:rsidRPr="003C4272">
              <w:rPr>
                <w:rFonts w:ascii="宋体" w:eastAsia="宋体" w:hAnsi="宋体" w:cs="宋体" w:hint="eastAsia"/>
                <w:kern w:val="0"/>
                <w:sz w:val="20"/>
                <w:szCs w:val="20"/>
              </w:rPr>
              <w:t xml:space="preserve">　</w:t>
            </w:r>
          </w:p>
        </w:tc>
        <w:tc>
          <w:tcPr>
            <w:tcW w:w="2900" w:type="dxa"/>
            <w:gridSpan w:val="2"/>
            <w:tcBorders>
              <w:top w:val="nil"/>
              <w:left w:val="nil"/>
              <w:bottom w:val="single" w:sz="4" w:space="0" w:color="auto"/>
              <w:right w:val="nil"/>
            </w:tcBorders>
            <w:shd w:val="clear" w:color="auto" w:fill="auto"/>
            <w:noWrap/>
            <w:vAlign w:val="center"/>
            <w:hideMark/>
          </w:tcPr>
          <w:p w14:paraId="4A06E6E7" w14:textId="77777777" w:rsidR="003C4272" w:rsidRPr="003C4272" w:rsidRDefault="003C4272" w:rsidP="003C4272">
            <w:pPr>
              <w:widowControl/>
              <w:jc w:val="left"/>
              <w:rPr>
                <w:rFonts w:ascii="宋体" w:eastAsia="宋体" w:hAnsi="宋体" w:cs="宋体"/>
                <w:kern w:val="0"/>
                <w:sz w:val="20"/>
                <w:szCs w:val="20"/>
              </w:rPr>
            </w:pPr>
            <w:r w:rsidRPr="003C4272">
              <w:rPr>
                <w:rFonts w:ascii="宋体" w:eastAsia="宋体" w:hAnsi="宋体" w:cs="宋体" w:hint="eastAsia"/>
                <w:kern w:val="0"/>
                <w:sz w:val="20"/>
                <w:szCs w:val="20"/>
              </w:rPr>
              <w:t xml:space="preserve">　</w:t>
            </w:r>
          </w:p>
        </w:tc>
        <w:tc>
          <w:tcPr>
            <w:tcW w:w="2900" w:type="dxa"/>
            <w:gridSpan w:val="3"/>
            <w:tcBorders>
              <w:top w:val="nil"/>
              <w:left w:val="nil"/>
              <w:bottom w:val="nil"/>
              <w:right w:val="nil"/>
            </w:tcBorders>
            <w:shd w:val="clear" w:color="auto" w:fill="auto"/>
            <w:noWrap/>
            <w:vAlign w:val="center"/>
            <w:hideMark/>
          </w:tcPr>
          <w:p w14:paraId="05D50889" w14:textId="77777777" w:rsidR="003C4272" w:rsidRPr="003C4272" w:rsidRDefault="003C4272" w:rsidP="003C4272">
            <w:pPr>
              <w:widowControl/>
              <w:jc w:val="center"/>
              <w:rPr>
                <w:rFonts w:ascii="宋体" w:eastAsia="宋体" w:hAnsi="宋体" w:cs="宋体"/>
                <w:kern w:val="0"/>
                <w:sz w:val="20"/>
                <w:szCs w:val="20"/>
              </w:rPr>
            </w:pPr>
            <w:r w:rsidRPr="003C4272">
              <w:rPr>
                <w:rFonts w:ascii="宋体" w:eastAsia="宋体" w:hAnsi="宋体" w:cs="宋体" w:hint="eastAsia"/>
                <w:kern w:val="0"/>
                <w:sz w:val="20"/>
                <w:szCs w:val="20"/>
              </w:rPr>
              <w:t>单位：万元</w:t>
            </w:r>
          </w:p>
        </w:tc>
      </w:tr>
      <w:tr w:rsidR="003C4272" w:rsidRPr="003C4272" w14:paraId="570E30BB" w14:textId="77777777" w:rsidTr="003C4272">
        <w:tblPrEx>
          <w:jc w:val="left"/>
        </w:tblPrEx>
        <w:trPr>
          <w:trHeight w:val="285"/>
        </w:trPr>
        <w:tc>
          <w:tcPr>
            <w:tcW w:w="5800"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419A26" w14:textId="77777777" w:rsidR="003C4272" w:rsidRPr="003C4272" w:rsidRDefault="003C4272" w:rsidP="003C4272">
            <w:pPr>
              <w:widowControl/>
              <w:jc w:val="center"/>
              <w:rPr>
                <w:rFonts w:ascii="宋体" w:eastAsia="宋体" w:hAnsi="宋体" w:cs="宋体"/>
                <w:b/>
                <w:bCs/>
                <w:kern w:val="0"/>
                <w:sz w:val="20"/>
                <w:szCs w:val="20"/>
              </w:rPr>
            </w:pPr>
            <w:r w:rsidRPr="003C4272">
              <w:rPr>
                <w:rFonts w:ascii="宋体" w:eastAsia="宋体" w:hAnsi="宋体" w:cs="宋体" w:hint="eastAsia"/>
                <w:b/>
                <w:bCs/>
                <w:kern w:val="0"/>
                <w:sz w:val="20"/>
                <w:szCs w:val="20"/>
              </w:rPr>
              <w:t>部门预算支出经济分类科目</w:t>
            </w:r>
          </w:p>
        </w:tc>
        <w:tc>
          <w:tcPr>
            <w:tcW w:w="8700" w:type="dxa"/>
            <w:gridSpan w:val="8"/>
            <w:tcBorders>
              <w:top w:val="single" w:sz="4" w:space="0" w:color="auto"/>
              <w:left w:val="nil"/>
              <w:bottom w:val="single" w:sz="4" w:space="0" w:color="auto"/>
              <w:right w:val="single" w:sz="4" w:space="0" w:color="auto"/>
            </w:tcBorders>
            <w:shd w:val="clear" w:color="auto" w:fill="auto"/>
            <w:noWrap/>
            <w:vAlign w:val="center"/>
            <w:hideMark/>
          </w:tcPr>
          <w:p w14:paraId="30C37FE5" w14:textId="77777777" w:rsidR="003C4272" w:rsidRPr="003C4272" w:rsidRDefault="003C4272" w:rsidP="003C4272">
            <w:pPr>
              <w:widowControl/>
              <w:jc w:val="center"/>
              <w:rPr>
                <w:rFonts w:ascii="宋体" w:eastAsia="宋体" w:hAnsi="宋体" w:cs="宋体"/>
                <w:b/>
                <w:bCs/>
                <w:kern w:val="0"/>
                <w:sz w:val="20"/>
                <w:szCs w:val="20"/>
              </w:rPr>
            </w:pPr>
            <w:r w:rsidRPr="003C4272">
              <w:rPr>
                <w:rFonts w:ascii="宋体" w:eastAsia="宋体" w:hAnsi="宋体" w:cs="宋体" w:hint="eastAsia"/>
                <w:b/>
                <w:bCs/>
                <w:kern w:val="0"/>
                <w:sz w:val="20"/>
                <w:szCs w:val="20"/>
              </w:rPr>
              <w:t>本年财政拨款基本支出</w:t>
            </w:r>
          </w:p>
        </w:tc>
      </w:tr>
      <w:tr w:rsidR="003C4272" w:rsidRPr="003C4272" w14:paraId="3915AAA3" w14:textId="77777777" w:rsidTr="003C4272">
        <w:tblPrEx>
          <w:jc w:val="left"/>
        </w:tblPrEx>
        <w:trPr>
          <w:trHeight w:val="285"/>
        </w:trPr>
        <w:tc>
          <w:tcPr>
            <w:tcW w:w="2900" w:type="dxa"/>
            <w:gridSpan w:val="2"/>
            <w:tcBorders>
              <w:top w:val="nil"/>
              <w:left w:val="single" w:sz="4" w:space="0" w:color="auto"/>
              <w:bottom w:val="single" w:sz="4" w:space="0" w:color="auto"/>
              <w:right w:val="single" w:sz="4" w:space="0" w:color="auto"/>
            </w:tcBorders>
            <w:shd w:val="clear" w:color="auto" w:fill="auto"/>
            <w:noWrap/>
            <w:vAlign w:val="center"/>
            <w:hideMark/>
          </w:tcPr>
          <w:p w14:paraId="56706D25" w14:textId="77777777" w:rsidR="003C4272" w:rsidRPr="003C4272" w:rsidRDefault="003C4272" w:rsidP="003C4272">
            <w:pPr>
              <w:widowControl/>
              <w:jc w:val="center"/>
              <w:rPr>
                <w:rFonts w:ascii="宋体" w:eastAsia="宋体" w:hAnsi="宋体" w:cs="宋体"/>
                <w:b/>
                <w:bCs/>
                <w:kern w:val="0"/>
                <w:sz w:val="20"/>
                <w:szCs w:val="20"/>
              </w:rPr>
            </w:pPr>
            <w:r w:rsidRPr="003C4272">
              <w:rPr>
                <w:rFonts w:ascii="宋体" w:eastAsia="宋体" w:hAnsi="宋体" w:cs="宋体" w:hint="eastAsia"/>
                <w:b/>
                <w:bCs/>
                <w:kern w:val="0"/>
                <w:sz w:val="20"/>
                <w:szCs w:val="20"/>
              </w:rPr>
              <w:t>科目编码</w:t>
            </w:r>
          </w:p>
        </w:tc>
        <w:tc>
          <w:tcPr>
            <w:tcW w:w="2900" w:type="dxa"/>
            <w:gridSpan w:val="2"/>
            <w:tcBorders>
              <w:top w:val="nil"/>
              <w:left w:val="nil"/>
              <w:bottom w:val="single" w:sz="4" w:space="0" w:color="auto"/>
              <w:right w:val="single" w:sz="4" w:space="0" w:color="auto"/>
            </w:tcBorders>
            <w:shd w:val="clear" w:color="auto" w:fill="auto"/>
            <w:noWrap/>
            <w:vAlign w:val="center"/>
            <w:hideMark/>
          </w:tcPr>
          <w:p w14:paraId="3217FDE8" w14:textId="77777777" w:rsidR="003C4272" w:rsidRPr="003C4272" w:rsidRDefault="003C4272" w:rsidP="003C4272">
            <w:pPr>
              <w:widowControl/>
              <w:jc w:val="center"/>
              <w:rPr>
                <w:rFonts w:ascii="宋体" w:eastAsia="宋体" w:hAnsi="宋体" w:cs="宋体"/>
                <w:b/>
                <w:bCs/>
                <w:kern w:val="0"/>
                <w:sz w:val="20"/>
                <w:szCs w:val="20"/>
              </w:rPr>
            </w:pPr>
            <w:r w:rsidRPr="003C4272">
              <w:rPr>
                <w:rFonts w:ascii="宋体" w:eastAsia="宋体" w:hAnsi="宋体" w:cs="宋体" w:hint="eastAsia"/>
                <w:b/>
                <w:bCs/>
                <w:kern w:val="0"/>
                <w:sz w:val="20"/>
                <w:szCs w:val="20"/>
              </w:rPr>
              <w:t>科目名称</w:t>
            </w:r>
          </w:p>
        </w:tc>
        <w:tc>
          <w:tcPr>
            <w:tcW w:w="2900" w:type="dxa"/>
            <w:gridSpan w:val="3"/>
            <w:tcBorders>
              <w:top w:val="nil"/>
              <w:left w:val="nil"/>
              <w:bottom w:val="single" w:sz="4" w:space="0" w:color="auto"/>
              <w:right w:val="single" w:sz="4" w:space="0" w:color="auto"/>
            </w:tcBorders>
            <w:shd w:val="clear" w:color="auto" w:fill="auto"/>
            <w:noWrap/>
            <w:vAlign w:val="center"/>
            <w:hideMark/>
          </w:tcPr>
          <w:p w14:paraId="5D748279" w14:textId="77777777" w:rsidR="003C4272" w:rsidRPr="003C4272" w:rsidRDefault="003C4272" w:rsidP="003C4272">
            <w:pPr>
              <w:widowControl/>
              <w:jc w:val="center"/>
              <w:rPr>
                <w:rFonts w:ascii="宋体" w:eastAsia="宋体" w:hAnsi="宋体" w:cs="宋体"/>
                <w:b/>
                <w:bCs/>
                <w:kern w:val="0"/>
                <w:sz w:val="20"/>
                <w:szCs w:val="20"/>
              </w:rPr>
            </w:pPr>
            <w:r w:rsidRPr="003C4272">
              <w:rPr>
                <w:rFonts w:ascii="宋体" w:eastAsia="宋体" w:hAnsi="宋体" w:cs="宋体" w:hint="eastAsia"/>
                <w:b/>
                <w:bCs/>
                <w:kern w:val="0"/>
                <w:sz w:val="20"/>
                <w:szCs w:val="20"/>
              </w:rPr>
              <w:t>合计</w:t>
            </w:r>
          </w:p>
        </w:tc>
        <w:tc>
          <w:tcPr>
            <w:tcW w:w="2900" w:type="dxa"/>
            <w:gridSpan w:val="2"/>
            <w:tcBorders>
              <w:top w:val="nil"/>
              <w:left w:val="nil"/>
              <w:bottom w:val="single" w:sz="4" w:space="0" w:color="auto"/>
              <w:right w:val="single" w:sz="4" w:space="0" w:color="auto"/>
            </w:tcBorders>
            <w:shd w:val="clear" w:color="auto" w:fill="auto"/>
            <w:noWrap/>
            <w:vAlign w:val="center"/>
            <w:hideMark/>
          </w:tcPr>
          <w:p w14:paraId="59BE49F3" w14:textId="77777777" w:rsidR="003C4272" w:rsidRPr="003C4272" w:rsidRDefault="003C4272" w:rsidP="003C4272">
            <w:pPr>
              <w:widowControl/>
              <w:jc w:val="center"/>
              <w:rPr>
                <w:rFonts w:ascii="宋体" w:eastAsia="宋体" w:hAnsi="宋体" w:cs="宋体"/>
                <w:b/>
                <w:bCs/>
                <w:kern w:val="0"/>
                <w:sz w:val="20"/>
                <w:szCs w:val="20"/>
              </w:rPr>
            </w:pPr>
            <w:r w:rsidRPr="003C4272">
              <w:rPr>
                <w:rFonts w:ascii="宋体" w:eastAsia="宋体" w:hAnsi="宋体" w:cs="宋体" w:hint="eastAsia"/>
                <w:b/>
                <w:bCs/>
                <w:kern w:val="0"/>
                <w:sz w:val="20"/>
                <w:szCs w:val="20"/>
              </w:rPr>
              <w:t>人员经费</w:t>
            </w:r>
          </w:p>
        </w:tc>
        <w:tc>
          <w:tcPr>
            <w:tcW w:w="2900" w:type="dxa"/>
            <w:gridSpan w:val="3"/>
            <w:tcBorders>
              <w:top w:val="nil"/>
              <w:left w:val="nil"/>
              <w:bottom w:val="single" w:sz="4" w:space="0" w:color="auto"/>
              <w:right w:val="single" w:sz="4" w:space="0" w:color="auto"/>
            </w:tcBorders>
            <w:shd w:val="clear" w:color="auto" w:fill="auto"/>
            <w:noWrap/>
            <w:vAlign w:val="center"/>
            <w:hideMark/>
          </w:tcPr>
          <w:p w14:paraId="7427E1FD" w14:textId="77777777" w:rsidR="003C4272" w:rsidRPr="003C4272" w:rsidRDefault="003C4272" w:rsidP="003C4272">
            <w:pPr>
              <w:widowControl/>
              <w:jc w:val="center"/>
              <w:rPr>
                <w:rFonts w:ascii="宋体" w:eastAsia="宋体" w:hAnsi="宋体" w:cs="宋体"/>
                <w:b/>
                <w:bCs/>
                <w:kern w:val="0"/>
                <w:sz w:val="20"/>
                <w:szCs w:val="20"/>
              </w:rPr>
            </w:pPr>
            <w:r w:rsidRPr="003C4272">
              <w:rPr>
                <w:rFonts w:ascii="宋体" w:eastAsia="宋体" w:hAnsi="宋体" w:cs="宋体" w:hint="eastAsia"/>
                <w:b/>
                <w:bCs/>
                <w:kern w:val="0"/>
                <w:sz w:val="20"/>
                <w:szCs w:val="20"/>
              </w:rPr>
              <w:t>公用经费</w:t>
            </w:r>
          </w:p>
        </w:tc>
      </w:tr>
      <w:tr w:rsidR="003C4272" w:rsidRPr="003C4272" w14:paraId="6E64B726" w14:textId="77777777" w:rsidTr="003C4272">
        <w:tblPrEx>
          <w:jc w:val="left"/>
        </w:tblPrEx>
        <w:trPr>
          <w:trHeight w:val="285"/>
        </w:trPr>
        <w:tc>
          <w:tcPr>
            <w:tcW w:w="2900" w:type="dxa"/>
            <w:gridSpan w:val="2"/>
            <w:tcBorders>
              <w:top w:val="nil"/>
              <w:left w:val="single" w:sz="4" w:space="0" w:color="auto"/>
              <w:bottom w:val="single" w:sz="4" w:space="0" w:color="auto"/>
              <w:right w:val="single" w:sz="4" w:space="0" w:color="auto"/>
            </w:tcBorders>
            <w:shd w:val="clear" w:color="auto" w:fill="auto"/>
            <w:noWrap/>
            <w:vAlign w:val="center"/>
            <w:hideMark/>
          </w:tcPr>
          <w:p w14:paraId="0F3FEF48" w14:textId="77777777" w:rsidR="003C4272" w:rsidRPr="003C4272" w:rsidRDefault="003C4272" w:rsidP="003C4272">
            <w:pPr>
              <w:widowControl/>
              <w:jc w:val="center"/>
              <w:rPr>
                <w:rFonts w:ascii="宋体" w:eastAsia="宋体" w:hAnsi="宋体" w:cs="宋体"/>
                <w:kern w:val="0"/>
                <w:sz w:val="20"/>
                <w:szCs w:val="20"/>
              </w:rPr>
            </w:pPr>
            <w:r w:rsidRPr="003C4272">
              <w:rPr>
                <w:rFonts w:ascii="宋体" w:eastAsia="宋体" w:hAnsi="宋体" w:cs="宋体" w:hint="eastAsia"/>
                <w:kern w:val="0"/>
                <w:sz w:val="20"/>
                <w:szCs w:val="20"/>
              </w:rPr>
              <w:t xml:space="preserve">　</w:t>
            </w:r>
          </w:p>
        </w:tc>
        <w:tc>
          <w:tcPr>
            <w:tcW w:w="2900" w:type="dxa"/>
            <w:gridSpan w:val="2"/>
            <w:tcBorders>
              <w:top w:val="nil"/>
              <w:left w:val="nil"/>
              <w:bottom w:val="single" w:sz="4" w:space="0" w:color="auto"/>
              <w:right w:val="single" w:sz="4" w:space="0" w:color="auto"/>
            </w:tcBorders>
            <w:shd w:val="clear" w:color="auto" w:fill="auto"/>
            <w:noWrap/>
            <w:vAlign w:val="center"/>
            <w:hideMark/>
          </w:tcPr>
          <w:p w14:paraId="22CB5C3F" w14:textId="77777777" w:rsidR="003C4272" w:rsidRPr="003C4272" w:rsidRDefault="003C4272" w:rsidP="003C4272">
            <w:pPr>
              <w:widowControl/>
              <w:jc w:val="center"/>
              <w:rPr>
                <w:rFonts w:ascii="宋体" w:eastAsia="宋体" w:hAnsi="宋体" w:cs="宋体"/>
                <w:kern w:val="0"/>
                <w:sz w:val="20"/>
                <w:szCs w:val="20"/>
              </w:rPr>
            </w:pPr>
            <w:r w:rsidRPr="003C4272">
              <w:rPr>
                <w:rFonts w:ascii="宋体" w:eastAsia="宋体" w:hAnsi="宋体" w:cs="宋体" w:hint="eastAsia"/>
                <w:kern w:val="0"/>
                <w:sz w:val="20"/>
                <w:szCs w:val="20"/>
              </w:rPr>
              <w:t>合  计</w:t>
            </w:r>
          </w:p>
        </w:tc>
        <w:tc>
          <w:tcPr>
            <w:tcW w:w="2900" w:type="dxa"/>
            <w:gridSpan w:val="3"/>
            <w:tcBorders>
              <w:top w:val="nil"/>
              <w:left w:val="nil"/>
              <w:bottom w:val="single" w:sz="4" w:space="0" w:color="auto"/>
              <w:right w:val="single" w:sz="4" w:space="0" w:color="auto"/>
            </w:tcBorders>
            <w:shd w:val="clear" w:color="auto" w:fill="auto"/>
            <w:noWrap/>
            <w:vAlign w:val="center"/>
            <w:hideMark/>
          </w:tcPr>
          <w:p w14:paraId="6E9EB47A" w14:textId="77777777" w:rsidR="003C4272" w:rsidRPr="003C4272" w:rsidRDefault="003C4272" w:rsidP="003C4272">
            <w:pPr>
              <w:widowControl/>
              <w:jc w:val="left"/>
              <w:rPr>
                <w:rFonts w:ascii="宋体" w:eastAsia="宋体" w:hAnsi="宋体" w:cs="宋体"/>
                <w:kern w:val="0"/>
                <w:sz w:val="20"/>
                <w:szCs w:val="20"/>
              </w:rPr>
            </w:pPr>
            <w:r w:rsidRPr="003C4272">
              <w:rPr>
                <w:rFonts w:ascii="宋体" w:eastAsia="宋体" w:hAnsi="宋体" w:cs="宋体" w:hint="eastAsia"/>
                <w:kern w:val="0"/>
                <w:sz w:val="20"/>
                <w:szCs w:val="20"/>
              </w:rPr>
              <w:t xml:space="preserve">　</w:t>
            </w:r>
          </w:p>
        </w:tc>
        <w:tc>
          <w:tcPr>
            <w:tcW w:w="2900" w:type="dxa"/>
            <w:gridSpan w:val="2"/>
            <w:tcBorders>
              <w:top w:val="nil"/>
              <w:left w:val="nil"/>
              <w:bottom w:val="single" w:sz="4" w:space="0" w:color="auto"/>
              <w:right w:val="single" w:sz="4" w:space="0" w:color="auto"/>
            </w:tcBorders>
            <w:shd w:val="clear" w:color="auto" w:fill="auto"/>
            <w:noWrap/>
            <w:vAlign w:val="center"/>
            <w:hideMark/>
          </w:tcPr>
          <w:p w14:paraId="597E931F" w14:textId="77777777" w:rsidR="003C4272" w:rsidRPr="003C4272" w:rsidRDefault="003C4272" w:rsidP="003C4272">
            <w:pPr>
              <w:widowControl/>
              <w:jc w:val="left"/>
              <w:rPr>
                <w:rFonts w:ascii="宋体" w:eastAsia="宋体" w:hAnsi="宋体" w:cs="宋体"/>
                <w:kern w:val="0"/>
                <w:sz w:val="20"/>
                <w:szCs w:val="20"/>
              </w:rPr>
            </w:pPr>
            <w:r w:rsidRPr="003C4272">
              <w:rPr>
                <w:rFonts w:ascii="宋体" w:eastAsia="宋体" w:hAnsi="宋体" w:cs="宋体" w:hint="eastAsia"/>
                <w:kern w:val="0"/>
                <w:sz w:val="20"/>
                <w:szCs w:val="20"/>
              </w:rPr>
              <w:t xml:space="preserve">　</w:t>
            </w:r>
          </w:p>
        </w:tc>
        <w:tc>
          <w:tcPr>
            <w:tcW w:w="2900" w:type="dxa"/>
            <w:gridSpan w:val="3"/>
            <w:tcBorders>
              <w:top w:val="nil"/>
              <w:left w:val="nil"/>
              <w:bottom w:val="single" w:sz="4" w:space="0" w:color="auto"/>
              <w:right w:val="single" w:sz="4" w:space="0" w:color="auto"/>
            </w:tcBorders>
            <w:shd w:val="clear" w:color="auto" w:fill="auto"/>
            <w:noWrap/>
            <w:vAlign w:val="center"/>
            <w:hideMark/>
          </w:tcPr>
          <w:p w14:paraId="67DEEE31" w14:textId="77777777" w:rsidR="003C4272" w:rsidRPr="003C4272" w:rsidRDefault="003C4272" w:rsidP="003C4272">
            <w:pPr>
              <w:widowControl/>
              <w:jc w:val="left"/>
              <w:rPr>
                <w:rFonts w:ascii="宋体" w:eastAsia="宋体" w:hAnsi="宋体" w:cs="宋体"/>
                <w:kern w:val="0"/>
                <w:sz w:val="20"/>
                <w:szCs w:val="20"/>
              </w:rPr>
            </w:pPr>
            <w:r w:rsidRPr="003C4272">
              <w:rPr>
                <w:rFonts w:ascii="宋体" w:eastAsia="宋体" w:hAnsi="宋体" w:cs="宋体" w:hint="eastAsia"/>
                <w:kern w:val="0"/>
                <w:sz w:val="20"/>
                <w:szCs w:val="20"/>
              </w:rPr>
              <w:t xml:space="preserve">　</w:t>
            </w:r>
          </w:p>
        </w:tc>
      </w:tr>
      <w:tr w:rsidR="003C4272" w:rsidRPr="003C4272" w14:paraId="1078DE9B" w14:textId="77777777" w:rsidTr="003C4272">
        <w:tblPrEx>
          <w:jc w:val="left"/>
        </w:tblPrEx>
        <w:trPr>
          <w:trHeight w:val="300"/>
        </w:trPr>
        <w:tc>
          <w:tcPr>
            <w:tcW w:w="2900" w:type="dxa"/>
            <w:gridSpan w:val="2"/>
            <w:tcBorders>
              <w:top w:val="nil"/>
              <w:left w:val="single" w:sz="4" w:space="0" w:color="auto"/>
              <w:bottom w:val="single" w:sz="4" w:space="0" w:color="auto"/>
              <w:right w:val="single" w:sz="4" w:space="0" w:color="auto"/>
            </w:tcBorders>
            <w:shd w:val="clear" w:color="auto" w:fill="auto"/>
            <w:noWrap/>
            <w:vAlign w:val="center"/>
            <w:hideMark/>
          </w:tcPr>
          <w:p w14:paraId="28D3157B" w14:textId="77777777" w:rsidR="003C4272" w:rsidRPr="003C4272" w:rsidRDefault="003C4272" w:rsidP="003C4272">
            <w:pPr>
              <w:widowControl/>
              <w:jc w:val="left"/>
              <w:rPr>
                <w:rFonts w:ascii="宋体" w:eastAsia="宋体" w:hAnsi="宋体" w:cs="宋体"/>
                <w:kern w:val="0"/>
                <w:sz w:val="20"/>
                <w:szCs w:val="20"/>
              </w:rPr>
            </w:pPr>
            <w:r w:rsidRPr="003C4272">
              <w:rPr>
                <w:rFonts w:ascii="宋体" w:eastAsia="宋体" w:hAnsi="宋体" w:cs="宋体" w:hint="eastAsia"/>
                <w:kern w:val="0"/>
                <w:sz w:val="20"/>
                <w:szCs w:val="20"/>
              </w:rPr>
              <w:t>301</w:t>
            </w:r>
          </w:p>
        </w:tc>
        <w:tc>
          <w:tcPr>
            <w:tcW w:w="2900" w:type="dxa"/>
            <w:gridSpan w:val="2"/>
            <w:tcBorders>
              <w:top w:val="nil"/>
              <w:left w:val="nil"/>
              <w:bottom w:val="single" w:sz="4" w:space="0" w:color="auto"/>
              <w:right w:val="single" w:sz="4" w:space="0" w:color="auto"/>
            </w:tcBorders>
            <w:shd w:val="clear" w:color="auto" w:fill="auto"/>
            <w:noWrap/>
            <w:vAlign w:val="center"/>
            <w:hideMark/>
          </w:tcPr>
          <w:p w14:paraId="44EBE015" w14:textId="77777777" w:rsidR="003C4272" w:rsidRPr="003C4272" w:rsidRDefault="003C4272" w:rsidP="003C4272">
            <w:pPr>
              <w:widowControl/>
              <w:jc w:val="left"/>
              <w:rPr>
                <w:rFonts w:ascii="宋体" w:eastAsia="宋体" w:hAnsi="宋体" w:cs="宋体"/>
                <w:kern w:val="0"/>
                <w:sz w:val="20"/>
                <w:szCs w:val="20"/>
              </w:rPr>
            </w:pPr>
            <w:r w:rsidRPr="003C4272">
              <w:rPr>
                <w:rFonts w:ascii="宋体" w:eastAsia="宋体" w:hAnsi="宋体" w:cs="宋体" w:hint="eastAsia"/>
                <w:kern w:val="0"/>
                <w:sz w:val="20"/>
                <w:szCs w:val="20"/>
              </w:rPr>
              <w:t>工资福利支出</w:t>
            </w:r>
          </w:p>
        </w:tc>
        <w:tc>
          <w:tcPr>
            <w:tcW w:w="2900" w:type="dxa"/>
            <w:gridSpan w:val="3"/>
            <w:tcBorders>
              <w:top w:val="nil"/>
              <w:left w:val="nil"/>
              <w:bottom w:val="single" w:sz="4" w:space="0" w:color="auto"/>
              <w:right w:val="single" w:sz="4" w:space="0" w:color="auto"/>
            </w:tcBorders>
            <w:shd w:val="clear" w:color="auto" w:fill="auto"/>
            <w:noWrap/>
            <w:vAlign w:val="center"/>
            <w:hideMark/>
          </w:tcPr>
          <w:p w14:paraId="28005BA6" w14:textId="77777777" w:rsidR="003C4272" w:rsidRPr="003C4272" w:rsidRDefault="003C4272" w:rsidP="003C4272">
            <w:pPr>
              <w:widowControl/>
              <w:jc w:val="left"/>
              <w:rPr>
                <w:rFonts w:ascii="Times New Roman" w:eastAsia="宋体" w:hAnsi="Times New Roman" w:cs="Times New Roman"/>
                <w:kern w:val="0"/>
                <w:sz w:val="20"/>
                <w:szCs w:val="20"/>
              </w:rPr>
            </w:pPr>
            <w:r w:rsidRPr="003C4272">
              <w:rPr>
                <w:rFonts w:ascii="Times New Roman" w:eastAsia="宋体" w:hAnsi="Times New Roman" w:cs="Times New Roman"/>
                <w:kern w:val="0"/>
                <w:sz w:val="20"/>
                <w:szCs w:val="20"/>
              </w:rPr>
              <w:t xml:space="preserve">　</w:t>
            </w:r>
          </w:p>
        </w:tc>
        <w:tc>
          <w:tcPr>
            <w:tcW w:w="2900" w:type="dxa"/>
            <w:gridSpan w:val="2"/>
            <w:tcBorders>
              <w:top w:val="nil"/>
              <w:left w:val="nil"/>
              <w:bottom w:val="single" w:sz="4" w:space="0" w:color="auto"/>
              <w:right w:val="single" w:sz="4" w:space="0" w:color="auto"/>
            </w:tcBorders>
            <w:shd w:val="clear" w:color="auto" w:fill="auto"/>
            <w:noWrap/>
            <w:vAlign w:val="center"/>
            <w:hideMark/>
          </w:tcPr>
          <w:p w14:paraId="30C8B6DD" w14:textId="77777777" w:rsidR="003C4272" w:rsidRPr="003C4272" w:rsidRDefault="003C4272" w:rsidP="003C4272">
            <w:pPr>
              <w:widowControl/>
              <w:jc w:val="right"/>
              <w:rPr>
                <w:rFonts w:ascii="Times New Roman" w:eastAsia="宋体" w:hAnsi="Times New Roman" w:cs="Times New Roman"/>
                <w:kern w:val="0"/>
                <w:sz w:val="20"/>
                <w:szCs w:val="20"/>
              </w:rPr>
            </w:pPr>
            <w:r w:rsidRPr="003C4272">
              <w:rPr>
                <w:rFonts w:ascii="Times New Roman" w:eastAsia="宋体" w:hAnsi="Times New Roman" w:cs="Times New Roman"/>
                <w:kern w:val="0"/>
                <w:sz w:val="20"/>
                <w:szCs w:val="20"/>
              </w:rPr>
              <w:t xml:space="preserve">　</w:t>
            </w:r>
          </w:p>
        </w:tc>
        <w:tc>
          <w:tcPr>
            <w:tcW w:w="2900" w:type="dxa"/>
            <w:gridSpan w:val="3"/>
            <w:tcBorders>
              <w:top w:val="nil"/>
              <w:left w:val="nil"/>
              <w:bottom w:val="single" w:sz="4" w:space="0" w:color="auto"/>
              <w:right w:val="single" w:sz="4" w:space="0" w:color="auto"/>
            </w:tcBorders>
            <w:shd w:val="clear" w:color="auto" w:fill="auto"/>
            <w:noWrap/>
            <w:vAlign w:val="center"/>
            <w:hideMark/>
          </w:tcPr>
          <w:p w14:paraId="1F1C01AC" w14:textId="77777777" w:rsidR="003C4272" w:rsidRPr="003C4272" w:rsidRDefault="003C4272" w:rsidP="003C4272">
            <w:pPr>
              <w:widowControl/>
              <w:jc w:val="left"/>
              <w:rPr>
                <w:rFonts w:ascii="宋体" w:eastAsia="宋体" w:hAnsi="宋体" w:cs="宋体"/>
                <w:kern w:val="0"/>
                <w:sz w:val="20"/>
                <w:szCs w:val="20"/>
              </w:rPr>
            </w:pPr>
            <w:r w:rsidRPr="003C4272">
              <w:rPr>
                <w:rFonts w:ascii="宋体" w:eastAsia="宋体" w:hAnsi="宋体" w:cs="宋体" w:hint="eastAsia"/>
                <w:kern w:val="0"/>
                <w:sz w:val="20"/>
                <w:szCs w:val="20"/>
              </w:rPr>
              <w:t xml:space="preserve">　</w:t>
            </w:r>
          </w:p>
        </w:tc>
      </w:tr>
      <w:tr w:rsidR="003C4272" w:rsidRPr="003C4272" w14:paraId="365A7606" w14:textId="77777777" w:rsidTr="003C4272">
        <w:tblPrEx>
          <w:jc w:val="left"/>
        </w:tblPrEx>
        <w:trPr>
          <w:trHeight w:val="300"/>
        </w:trPr>
        <w:tc>
          <w:tcPr>
            <w:tcW w:w="2900" w:type="dxa"/>
            <w:gridSpan w:val="2"/>
            <w:tcBorders>
              <w:top w:val="nil"/>
              <w:left w:val="single" w:sz="4" w:space="0" w:color="auto"/>
              <w:bottom w:val="single" w:sz="4" w:space="0" w:color="auto"/>
              <w:right w:val="single" w:sz="4" w:space="0" w:color="auto"/>
            </w:tcBorders>
            <w:shd w:val="clear" w:color="auto" w:fill="auto"/>
            <w:noWrap/>
            <w:vAlign w:val="center"/>
            <w:hideMark/>
          </w:tcPr>
          <w:p w14:paraId="08009FDA" w14:textId="77777777" w:rsidR="003C4272" w:rsidRPr="003C4272" w:rsidRDefault="003C4272" w:rsidP="003C4272">
            <w:pPr>
              <w:widowControl/>
              <w:jc w:val="left"/>
              <w:rPr>
                <w:rFonts w:ascii="宋体" w:eastAsia="宋体" w:hAnsi="宋体" w:cs="宋体"/>
                <w:kern w:val="0"/>
                <w:sz w:val="20"/>
                <w:szCs w:val="20"/>
              </w:rPr>
            </w:pPr>
            <w:r w:rsidRPr="003C4272">
              <w:rPr>
                <w:rFonts w:ascii="宋体" w:eastAsia="宋体" w:hAnsi="宋体" w:cs="宋体" w:hint="eastAsia"/>
                <w:kern w:val="0"/>
                <w:sz w:val="20"/>
                <w:szCs w:val="20"/>
              </w:rPr>
              <w:t>30101</w:t>
            </w:r>
          </w:p>
        </w:tc>
        <w:tc>
          <w:tcPr>
            <w:tcW w:w="2900" w:type="dxa"/>
            <w:gridSpan w:val="2"/>
            <w:tcBorders>
              <w:top w:val="nil"/>
              <w:left w:val="nil"/>
              <w:bottom w:val="single" w:sz="4" w:space="0" w:color="auto"/>
              <w:right w:val="single" w:sz="4" w:space="0" w:color="auto"/>
            </w:tcBorders>
            <w:shd w:val="clear" w:color="auto" w:fill="auto"/>
            <w:noWrap/>
            <w:vAlign w:val="center"/>
            <w:hideMark/>
          </w:tcPr>
          <w:p w14:paraId="1B0122DF" w14:textId="77777777" w:rsidR="003C4272" w:rsidRPr="003C4272" w:rsidRDefault="003C4272" w:rsidP="003C4272">
            <w:pPr>
              <w:widowControl/>
              <w:jc w:val="left"/>
              <w:rPr>
                <w:rFonts w:ascii="宋体" w:eastAsia="宋体" w:hAnsi="宋体" w:cs="宋体"/>
                <w:kern w:val="0"/>
                <w:sz w:val="20"/>
                <w:szCs w:val="20"/>
              </w:rPr>
            </w:pPr>
            <w:r w:rsidRPr="003C4272">
              <w:rPr>
                <w:rFonts w:ascii="宋体" w:eastAsia="宋体" w:hAnsi="宋体" w:cs="宋体" w:hint="eastAsia"/>
                <w:kern w:val="0"/>
                <w:sz w:val="20"/>
                <w:szCs w:val="20"/>
              </w:rPr>
              <w:t xml:space="preserve">    基本工资</w:t>
            </w:r>
          </w:p>
        </w:tc>
        <w:tc>
          <w:tcPr>
            <w:tcW w:w="2900" w:type="dxa"/>
            <w:gridSpan w:val="3"/>
            <w:tcBorders>
              <w:top w:val="nil"/>
              <w:left w:val="nil"/>
              <w:bottom w:val="single" w:sz="4" w:space="0" w:color="auto"/>
              <w:right w:val="single" w:sz="4" w:space="0" w:color="auto"/>
            </w:tcBorders>
            <w:shd w:val="clear" w:color="auto" w:fill="auto"/>
            <w:noWrap/>
            <w:vAlign w:val="center"/>
            <w:hideMark/>
          </w:tcPr>
          <w:p w14:paraId="15A39317" w14:textId="77777777" w:rsidR="003C4272" w:rsidRPr="003C4272" w:rsidRDefault="003C4272" w:rsidP="003C4272">
            <w:pPr>
              <w:widowControl/>
              <w:jc w:val="left"/>
              <w:rPr>
                <w:rFonts w:ascii="Times New Roman" w:eastAsia="宋体" w:hAnsi="Times New Roman" w:cs="Times New Roman"/>
                <w:kern w:val="0"/>
                <w:sz w:val="20"/>
                <w:szCs w:val="20"/>
              </w:rPr>
            </w:pPr>
            <w:r w:rsidRPr="003C4272">
              <w:rPr>
                <w:rFonts w:ascii="Times New Roman" w:eastAsia="宋体" w:hAnsi="Times New Roman" w:cs="Times New Roman"/>
                <w:kern w:val="0"/>
                <w:sz w:val="20"/>
                <w:szCs w:val="20"/>
              </w:rPr>
              <w:t xml:space="preserve">　</w:t>
            </w:r>
          </w:p>
        </w:tc>
        <w:tc>
          <w:tcPr>
            <w:tcW w:w="2900" w:type="dxa"/>
            <w:gridSpan w:val="2"/>
            <w:tcBorders>
              <w:top w:val="nil"/>
              <w:left w:val="nil"/>
              <w:bottom w:val="single" w:sz="4" w:space="0" w:color="auto"/>
              <w:right w:val="single" w:sz="4" w:space="0" w:color="auto"/>
            </w:tcBorders>
            <w:shd w:val="clear" w:color="auto" w:fill="auto"/>
            <w:noWrap/>
            <w:vAlign w:val="center"/>
            <w:hideMark/>
          </w:tcPr>
          <w:p w14:paraId="3F4E972C" w14:textId="77777777" w:rsidR="003C4272" w:rsidRPr="003C4272" w:rsidRDefault="003C4272" w:rsidP="003C4272">
            <w:pPr>
              <w:widowControl/>
              <w:jc w:val="right"/>
              <w:rPr>
                <w:rFonts w:ascii="Times New Roman" w:eastAsia="宋体" w:hAnsi="Times New Roman" w:cs="Times New Roman"/>
                <w:kern w:val="0"/>
                <w:sz w:val="20"/>
                <w:szCs w:val="20"/>
              </w:rPr>
            </w:pPr>
            <w:r w:rsidRPr="003C4272">
              <w:rPr>
                <w:rFonts w:ascii="Times New Roman" w:eastAsia="宋体" w:hAnsi="Times New Roman" w:cs="Times New Roman"/>
                <w:kern w:val="0"/>
                <w:sz w:val="20"/>
                <w:szCs w:val="20"/>
              </w:rPr>
              <w:t xml:space="preserve">　</w:t>
            </w:r>
          </w:p>
        </w:tc>
        <w:tc>
          <w:tcPr>
            <w:tcW w:w="2900" w:type="dxa"/>
            <w:gridSpan w:val="3"/>
            <w:tcBorders>
              <w:top w:val="nil"/>
              <w:left w:val="nil"/>
              <w:bottom w:val="single" w:sz="4" w:space="0" w:color="auto"/>
              <w:right w:val="single" w:sz="4" w:space="0" w:color="auto"/>
            </w:tcBorders>
            <w:shd w:val="clear" w:color="auto" w:fill="auto"/>
            <w:noWrap/>
            <w:vAlign w:val="center"/>
            <w:hideMark/>
          </w:tcPr>
          <w:p w14:paraId="450A4734" w14:textId="77777777" w:rsidR="003C4272" w:rsidRPr="003C4272" w:rsidRDefault="003C4272" w:rsidP="003C4272">
            <w:pPr>
              <w:widowControl/>
              <w:jc w:val="left"/>
              <w:rPr>
                <w:rFonts w:ascii="宋体" w:eastAsia="宋体" w:hAnsi="宋体" w:cs="宋体"/>
                <w:kern w:val="0"/>
                <w:sz w:val="20"/>
                <w:szCs w:val="20"/>
              </w:rPr>
            </w:pPr>
            <w:r w:rsidRPr="003C4272">
              <w:rPr>
                <w:rFonts w:ascii="宋体" w:eastAsia="宋体" w:hAnsi="宋体" w:cs="宋体" w:hint="eastAsia"/>
                <w:kern w:val="0"/>
                <w:sz w:val="20"/>
                <w:szCs w:val="20"/>
              </w:rPr>
              <w:t xml:space="preserve">　</w:t>
            </w:r>
          </w:p>
        </w:tc>
      </w:tr>
      <w:tr w:rsidR="003C4272" w:rsidRPr="003C4272" w14:paraId="6868CE6D" w14:textId="77777777" w:rsidTr="003C4272">
        <w:tblPrEx>
          <w:jc w:val="left"/>
        </w:tblPrEx>
        <w:trPr>
          <w:trHeight w:val="300"/>
        </w:trPr>
        <w:tc>
          <w:tcPr>
            <w:tcW w:w="2900" w:type="dxa"/>
            <w:gridSpan w:val="2"/>
            <w:tcBorders>
              <w:top w:val="nil"/>
              <w:left w:val="single" w:sz="4" w:space="0" w:color="auto"/>
              <w:bottom w:val="single" w:sz="4" w:space="0" w:color="auto"/>
              <w:right w:val="single" w:sz="4" w:space="0" w:color="auto"/>
            </w:tcBorders>
            <w:shd w:val="clear" w:color="auto" w:fill="auto"/>
            <w:noWrap/>
            <w:vAlign w:val="center"/>
            <w:hideMark/>
          </w:tcPr>
          <w:p w14:paraId="476E9FBE" w14:textId="77777777" w:rsidR="003C4272" w:rsidRPr="003C4272" w:rsidRDefault="003C4272" w:rsidP="003C4272">
            <w:pPr>
              <w:widowControl/>
              <w:jc w:val="left"/>
              <w:rPr>
                <w:rFonts w:ascii="宋体" w:eastAsia="宋体" w:hAnsi="宋体" w:cs="宋体"/>
                <w:kern w:val="0"/>
                <w:sz w:val="20"/>
                <w:szCs w:val="20"/>
              </w:rPr>
            </w:pPr>
            <w:r w:rsidRPr="003C4272">
              <w:rPr>
                <w:rFonts w:ascii="宋体" w:eastAsia="宋体" w:hAnsi="宋体" w:cs="宋体" w:hint="eastAsia"/>
                <w:kern w:val="0"/>
                <w:sz w:val="20"/>
                <w:szCs w:val="20"/>
              </w:rPr>
              <w:t>30102</w:t>
            </w:r>
          </w:p>
        </w:tc>
        <w:tc>
          <w:tcPr>
            <w:tcW w:w="2900" w:type="dxa"/>
            <w:gridSpan w:val="2"/>
            <w:tcBorders>
              <w:top w:val="nil"/>
              <w:left w:val="nil"/>
              <w:bottom w:val="single" w:sz="4" w:space="0" w:color="auto"/>
              <w:right w:val="single" w:sz="4" w:space="0" w:color="auto"/>
            </w:tcBorders>
            <w:shd w:val="clear" w:color="auto" w:fill="auto"/>
            <w:noWrap/>
            <w:vAlign w:val="center"/>
            <w:hideMark/>
          </w:tcPr>
          <w:p w14:paraId="79F31483" w14:textId="77777777" w:rsidR="003C4272" w:rsidRPr="003C4272" w:rsidRDefault="003C4272" w:rsidP="003C4272">
            <w:pPr>
              <w:widowControl/>
              <w:jc w:val="left"/>
              <w:rPr>
                <w:rFonts w:ascii="宋体" w:eastAsia="宋体" w:hAnsi="宋体" w:cs="宋体"/>
                <w:kern w:val="0"/>
                <w:sz w:val="20"/>
                <w:szCs w:val="20"/>
              </w:rPr>
            </w:pPr>
            <w:r w:rsidRPr="003C4272">
              <w:rPr>
                <w:rFonts w:ascii="宋体" w:eastAsia="宋体" w:hAnsi="宋体" w:cs="宋体" w:hint="eastAsia"/>
                <w:kern w:val="0"/>
                <w:sz w:val="20"/>
                <w:szCs w:val="20"/>
              </w:rPr>
              <w:t xml:space="preserve">    津贴补贴</w:t>
            </w:r>
          </w:p>
        </w:tc>
        <w:tc>
          <w:tcPr>
            <w:tcW w:w="2900" w:type="dxa"/>
            <w:gridSpan w:val="3"/>
            <w:tcBorders>
              <w:top w:val="nil"/>
              <w:left w:val="nil"/>
              <w:bottom w:val="single" w:sz="4" w:space="0" w:color="auto"/>
              <w:right w:val="single" w:sz="4" w:space="0" w:color="auto"/>
            </w:tcBorders>
            <w:shd w:val="clear" w:color="auto" w:fill="auto"/>
            <w:noWrap/>
            <w:vAlign w:val="center"/>
            <w:hideMark/>
          </w:tcPr>
          <w:p w14:paraId="7D66D348" w14:textId="77777777" w:rsidR="003C4272" w:rsidRPr="003C4272" w:rsidRDefault="003C4272" w:rsidP="003C4272">
            <w:pPr>
              <w:widowControl/>
              <w:jc w:val="left"/>
              <w:rPr>
                <w:rFonts w:ascii="Times New Roman" w:eastAsia="宋体" w:hAnsi="Times New Roman" w:cs="Times New Roman"/>
                <w:kern w:val="0"/>
                <w:sz w:val="20"/>
                <w:szCs w:val="20"/>
              </w:rPr>
            </w:pPr>
            <w:r w:rsidRPr="003C4272">
              <w:rPr>
                <w:rFonts w:ascii="Times New Roman" w:eastAsia="宋体" w:hAnsi="Times New Roman" w:cs="Times New Roman"/>
                <w:kern w:val="0"/>
                <w:sz w:val="20"/>
                <w:szCs w:val="20"/>
              </w:rPr>
              <w:t xml:space="preserve">　</w:t>
            </w:r>
          </w:p>
        </w:tc>
        <w:tc>
          <w:tcPr>
            <w:tcW w:w="2900" w:type="dxa"/>
            <w:gridSpan w:val="2"/>
            <w:tcBorders>
              <w:top w:val="nil"/>
              <w:left w:val="nil"/>
              <w:bottom w:val="single" w:sz="4" w:space="0" w:color="auto"/>
              <w:right w:val="single" w:sz="4" w:space="0" w:color="auto"/>
            </w:tcBorders>
            <w:shd w:val="clear" w:color="auto" w:fill="auto"/>
            <w:noWrap/>
            <w:vAlign w:val="center"/>
            <w:hideMark/>
          </w:tcPr>
          <w:p w14:paraId="6CC46E5C" w14:textId="77777777" w:rsidR="003C4272" w:rsidRPr="003C4272" w:rsidRDefault="003C4272" w:rsidP="003C4272">
            <w:pPr>
              <w:widowControl/>
              <w:jc w:val="right"/>
              <w:rPr>
                <w:rFonts w:ascii="Times New Roman" w:eastAsia="宋体" w:hAnsi="Times New Roman" w:cs="Times New Roman"/>
                <w:kern w:val="0"/>
                <w:sz w:val="20"/>
                <w:szCs w:val="20"/>
              </w:rPr>
            </w:pPr>
            <w:r w:rsidRPr="003C4272">
              <w:rPr>
                <w:rFonts w:ascii="Times New Roman" w:eastAsia="宋体" w:hAnsi="Times New Roman" w:cs="Times New Roman"/>
                <w:kern w:val="0"/>
                <w:sz w:val="20"/>
                <w:szCs w:val="20"/>
              </w:rPr>
              <w:t xml:space="preserve">　</w:t>
            </w:r>
          </w:p>
        </w:tc>
        <w:tc>
          <w:tcPr>
            <w:tcW w:w="2900" w:type="dxa"/>
            <w:gridSpan w:val="3"/>
            <w:tcBorders>
              <w:top w:val="nil"/>
              <w:left w:val="nil"/>
              <w:bottom w:val="single" w:sz="4" w:space="0" w:color="auto"/>
              <w:right w:val="single" w:sz="4" w:space="0" w:color="auto"/>
            </w:tcBorders>
            <w:shd w:val="clear" w:color="auto" w:fill="auto"/>
            <w:noWrap/>
            <w:vAlign w:val="center"/>
            <w:hideMark/>
          </w:tcPr>
          <w:p w14:paraId="46CAAD57" w14:textId="77777777" w:rsidR="003C4272" w:rsidRPr="003C4272" w:rsidRDefault="003C4272" w:rsidP="003C4272">
            <w:pPr>
              <w:widowControl/>
              <w:jc w:val="left"/>
              <w:rPr>
                <w:rFonts w:ascii="宋体" w:eastAsia="宋体" w:hAnsi="宋体" w:cs="宋体"/>
                <w:kern w:val="0"/>
                <w:sz w:val="20"/>
                <w:szCs w:val="20"/>
              </w:rPr>
            </w:pPr>
            <w:r w:rsidRPr="003C4272">
              <w:rPr>
                <w:rFonts w:ascii="宋体" w:eastAsia="宋体" w:hAnsi="宋体" w:cs="宋体" w:hint="eastAsia"/>
                <w:kern w:val="0"/>
                <w:sz w:val="20"/>
                <w:szCs w:val="20"/>
              </w:rPr>
              <w:t xml:space="preserve">　</w:t>
            </w:r>
          </w:p>
        </w:tc>
      </w:tr>
      <w:tr w:rsidR="003C4272" w:rsidRPr="003C4272" w14:paraId="19DB1452" w14:textId="77777777" w:rsidTr="003C4272">
        <w:tblPrEx>
          <w:jc w:val="left"/>
        </w:tblPrEx>
        <w:trPr>
          <w:trHeight w:val="300"/>
        </w:trPr>
        <w:tc>
          <w:tcPr>
            <w:tcW w:w="2900" w:type="dxa"/>
            <w:gridSpan w:val="2"/>
            <w:tcBorders>
              <w:top w:val="nil"/>
              <w:left w:val="single" w:sz="4" w:space="0" w:color="auto"/>
              <w:bottom w:val="single" w:sz="4" w:space="0" w:color="auto"/>
              <w:right w:val="single" w:sz="4" w:space="0" w:color="auto"/>
            </w:tcBorders>
            <w:shd w:val="clear" w:color="auto" w:fill="auto"/>
            <w:noWrap/>
            <w:vAlign w:val="center"/>
            <w:hideMark/>
          </w:tcPr>
          <w:p w14:paraId="17C4140D" w14:textId="77777777" w:rsidR="003C4272" w:rsidRPr="003C4272" w:rsidRDefault="003C4272" w:rsidP="003C4272">
            <w:pPr>
              <w:widowControl/>
              <w:jc w:val="left"/>
              <w:rPr>
                <w:rFonts w:ascii="宋体" w:eastAsia="宋体" w:hAnsi="宋体" w:cs="宋体"/>
                <w:kern w:val="0"/>
                <w:sz w:val="20"/>
                <w:szCs w:val="20"/>
              </w:rPr>
            </w:pPr>
            <w:r w:rsidRPr="003C4272">
              <w:rPr>
                <w:rFonts w:ascii="宋体" w:eastAsia="宋体" w:hAnsi="宋体" w:cs="宋体" w:hint="eastAsia"/>
                <w:kern w:val="0"/>
                <w:sz w:val="20"/>
                <w:szCs w:val="20"/>
              </w:rPr>
              <w:t xml:space="preserve">　</w:t>
            </w:r>
          </w:p>
        </w:tc>
        <w:tc>
          <w:tcPr>
            <w:tcW w:w="2900" w:type="dxa"/>
            <w:gridSpan w:val="2"/>
            <w:tcBorders>
              <w:top w:val="nil"/>
              <w:left w:val="nil"/>
              <w:bottom w:val="single" w:sz="4" w:space="0" w:color="auto"/>
              <w:right w:val="single" w:sz="4" w:space="0" w:color="auto"/>
            </w:tcBorders>
            <w:shd w:val="clear" w:color="auto" w:fill="auto"/>
            <w:noWrap/>
            <w:vAlign w:val="center"/>
            <w:hideMark/>
          </w:tcPr>
          <w:p w14:paraId="5841F224" w14:textId="77777777" w:rsidR="003C4272" w:rsidRPr="003C4272" w:rsidRDefault="003C4272" w:rsidP="003C4272">
            <w:pPr>
              <w:widowControl/>
              <w:jc w:val="center"/>
              <w:rPr>
                <w:rFonts w:ascii="宋体" w:eastAsia="宋体" w:hAnsi="宋体" w:cs="宋体"/>
                <w:kern w:val="0"/>
                <w:sz w:val="20"/>
                <w:szCs w:val="20"/>
              </w:rPr>
            </w:pPr>
            <w:r w:rsidRPr="003C4272">
              <w:rPr>
                <w:rFonts w:ascii="宋体" w:eastAsia="宋体" w:hAnsi="宋体" w:cs="宋体" w:hint="eastAsia"/>
                <w:kern w:val="0"/>
                <w:sz w:val="20"/>
                <w:szCs w:val="20"/>
              </w:rPr>
              <w:t>……</w:t>
            </w:r>
          </w:p>
        </w:tc>
        <w:tc>
          <w:tcPr>
            <w:tcW w:w="2900" w:type="dxa"/>
            <w:gridSpan w:val="3"/>
            <w:tcBorders>
              <w:top w:val="nil"/>
              <w:left w:val="nil"/>
              <w:bottom w:val="single" w:sz="4" w:space="0" w:color="auto"/>
              <w:right w:val="single" w:sz="4" w:space="0" w:color="auto"/>
            </w:tcBorders>
            <w:shd w:val="clear" w:color="auto" w:fill="auto"/>
            <w:noWrap/>
            <w:vAlign w:val="center"/>
            <w:hideMark/>
          </w:tcPr>
          <w:p w14:paraId="74F32A7D" w14:textId="77777777" w:rsidR="003C4272" w:rsidRPr="003C4272" w:rsidRDefault="003C4272" w:rsidP="003C4272">
            <w:pPr>
              <w:widowControl/>
              <w:jc w:val="left"/>
              <w:rPr>
                <w:rFonts w:ascii="Times New Roman" w:eastAsia="宋体" w:hAnsi="Times New Roman" w:cs="Times New Roman"/>
                <w:kern w:val="0"/>
                <w:sz w:val="20"/>
                <w:szCs w:val="20"/>
              </w:rPr>
            </w:pPr>
            <w:r w:rsidRPr="003C4272">
              <w:rPr>
                <w:rFonts w:ascii="Times New Roman" w:eastAsia="宋体" w:hAnsi="Times New Roman" w:cs="Times New Roman"/>
                <w:kern w:val="0"/>
                <w:sz w:val="20"/>
                <w:szCs w:val="20"/>
              </w:rPr>
              <w:t xml:space="preserve">　</w:t>
            </w:r>
          </w:p>
        </w:tc>
        <w:tc>
          <w:tcPr>
            <w:tcW w:w="2900" w:type="dxa"/>
            <w:gridSpan w:val="2"/>
            <w:tcBorders>
              <w:top w:val="nil"/>
              <w:left w:val="nil"/>
              <w:bottom w:val="single" w:sz="4" w:space="0" w:color="auto"/>
              <w:right w:val="single" w:sz="4" w:space="0" w:color="auto"/>
            </w:tcBorders>
            <w:shd w:val="clear" w:color="auto" w:fill="auto"/>
            <w:noWrap/>
            <w:vAlign w:val="center"/>
            <w:hideMark/>
          </w:tcPr>
          <w:p w14:paraId="2FB1EE54" w14:textId="77777777" w:rsidR="003C4272" w:rsidRPr="003C4272" w:rsidRDefault="003C4272" w:rsidP="003C4272">
            <w:pPr>
              <w:widowControl/>
              <w:jc w:val="right"/>
              <w:rPr>
                <w:rFonts w:ascii="Times New Roman" w:eastAsia="宋体" w:hAnsi="Times New Roman" w:cs="Times New Roman"/>
                <w:kern w:val="0"/>
                <w:sz w:val="20"/>
                <w:szCs w:val="20"/>
              </w:rPr>
            </w:pPr>
            <w:r w:rsidRPr="003C4272">
              <w:rPr>
                <w:rFonts w:ascii="Times New Roman" w:eastAsia="宋体" w:hAnsi="Times New Roman" w:cs="Times New Roman"/>
                <w:kern w:val="0"/>
                <w:sz w:val="20"/>
                <w:szCs w:val="20"/>
              </w:rPr>
              <w:t xml:space="preserve">　</w:t>
            </w:r>
          </w:p>
        </w:tc>
        <w:tc>
          <w:tcPr>
            <w:tcW w:w="2900" w:type="dxa"/>
            <w:gridSpan w:val="3"/>
            <w:tcBorders>
              <w:top w:val="nil"/>
              <w:left w:val="nil"/>
              <w:bottom w:val="single" w:sz="4" w:space="0" w:color="auto"/>
              <w:right w:val="single" w:sz="4" w:space="0" w:color="auto"/>
            </w:tcBorders>
            <w:shd w:val="clear" w:color="auto" w:fill="auto"/>
            <w:noWrap/>
            <w:vAlign w:val="center"/>
            <w:hideMark/>
          </w:tcPr>
          <w:p w14:paraId="5810DC2A" w14:textId="77777777" w:rsidR="003C4272" w:rsidRPr="003C4272" w:rsidRDefault="003C4272" w:rsidP="003C4272">
            <w:pPr>
              <w:widowControl/>
              <w:jc w:val="left"/>
              <w:rPr>
                <w:rFonts w:ascii="宋体" w:eastAsia="宋体" w:hAnsi="宋体" w:cs="宋体"/>
                <w:kern w:val="0"/>
                <w:sz w:val="20"/>
                <w:szCs w:val="20"/>
              </w:rPr>
            </w:pPr>
            <w:r w:rsidRPr="003C4272">
              <w:rPr>
                <w:rFonts w:ascii="宋体" w:eastAsia="宋体" w:hAnsi="宋体" w:cs="宋体" w:hint="eastAsia"/>
                <w:kern w:val="0"/>
                <w:sz w:val="20"/>
                <w:szCs w:val="20"/>
              </w:rPr>
              <w:t xml:space="preserve">　</w:t>
            </w:r>
          </w:p>
        </w:tc>
      </w:tr>
      <w:tr w:rsidR="003C4272" w:rsidRPr="003C4272" w14:paraId="2A954A55" w14:textId="77777777" w:rsidTr="003C4272">
        <w:tblPrEx>
          <w:jc w:val="left"/>
        </w:tblPrEx>
        <w:trPr>
          <w:trHeight w:val="300"/>
        </w:trPr>
        <w:tc>
          <w:tcPr>
            <w:tcW w:w="2900" w:type="dxa"/>
            <w:gridSpan w:val="2"/>
            <w:tcBorders>
              <w:top w:val="nil"/>
              <w:left w:val="single" w:sz="4" w:space="0" w:color="auto"/>
              <w:bottom w:val="single" w:sz="4" w:space="0" w:color="auto"/>
              <w:right w:val="single" w:sz="4" w:space="0" w:color="auto"/>
            </w:tcBorders>
            <w:shd w:val="clear" w:color="auto" w:fill="auto"/>
            <w:noWrap/>
            <w:vAlign w:val="center"/>
            <w:hideMark/>
          </w:tcPr>
          <w:p w14:paraId="04A75832" w14:textId="77777777" w:rsidR="003C4272" w:rsidRPr="003C4272" w:rsidRDefault="003C4272" w:rsidP="003C4272">
            <w:pPr>
              <w:widowControl/>
              <w:jc w:val="center"/>
              <w:rPr>
                <w:rFonts w:ascii="宋体" w:eastAsia="宋体" w:hAnsi="宋体" w:cs="宋体"/>
                <w:kern w:val="0"/>
                <w:sz w:val="20"/>
                <w:szCs w:val="20"/>
              </w:rPr>
            </w:pPr>
            <w:r w:rsidRPr="003C4272">
              <w:rPr>
                <w:rFonts w:ascii="宋体" w:eastAsia="宋体" w:hAnsi="宋体" w:cs="宋体" w:hint="eastAsia"/>
                <w:kern w:val="0"/>
                <w:sz w:val="20"/>
                <w:szCs w:val="20"/>
              </w:rPr>
              <w:t xml:space="preserve">　</w:t>
            </w:r>
          </w:p>
        </w:tc>
        <w:tc>
          <w:tcPr>
            <w:tcW w:w="2900" w:type="dxa"/>
            <w:gridSpan w:val="2"/>
            <w:tcBorders>
              <w:top w:val="nil"/>
              <w:left w:val="nil"/>
              <w:bottom w:val="single" w:sz="4" w:space="0" w:color="auto"/>
              <w:right w:val="single" w:sz="4" w:space="0" w:color="auto"/>
            </w:tcBorders>
            <w:shd w:val="clear" w:color="auto" w:fill="auto"/>
            <w:noWrap/>
            <w:vAlign w:val="center"/>
            <w:hideMark/>
          </w:tcPr>
          <w:p w14:paraId="22EF37CE" w14:textId="77777777" w:rsidR="003C4272" w:rsidRPr="003C4272" w:rsidRDefault="003C4272" w:rsidP="003C4272">
            <w:pPr>
              <w:widowControl/>
              <w:jc w:val="center"/>
              <w:rPr>
                <w:rFonts w:ascii="宋体" w:eastAsia="宋体" w:hAnsi="宋体" w:cs="宋体"/>
                <w:kern w:val="0"/>
                <w:sz w:val="20"/>
                <w:szCs w:val="20"/>
              </w:rPr>
            </w:pPr>
            <w:r w:rsidRPr="003C4272">
              <w:rPr>
                <w:rFonts w:ascii="宋体" w:eastAsia="宋体" w:hAnsi="宋体" w:cs="宋体" w:hint="eastAsia"/>
                <w:kern w:val="0"/>
                <w:sz w:val="20"/>
                <w:szCs w:val="20"/>
              </w:rPr>
              <w:t xml:space="preserve">　</w:t>
            </w:r>
          </w:p>
        </w:tc>
        <w:tc>
          <w:tcPr>
            <w:tcW w:w="2900" w:type="dxa"/>
            <w:gridSpan w:val="3"/>
            <w:tcBorders>
              <w:top w:val="nil"/>
              <w:left w:val="nil"/>
              <w:bottom w:val="single" w:sz="4" w:space="0" w:color="auto"/>
              <w:right w:val="single" w:sz="4" w:space="0" w:color="auto"/>
            </w:tcBorders>
            <w:shd w:val="clear" w:color="auto" w:fill="auto"/>
            <w:noWrap/>
            <w:vAlign w:val="center"/>
            <w:hideMark/>
          </w:tcPr>
          <w:p w14:paraId="4E3C91CF" w14:textId="77777777" w:rsidR="003C4272" w:rsidRPr="003C4272" w:rsidRDefault="003C4272" w:rsidP="003C4272">
            <w:pPr>
              <w:widowControl/>
              <w:jc w:val="left"/>
              <w:rPr>
                <w:rFonts w:ascii="Times New Roman" w:eastAsia="宋体" w:hAnsi="Times New Roman" w:cs="Times New Roman"/>
                <w:kern w:val="0"/>
                <w:sz w:val="20"/>
                <w:szCs w:val="20"/>
              </w:rPr>
            </w:pPr>
            <w:r w:rsidRPr="003C4272">
              <w:rPr>
                <w:rFonts w:ascii="Times New Roman" w:eastAsia="宋体" w:hAnsi="Times New Roman" w:cs="Times New Roman"/>
                <w:kern w:val="0"/>
                <w:sz w:val="20"/>
                <w:szCs w:val="20"/>
              </w:rPr>
              <w:t xml:space="preserve">　</w:t>
            </w:r>
          </w:p>
        </w:tc>
        <w:tc>
          <w:tcPr>
            <w:tcW w:w="2900" w:type="dxa"/>
            <w:gridSpan w:val="2"/>
            <w:tcBorders>
              <w:top w:val="nil"/>
              <w:left w:val="nil"/>
              <w:bottom w:val="single" w:sz="4" w:space="0" w:color="auto"/>
              <w:right w:val="single" w:sz="4" w:space="0" w:color="auto"/>
            </w:tcBorders>
            <w:shd w:val="clear" w:color="auto" w:fill="auto"/>
            <w:noWrap/>
            <w:vAlign w:val="center"/>
            <w:hideMark/>
          </w:tcPr>
          <w:p w14:paraId="04B27FFB" w14:textId="77777777" w:rsidR="003C4272" w:rsidRPr="003C4272" w:rsidRDefault="003C4272" w:rsidP="003C4272">
            <w:pPr>
              <w:widowControl/>
              <w:jc w:val="right"/>
              <w:rPr>
                <w:rFonts w:ascii="Times New Roman" w:eastAsia="宋体" w:hAnsi="Times New Roman" w:cs="Times New Roman"/>
                <w:kern w:val="0"/>
                <w:sz w:val="20"/>
                <w:szCs w:val="20"/>
              </w:rPr>
            </w:pPr>
            <w:r w:rsidRPr="003C4272">
              <w:rPr>
                <w:rFonts w:ascii="Times New Roman" w:eastAsia="宋体" w:hAnsi="Times New Roman" w:cs="Times New Roman"/>
                <w:kern w:val="0"/>
                <w:sz w:val="20"/>
                <w:szCs w:val="20"/>
              </w:rPr>
              <w:t xml:space="preserve">　</w:t>
            </w:r>
          </w:p>
        </w:tc>
        <w:tc>
          <w:tcPr>
            <w:tcW w:w="2900" w:type="dxa"/>
            <w:gridSpan w:val="3"/>
            <w:tcBorders>
              <w:top w:val="nil"/>
              <w:left w:val="nil"/>
              <w:bottom w:val="single" w:sz="4" w:space="0" w:color="auto"/>
              <w:right w:val="single" w:sz="4" w:space="0" w:color="auto"/>
            </w:tcBorders>
            <w:shd w:val="clear" w:color="auto" w:fill="auto"/>
            <w:noWrap/>
            <w:vAlign w:val="center"/>
            <w:hideMark/>
          </w:tcPr>
          <w:p w14:paraId="4EE46220" w14:textId="77777777" w:rsidR="003C4272" w:rsidRPr="003C4272" w:rsidRDefault="003C4272" w:rsidP="003C4272">
            <w:pPr>
              <w:widowControl/>
              <w:jc w:val="left"/>
              <w:rPr>
                <w:rFonts w:ascii="宋体" w:eastAsia="宋体" w:hAnsi="宋体" w:cs="宋体"/>
                <w:kern w:val="0"/>
                <w:sz w:val="20"/>
                <w:szCs w:val="20"/>
              </w:rPr>
            </w:pPr>
            <w:r w:rsidRPr="003C4272">
              <w:rPr>
                <w:rFonts w:ascii="宋体" w:eastAsia="宋体" w:hAnsi="宋体" w:cs="宋体" w:hint="eastAsia"/>
                <w:kern w:val="0"/>
                <w:sz w:val="20"/>
                <w:szCs w:val="20"/>
              </w:rPr>
              <w:t xml:space="preserve">　</w:t>
            </w:r>
          </w:p>
        </w:tc>
      </w:tr>
      <w:tr w:rsidR="003C4272" w:rsidRPr="003C4272" w14:paraId="1B8AC144" w14:textId="77777777" w:rsidTr="003C4272">
        <w:tblPrEx>
          <w:jc w:val="left"/>
        </w:tblPrEx>
        <w:trPr>
          <w:trHeight w:val="300"/>
        </w:trPr>
        <w:tc>
          <w:tcPr>
            <w:tcW w:w="2900" w:type="dxa"/>
            <w:gridSpan w:val="2"/>
            <w:tcBorders>
              <w:top w:val="nil"/>
              <w:left w:val="single" w:sz="4" w:space="0" w:color="auto"/>
              <w:bottom w:val="single" w:sz="4" w:space="0" w:color="auto"/>
              <w:right w:val="single" w:sz="4" w:space="0" w:color="auto"/>
            </w:tcBorders>
            <w:shd w:val="clear" w:color="auto" w:fill="auto"/>
            <w:noWrap/>
            <w:vAlign w:val="center"/>
            <w:hideMark/>
          </w:tcPr>
          <w:p w14:paraId="3C515727" w14:textId="77777777" w:rsidR="003C4272" w:rsidRPr="003C4272" w:rsidRDefault="003C4272" w:rsidP="003C4272">
            <w:pPr>
              <w:widowControl/>
              <w:jc w:val="center"/>
              <w:rPr>
                <w:rFonts w:ascii="宋体" w:eastAsia="宋体" w:hAnsi="宋体" w:cs="宋体"/>
                <w:kern w:val="0"/>
                <w:sz w:val="20"/>
                <w:szCs w:val="20"/>
              </w:rPr>
            </w:pPr>
            <w:r w:rsidRPr="003C4272">
              <w:rPr>
                <w:rFonts w:ascii="宋体" w:eastAsia="宋体" w:hAnsi="宋体" w:cs="宋体" w:hint="eastAsia"/>
                <w:kern w:val="0"/>
                <w:sz w:val="20"/>
                <w:szCs w:val="20"/>
              </w:rPr>
              <w:t xml:space="preserve">　</w:t>
            </w:r>
          </w:p>
        </w:tc>
        <w:tc>
          <w:tcPr>
            <w:tcW w:w="2900" w:type="dxa"/>
            <w:gridSpan w:val="2"/>
            <w:tcBorders>
              <w:top w:val="nil"/>
              <w:left w:val="nil"/>
              <w:bottom w:val="single" w:sz="4" w:space="0" w:color="auto"/>
              <w:right w:val="single" w:sz="4" w:space="0" w:color="auto"/>
            </w:tcBorders>
            <w:shd w:val="clear" w:color="auto" w:fill="auto"/>
            <w:noWrap/>
            <w:vAlign w:val="center"/>
            <w:hideMark/>
          </w:tcPr>
          <w:p w14:paraId="17893675" w14:textId="77777777" w:rsidR="003C4272" w:rsidRPr="003C4272" w:rsidRDefault="003C4272" w:rsidP="003C4272">
            <w:pPr>
              <w:widowControl/>
              <w:jc w:val="center"/>
              <w:rPr>
                <w:rFonts w:ascii="宋体" w:eastAsia="宋体" w:hAnsi="宋体" w:cs="宋体"/>
                <w:kern w:val="0"/>
                <w:sz w:val="20"/>
                <w:szCs w:val="20"/>
              </w:rPr>
            </w:pPr>
            <w:r w:rsidRPr="003C4272">
              <w:rPr>
                <w:rFonts w:ascii="宋体" w:eastAsia="宋体" w:hAnsi="宋体" w:cs="宋体" w:hint="eastAsia"/>
                <w:kern w:val="0"/>
                <w:sz w:val="20"/>
                <w:szCs w:val="20"/>
              </w:rPr>
              <w:t xml:space="preserve">　</w:t>
            </w:r>
          </w:p>
        </w:tc>
        <w:tc>
          <w:tcPr>
            <w:tcW w:w="2900" w:type="dxa"/>
            <w:gridSpan w:val="3"/>
            <w:tcBorders>
              <w:top w:val="nil"/>
              <w:left w:val="nil"/>
              <w:bottom w:val="single" w:sz="4" w:space="0" w:color="auto"/>
              <w:right w:val="single" w:sz="4" w:space="0" w:color="auto"/>
            </w:tcBorders>
            <w:shd w:val="clear" w:color="auto" w:fill="auto"/>
            <w:noWrap/>
            <w:vAlign w:val="center"/>
            <w:hideMark/>
          </w:tcPr>
          <w:p w14:paraId="05FADE54" w14:textId="77777777" w:rsidR="003C4272" w:rsidRPr="003C4272" w:rsidRDefault="003C4272" w:rsidP="003C4272">
            <w:pPr>
              <w:widowControl/>
              <w:jc w:val="left"/>
              <w:rPr>
                <w:rFonts w:ascii="Times New Roman" w:eastAsia="宋体" w:hAnsi="Times New Roman" w:cs="Times New Roman"/>
                <w:kern w:val="0"/>
                <w:sz w:val="20"/>
                <w:szCs w:val="20"/>
              </w:rPr>
            </w:pPr>
            <w:r w:rsidRPr="003C4272">
              <w:rPr>
                <w:rFonts w:ascii="Times New Roman" w:eastAsia="宋体" w:hAnsi="Times New Roman" w:cs="Times New Roman"/>
                <w:kern w:val="0"/>
                <w:sz w:val="20"/>
                <w:szCs w:val="20"/>
              </w:rPr>
              <w:t xml:space="preserve">　</w:t>
            </w:r>
          </w:p>
        </w:tc>
        <w:tc>
          <w:tcPr>
            <w:tcW w:w="2900" w:type="dxa"/>
            <w:gridSpan w:val="2"/>
            <w:tcBorders>
              <w:top w:val="nil"/>
              <w:left w:val="nil"/>
              <w:bottom w:val="single" w:sz="4" w:space="0" w:color="auto"/>
              <w:right w:val="single" w:sz="4" w:space="0" w:color="auto"/>
            </w:tcBorders>
            <w:shd w:val="clear" w:color="auto" w:fill="auto"/>
            <w:noWrap/>
            <w:vAlign w:val="center"/>
            <w:hideMark/>
          </w:tcPr>
          <w:p w14:paraId="042FFC5C" w14:textId="77777777" w:rsidR="003C4272" w:rsidRPr="003C4272" w:rsidRDefault="003C4272" w:rsidP="003C4272">
            <w:pPr>
              <w:widowControl/>
              <w:jc w:val="right"/>
              <w:rPr>
                <w:rFonts w:ascii="Times New Roman" w:eastAsia="宋体" w:hAnsi="Times New Roman" w:cs="Times New Roman"/>
                <w:kern w:val="0"/>
                <w:sz w:val="20"/>
                <w:szCs w:val="20"/>
              </w:rPr>
            </w:pPr>
            <w:r w:rsidRPr="003C4272">
              <w:rPr>
                <w:rFonts w:ascii="Times New Roman" w:eastAsia="宋体" w:hAnsi="Times New Roman" w:cs="Times New Roman"/>
                <w:kern w:val="0"/>
                <w:sz w:val="20"/>
                <w:szCs w:val="20"/>
              </w:rPr>
              <w:t xml:space="preserve">　</w:t>
            </w:r>
          </w:p>
        </w:tc>
        <w:tc>
          <w:tcPr>
            <w:tcW w:w="2900" w:type="dxa"/>
            <w:gridSpan w:val="3"/>
            <w:tcBorders>
              <w:top w:val="nil"/>
              <w:left w:val="nil"/>
              <w:bottom w:val="single" w:sz="4" w:space="0" w:color="auto"/>
              <w:right w:val="single" w:sz="4" w:space="0" w:color="auto"/>
            </w:tcBorders>
            <w:shd w:val="clear" w:color="auto" w:fill="auto"/>
            <w:noWrap/>
            <w:vAlign w:val="center"/>
            <w:hideMark/>
          </w:tcPr>
          <w:p w14:paraId="3FF0FF9B" w14:textId="77777777" w:rsidR="003C4272" w:rsidRPr="003C4272" w:rsidRDefault="003C4272" w:rsidP="003C4272">
            <w:pPr>
              <w:widowControl/>
              <w:jc w:val="left"/>
              <w:rPr>
                <w:rFonts w:ascii="宋体" w:eastAsia="宋体" w:hAnsi="宋体" w:cs="宋体"/>
                <w:kern w:val="0"/>
                <w:sz w:val="20"/>
                <w:szCs w:val="20"/>
              </w:rPr>
            </w:pPr>
            <w:r w:rsidRPr="003C4272">
              <w:rPr>
                <w:rFonts w:ascii="宋体" w:eastAsia="宋体" w:hAnsi="宋体" w:cs="宋体" w:hint="eastAsia"/>
                <w:kern w:val="0"/>
                <w:sz w:val="20"/>
                <w:szCs w:val="20"/>
              </w:rPr>
              <w:t xml:space="preserve">　</w:t>
            </w:r>
          </w:p>
        </w:tc>
      </w:tr>
      <w:tr w:rsidR="003C4272" w:rsidRPr="003C4272" w14:paraId="67DD1FE2" w14:textId="77777777" w:rsidTr="003C4272">
        <w:tblPrEx>
          <w:jc w:val="left"/>
        </w:tblPrEx>
        <w:trPr>
          <w:trHeight w:val="300"/>
        </w:trPr>
        <w:tc>
          <w:tcPr>
            <w:tcW w:w="2900" w:type="dxa"/>
            <w:gridSpan w:val="2"/>
            <w:tcBorders>
              <w:top w:val="nil"/>
              <w:left w:val="single" w:sz="4" w:space="0" w:color="auto"/>
              <w:bottom w:val="single" w:sz="4" w:space="0" w:color="auto"/>
              <w:right w:val="single" w:sz="4" w:space="0" w:color="auto"/>
            </w:tcBorders>
            <w:shd w:val="clear" w:color="auto" w:fill="auto"/>
            <w:noWrap/>
            <w:vAlign w:val="center"/>
            <w:hideMark/>
          </w:tcPr>
          <w:p w14:paraId="35250D05" w14:textId="77777777" w:rsidR="003C4272" w:rsidRPr="003C4272" w:rsidRDefault="003C4272" w:rsidP="003C4272">
            <w:pPr>
              <w:widowControl/>
              <w:jc w:val="center"/>
              <w:rPr>
                <w:rFonts w:ascii="宋体" w:eastAsia="宋体" w:hAnsi="宋体" w:cs="宋体"/>
                <w:kern w:val="0"/>
                <w:sz w:val="22"/>
              </w:rPr>
            </w:pPr>
            <w:r w:rsidRPr="003C4272">
              <w:rPr>
                <w:rFonts w:ascii="宋体" w:eastAsia="宋体" w:hAnsi="宋体" w:cs="宋体" w:hint="eastAsia"/>
                <w:kern w:val="0"/>
                <w:sz w:val="22"/>
              </w:rPr>
              <w:t xml:space="preserve">　</w:t>
            </w:r>
          </w:p>
        </w:tc>
        <w:tc>
          <w:tcPr>
            <w:tcW w:w="2900" w:type="dxa"/>
            <w:gridSpan w:val="2"/>
            <w:tcBorders>
              <w:top w:val="nil"/>
              <w:left w:val="nil"/>
              <w:bottom w:val="single" w:sz="4" w:space="0" w:color="auto"/>
              <w:right w:val="single" w:sz="4" w:space="0" w:color="auto"/>
            </w:tcBorders>
            <w:shd w:val="clear" w:color="auto" w:fill="auto"/>
            <w:noWrap/>
            <w:vAlign w:val="center"/>
            <w:hideMark/>
          </w:tcPr>
          <w:p w14:paraId="69713EF2" w14:textId="77777777" w:rsidR="003C4272" w:rsidRPr="003C4272" w:rsidRDefault="003C4272" w:rsidP="003C4272">
            <w:pPr>
              <w:widowControl/>
              <w:jc w:val="center"/>
              <w:rPr>
                <w:rFonts w:ascii="宋体" w:eastAsia="宋体" w:hAnsi="宋体" w:cs="宋体"/>
                <w:kern w:val="0"/>
                <w:sz w:val="22"/>
              </w:rPr>
            </w:pPr>
            <w:r w:rsidRPr="003C4272">
              <w:rPr>
                <w:rFonts w:ascii="宋体" w:eastAsia="宋体" w:hAnsi="宋体" w:cs="宋体" w:hint="eastAsia"/>
                <w:kern w:val="0"/>
                <w:sz w:val="22"/>
              </w:rPr>
              <w:t xml:space="preserve">　</w:t>
            </w:r>
          </w:p>
        </w:tc>
        <w:tc>
          <w:tcPr>
            <w:tcW w:w="2900" w:type="dxa"/>
            <w:gridSpan w:val="3"/>
            <w:tcBorders>
              <w:top w:val="nil"/>
              <w:left w:val="nil"/>
              <w:bottom w:val="single" w:sz="4" w:space="0" w:color="auto"/>
              <w:right w:val="single" w:sz="4" w:space="0" w:color="auto"/>
            </w:tcBorders>
            <w:shd w:val="clear" w:color="auto" w:fill="auto"/>
            <w:noWrap/>
            <w:vAlign w:val="center"/>
            <w:hideMark/>
          </w:tcPr>
          <w:p w14:paraId="3888CAB7" w14:textId="77777777" w:rsidR="003C4272" w:rsidRPr="003C4272" w:rsidRDefault="003C4272" w:rsidP="003C4272">
            <w:pPr>
              <w:widowControl/>
              <w:jc w:val="left"/>
              <w:rPr>
                <w:rFonts w:ascii="Times New Roman" w:eastAsia="宋体" w:hAnsi="Times New Roman" w:cs="Times New Roman"/>
                <w:kern w:val="0"/>
                <w:sz w:val="22"/>
              </w:rPr>
            </w:pPr>
            <w:r w:rsidRPr="003C4272">
              <w:rPr>
                <w:rFonts w:ascii="Times New Roman" w:eastAsia="宋体" w:hAnsi="Times New Roman" w:cs="Times New Roman"/>
                <w:kern w:val="0"/>
                <w:sz w:val="22"/>
              </w:rPr>
              <w:t xml:space="preserve">　</w:t>
            </w:r>
          </w:p>
        </w:tc>
        <w:tc>
          <w:tcPr>
            <w:tcW w:w="2900" w:type="dxa"/>
            <w:gridSpan w:val="2"/>
            <w:tcBorders>
              <w:top w:val="nil"/>
              <w:left w:val="nil"/>
              <w:bottom w:val="single" w:sz="4" w:space="0" w:color="auto"/>
              <w:right w:val="single" w:sz="4" w:space="0" w:color="auto"/>
            </w:tcBorders>
            <w:shd w:val="clear" w:color="auto" w:fill="auto"/>
            <w:noWrap/>
            <w:vAlign w:val="center"/>
            <w:hideMark/>
          </w:tcPr>
          <w:p w14:paraId="72D5B188" w14:textId="77777777" w:rsidR="003C4272" w:rsidRPr="003C4272" w:rsidRDefault="003C4272" w:rsidP="003C4272">
            <w:pPr>
              <w:widowControl/>
              <w:jc w:val="right"/>
              <w:rPr>
                <w:rFonts w:ascii="Times New Roman" w:eastAsia="宋体" w:hAnsi="Times New Roman" w:cs="Times New Roman"/>
                <w:kern w:val="0"/>
                <w:sz w:val="22"/>
              </w:rPr>
            </w:pPr>
            <w:r w:rsidRPr="003C4272">
              <w:rPr>
                <w:rFonts w:ascii="Times New Roman" w:eastAsia="宋体" w:hAnsi="Times New Roman" w:cs="Times New Roman"/>
                <w:kern w:val="0"/>
                <w:sz w:val="22"/>
              </w:rPr>
              <w:t xml:space="preserve">　</w:t>
            </w:r>
          </w:p>
        </w:tc>
        <w:tc>
          <w:tcPr>
            <w:tcW w:w="2900" w:type="dxa"/>
            <w:gridSpan w:val="3"/>
            <w:tcBorders>
              <w:top w:val="nil"/>
              <w:left w:val="nil"/>
              <w:bottom w:val="single" w:sz="4" w:space="0" w:color="auto"/>
              <w:right w:val="single" w:sz="4" w:space="0" w:color="auto"/>
            </w:tcBorders>
            <w:shd w:val="clear" w:color="auto" w:fill="auto"/>
            <w:noWrap/>
            <w:vAlign w:val="center"/>
            <w:hideMark/>
          </w:tcPr>
          <w:p w14:paraId="0B08B38F" w14:textId="77777777" w:rsidR="003C4272" w:rsidRPr="003C4272" w:rsidRDefault="003C4272" w:rsidP="003C4272">
            <w:pPr>
              <w:widowControl/>
              <w:jc w:val="left"/>
              <w:rPr>
                <w:rFonts w:ascii="宋体" w:eastAsia="宋体" w:hAnsi="宋体" w:cs="宋体"/>
                <w:kern w:val="0"/>
                <w:sz w:val="22"/>
              </w:rPr>
            </w:pPr>
            <w:r w:rsidRPr="003C4272">
              <w:rPr>
                <w:rFonts w:ascii="宋体" w:eastAsia="宋体" w:hAnsi="宋体" w:cs="宋体" w:hint="eastAsia"/>
                <w:kern w:val="0"/>
                <w:sz w:val="22"/>
              </w:rPr>
              <w:t xml:space="preserve">　</w:t>
            </w:r>
          </w:p>
        </w:tc>
      </w:tr>
      <w:tr w:rsidR="003C4272" w:rsidRPr="003C4272" w14:paraId="0EA7F949" w14:textId="77777777" w:rsidTr="003C4272">
        <w:tblPrEx>
          <w:jc w:val="left"/>
        </w:tblPrEx>
        <w:trPr>
          <w:trHeight w:val="285"/>
        </w:trPr>
        <w:tc>
          <w:tcPr>
            <w:tcW w:w="2900" w:type="dxa"/>
            <w:gridSpan w:val="2"/>
            <w:tcBorders>
              <w:top w:val="nil"/>
              <w:left w:val="single" w:sz="4" w:space="0" w:color="auto"/>
              <w:bottom w:val="single" w:sz="4" w:space="0" w:color="auto"/>
              <w:right w:val="single" w:sz="4" w:space="0" w:color="auto"/>
            </w:tcBorders>
            <w:shd w:val="clear" w:color="auto" w:fill="auto"/>
            <w:noWrap/>
            <w:vAlign w:val="center"/>
            <w:hideMark/>
          </w:tcPr>
          <w:p w14:paraId="291CFE04" w14:textId="77777777" w:rsidR="003C4272" w:rsidRPr="003C4272" w:rsidRDefault="003C4272" w:rsidP="003C4272">
            <w:pPr>
              <w:widowControl/>
              <w:jc w:val="center"/>
              <w:rPr>
                <w:rFonts w:ascii="宋体" w:eastAsia="宋体" w:hAnsi="宋体" w:cs="宋体"/>
                <w:kern w:val="0"/>
                <w:sz w:val="22"/>
              </w:rPr>
            </w:pPr>
            <w:r w:rsidRPr="003C4272">
              <w:rPr>
                <w:rFonts w:ascii="宋体" w:eastAsia="宋体" w:hAnsi="宋体" w:cs="宋体" w:hint="eastAsia"/>
                <w:kern w:val="0"/>
                <w:sz w:val="22"/>
              </w:rPr>
              <w:t xml:space="preserve">　</w:t>
            </w:r>
          </w:p>
        </w:tc>
        <w:tc>
          <w:tcPr>
            <w:tcW w:w="2900" w:type="dxa"/>
            <w:gridSpan w:val="2"/>
            <w:tcBorders>
              <w:top w:val="nil"/>
              <w:left w:val="nil"/>
              <w:bottom w:val="single" w:sz="4" w:space="0" w:color="auto"/>
              <w:right w:val="single" w:sz="4" w:space="0" w:color="auto"/>
            </w:tcBorders>
            <w:shd w:val="clear" w:color="auto" w:fill="auto"/>
            <w:noWrap/>
            <w:vAlign w:val="center"/>
            <w:hideMark/>
          </w:tcPr>
          <w:p w14:paraId="58499BEB" w14:textId="77777777" w:rsidR="003C4272" w:rsidRPr="003C4272" w:rsidRDefault="003C4272" w:rsidP="003C4272">
            <w:pPr>
              <w:widowControl/>
              <w:jc w:val="center"/>
              <w:rPr>
                <w:rFonts w:ascii="宋体" w:eastAsia="宋体" w:hAnsi="宋体" w:cs="宋体"/>
                <w:kern w:val="0"/>
                <w:sz w:val="22"/>
              </w:rPr>
            </w:pPr>
            <w:r w:rsidRPr="003C4272">
              <w:rPr>
                <w:rFonts w:ascii="宋体" w:eastAsia="宋体" w:hAnsi="宋体" w:cs="宋体" w:hint="eastAsia"/>
                <w:kern w:val="0"/>
                <w:sz w:val="22"/>
              </w:rPr>
              <w:t xml:space="preserve">　</w:t>
            </w:r>
          </w:p>
        </w:tc>
        <w:tc>
          <w:tcPr>
            <w:tcW w:w="2900" w:type="dxa"/>
            <w:gridSpan w:val="3"/>
            <w:tcBorders>
              <w:top w:val="nil"/>
              <w:left w:val="nil"/>
              <w:bottom w:val="single" w:sz="4" w:space="0" w:color="auto"/>
              <w:right w:val="single" w:sz="4" w:space="0" w:color="auto"/>
            </w:tcBorders>
            <w:shd w:val="clear" w:color="auto" w:fill="auto"/>
            <w:noWrap/>
            <w:vAlign w:val="center"/>
            <w:hideMark/>
          </w:tcPr>
          <w:p w14:paraId="1AEF769E" w14:textId="77777777" w:rsidR="003C4272" w:rsidRPr="003C4272" w:rsidRDefault="003C4272" w:rsidP="003C4272">
            <w:pPr>
              <w:widowControl/>
              <w:jc w:val="left"/>
              <w:rPr>
                <w:rFonts w:ascii="宋体" w:eastAsia="宋体" w:hAnsi="宋体" w:cs="宋体"/>
                <w:kern w:val="0"/>
                <w:sz w:val="22"/>
              </w:rPr>
            </w:pPr>
            <w:r w:rsidRPr="003C4272">
              <w:rPr>
                <w:rFonts w:ascii="宋体" w:eastAsia="宋体" w:hAnsi="宋体" w:cs="宋体" w:hint="eastAsia"/>
                <w:kern w:val="0"/>
                <w:sz w:val="22"/>
              </w:rPr>
              <w:t xml:space="preserve">　</w:t>
            </w:r>
          </w:p>
        </w:tc>
        <w:tc>
          <w:tcPr>
            <w:tcW w:w="2900" w:type="dxa"/>
            <w:gridSpan w:val="2"/>
            <w:tcBorders>
              <w:top w:val="nil"/>
              <w:left w:val="nil"/>
              <w:bottom w:val="single" w:sz="4" w:space="0" w:color="auto"/>
              <w:right w:val="single" w:sz="4" w:space="0" w:color="auto"/>
            </w:tcBorders>
            <w:shd w:val="clear" w:color="auto" w:fill="auto"/>
            <w:noWrap/>
            <w:vAlign w:val="center"/>
            <w:hideMark/>
          </w:tcPr>
          <w:p w14:paraId="6FA6429E" w14:textId="77777777" w:rsidR="003C4272" w:rsidRPr="003C4272" w:rsidRDefault="003C4272" w:rsidP="003C4272">
            <w:pPr>
              <w:widowControl/>
              <w:jc w:val="left"/>
              <w:rPr>
                <w:rFonts w:ascii="宋体" w:eastAsia="宋体" w:hAnsi="宋体" w:cs="宋体"/>
                <w:kern w:val="0"/>
                <w:sz w:val="22"/>
              </w:rPr>
            </w:pPr>
            <w:r w:rsidRPr="003C4272">
              <w:rPr>
                <w:rFonts w:ascii="宋体" w:eastAsia="宋体" w:hAnsi="宋体" w:cs="宋体" w:hint="eastAsia"/>
                <w:kern w:val="0"/>
                <w:sz w:val="22"/>
              </w:rPr>
              <w:t xml:space="preserve">　</w:t>
            </w:r>
          </w:p>
        </w:tc>
        <w:tc>
          <w:tcPr>
            <w:tcW w:w="2900" w:type="dxa"/>
            <w:gridSpan w:val="3"/>
            <w:tcBorders>
              <w:top w:val="nil"/>
              <w:left w:val="nil"/>
              <w:bottom w:val="single" w:sz="4" w:space="0" w:color="auto"/>
              <w:right w:val="single" w:sz="4" w:space="0" w:color="auto"/>
            </w:tcBorders>
            <w:shd w:val="clear" w:color="auto" w:fill="auto"/>
            <w:noWrap/>
            <w:vAlign w:val="center"/>
            <w:hideMark/>
          </w:tcPr>
          <w:p w14:paraId="5856A294" w14:textId="77777777" w:rsidR="003C4272" w:rsidRPr="003C4272" w:rsidRDefault="003C4272" w:rsidP="003C4272">
            <w:pPr>
              <w:widowControl/>
              <w:jc w:val="left"/>
              <w:rPr>
                <w:rFonts w:ascii="宋体" w:eastAsia="宋体" w:hAnsi="宋体" w:cs="宋体"/>
                <w:kern w:val="0"/>
                <w:sz w:val="22"/>
              </w:rPr>
            </w:pPr>
            <w:r w:rsidRPr="003C4272">
              <w:rPr>
                <w:rFonts w:ascii="宋体" w:eastAsia="宋体" w:hAnsi="宋体" w:cs="宋体" w:hint="eastAsia"/>
                <w:kern w:val="0"/>
                <w:sz w:val="22"/>
              </w:rPr>
              <w:t xml:space="preserve">　</w:t>
            </w:r>
          </w:p>
        </w:tc>
      </w:tr>
    </w:tbl>
    <w:p w14:paraId="61A51284" w14:textId="77777777" w:rsidR="00037A50" w:rsidRDefault="00037A50" w:rsidP="00022543">
      <w:pPr>
        <w:autoSpaceDE w:val="0"/>
        <w:autoSpaceDN w:val="0"/>
        <w:snapToGrid w:val="0"/>
        <w:spacing w:before="100" w:beforeAutospacing="1" w:after="100" w:afterAutospacing="1" w:line="550" w:lineRule="exact"/>
        <w:rPr>
          <w:rFonts w:ascii="Times New Roman" w:eastAsia="方正小标宋_GBK" w:hAnsi="Times New Roman" w:cs="Times New Roman"/>
          <w:kern w:val="0"/>
          <w:sz w:val="36"/>
          <w:szCs w:val="36"/>
        </w:rPr>
      </w:pPr>
    </w:p>
    <w:p w14:paraId="49124B67" w14:textId="77777777" w:rsidR="00037A50" w:rsidRDefault="00037A50" w:rsidP="007B223D">
      <w:pPr>
        <w:autoSpaceDE w:val="0"/>
        <w:autoSpaceDN w:val="0"/>
        <w:snapToGrid w:val="0"/>
        <w:spacing w:before="100" w:beforeAutospacing="1" w:after="100" w:afterAutospacing="1" w:line="550" w:lineRule="exact"/>
        <w:jc w:val="center"/>
        <w:rPr>
          <w:rFonts w:ascii="Times New Roman" w:eastAsia="方正小标宋_GBK" w:hAnsi="Times New Roman" w:cs="Times New Roman"/>
          <w:kern w:val="0"/>
          <w:sz w:val="36"/>
          <w:szCs w:val="36"/>
        </w:rPr>
      </w:pPr>
    </w:p>
    <w:p w14:paraId="7E846B69" w14:textId="77777777" w:rsidR="00037A50" w:rsidRDefault="00037A50" w:rsidP="007B223D">
      <w:pPr>
        <w:autoSpaceDE w:val="0"/>
        <w:autoSpaceDN w:val="0"/>
        <w:snapToGrid w:val="0"/>
        <w:spacing w:before="100" w:beforeAutospacing="1" w:after="100" w:afterAutospacing="1" w:line="550" w:lineRule="exact"/>
        <w:jc w:val="center"/>
        <w:rPr>
          <w:rFonts w:ascii="Times New Roman" w:eastAsia="方正小标宋_GBK" w:hAnsi="Times New Roman" w:cs="Times New Roman"/>
          <w:kern w:val="0"/>
          <w:sz w:val="36"/>
          <w:szCs w:val="36"/>
        </w:rPr>
      </w:pPr>
    </w:p>
    <w:p w14:paraId="2580A1A2" w14:textId="77777777" w:rsidR="00037A50" w:rsidRDefault="00037A50" w:rsidP="007B223D">
      <w:pPr>
        <w:autoSpaceDE w:val="0"/>
        <w:autoSpaceDN w:val="0"/>
        <w:snapToGrid w:val="0"/>
        <w:spacing w:before="100" w:beforeAutospacing="1" w:after="100" w:afterAutospacing="1" w:line="550" w:lineRule="exact"/>
        <w:jc w:val="center"/>
        <w:rPr>
          <w:rFonts w:ascii="Times New Roman" w:eastAsia="方正小标宋_GBK" w:hAnsi="Times New Roman" w:cs="Times New Roman"/>
          <w:kern w:val="0"/>
          <w:sz w:val="36"/>
          <w:szCs w:val="36"/>
        </w:rPr>
      </w:pPr>
    </w:p>
    <w:tbl>
      <w:tblPr>
        <w:tblW w:w="14430" w:type="dxa"/>
        <w:jc w:val="center"/>
        <w:tblLook w:val="04A0" w:firstRow="1" w:lastRow="0" w:firstColumn="1" w:lastColumn="0" w:noHBand="0" w:noVBand="1"/>
      </w:tblPr>
      <w:tblGrid>
        <w:gridCol w:w="1780"/>
        <w:gridCol w:w="220"/>
        <w:gridCol w:w="760"/>
        <w:gridCol w:w="100"/>
        <w:gridCol w:w="968"/>
        <w:gridCol w:w="411"/>
        <w:gridCol w:w="1101"/>
        <w:gridCol w:w="380"/>
        <w:gridCol w:w="430"/>
        <w:gridCol w:w="89"/>
        <w:gridCol w:w="881"/>
        <w:gridCol w:w="1119"/>
        <w:gridCol w:w="341"/>
        <w:gridCol w:w="320"/>
        <w:gridCol w:w="10"/>
        <w:gridCol w:w="1329"/>
        <w:gridCol w:w="441"/>
        <w:gridCol w:w="760"/>
        <w:gridCol w:w="230"/>
        <w:gridCol w:w="569"/>
        <w:gridCol w:w="221"/>
        <w:gridCol w:w="1780"/>
        <w:gridCol w:w="60"/>
        <w:gridCol w:w="130"/>
      </w:tblGrid>
      <w:tr w:rsidR="007818BF" w:rsidRPr="007818BF" w14:paraId="270BD2B3" w14:textId="77777777" w:rsidTr="00081D93">
        <w:trPr>
          <w:gridAfter w:val="2"/>
          <w:wAfter w:w="190" w:type="dxa"/>
          <w:trHeight w:val="285"/>
          <w:jc w:val="center"/>
        </w:trPr>
        <w:tc>
          <w:tcPr>
            <w:tcW w:w="2000" w:type="dxa"/>
            <w:gridSpan w:val="2"/>
            <w:tcBorders>
              <w:top w:val="nil"/>
              <w:left w:val="nil"/>
              <w:bottom w:val="nil"/>
              <w:right w:val="nil"/>
            </w:tcBorders>
            <w:shd w:val="clear" w:color="auto" w:fill="auto"/>
            <w:noWrap/>
            <w:vAlign w:val="center"/>
            <w:hideMark/>
          </w:tcPr>
          <w:p w14:paraId="4F8A0662" w14:textId="77777777" w:rsidR="007818BF" w:rsidRPr="007818BF" w:rsidRDefault="007818BF" w:rsidP="007818BF">
            <w:pPr>
              <w:widowControl/>
              <w:jc w:val="left"/>
              <w:rPr>
                <w:rFonts w:ascii="宋体" w:eastAsia="宋体" w:hAnsi="宋体" w:cs="宋体"/>
                <w:color w:val="000000"/>
                <w:kern w:val="0"/>
                <w:sz w:val="22"/>
              </w:rPr>
            </w:pPr>
            <w:r w:rsidRPr="007818BF">
              <w:rPr>
                <w:rFonts w:ascii="Times New Roman" w:eastAsia="方正仿宋_GBK" w:hAnsi="Times New Roman" w:cs="Times New Roman" w:hint="eastAsia"/>
                <w:kern w:val="0"/>
                <w:sz w:val="24"/>
                <w:szCs w:val="24"/>
              </w:rPr>
              <w:lastRenderedPageBreak/>
              <w:t>公开</w:t>
            </w:r>
            <w:r w:rsidRPr="007818BF">
              <w:rPr>
                <w:rFonts w:ascii="Times New Roman" w:eastAsia="方正仿宋_GBK" w:hAnsi="Times New Roman" w:cs="Times New Roman" w:hint="eastAsia"/>
                <w:kern w:val="0"/>
                <w:sz w:val="24"/>
                <w:szCs w:val="24"/>
              </w:rPr>
              <w:t>07</w:t>
            </w:r>
            <w:r w:rsidRPr="007818BF">
              <w:rPr>
                <w:rFonts w:ascii="Times New Roman" w:eastAsia="方正仿宋_GBK" w:hAnsi="Times New Roman" w:cs="Times New Roman" w:hint="eastAsia"/>
                <w:kern w:val="0"/>
                <w:sz w:val="24"/>
                <w:szCs w:val="24"/>
              </w:rPr>
              <w:t>表</w:t>
            </w:r>
          </w:p>
        </w:tc>
        <w:tc>
          <w:tcPr>
            <w:tcW w:w="2239" w:type="dxa"/>
            <w:gridSpan w:val="4"/>
            <w:tcBorders>
              <w:top w:val="nil"/>
              <w:left w:val="nil"/>
              <w:bottom w:val="nil"/>
              <w:right w:val="nil"/>
            </w:tcBorders>
            <w:shd w:val="clear" w:color="auto" w:fill="auto"/>
            <w:noWrap/>
            <w:vAlign w:val="center"/>
            <w:hideMark/>
          </w:tcPr>
          <w:p w14:paraId="7D23B411" w14:textId="77777777" w:rsidR="007818BF" w:rsidRPr="007818BF" w:rsidRDefault="007818BF" w:rsidP="007818BF">
            <w:pPr>
              <w:widowControl/>
              <w:jc w:val="left"/>
              <w:rPr>
                <w:rFonts w:ascii="宋体" w:eastAsia="宋体" w:hAnsi="宋体" w:cs="宋体"/>
                <w:color w:val="000000"/>
                <w:kern w:val="0"/>
                <w:sz w:val="22"/>
              </w:rPr>
            </w:pPr>
          </w:p>
        </w:tc>
        <w:tc>
          <w:tcPr>
            <w:tcW w:w="2000" w:type="dxa"/>
            <w:gridSpan w:val="4"/>
            <w:tcBorders>
              <w:top w:val="nil"/>
              <w:left w:val="nil"/>
              <w:bottom w:val="nil"/>
              <w:right w:val="nil"/>
            </w:tcBorders>
            <w:shd w:val="clear" w:color="auto" w:fill="auto"/>
            <w:noWrap/>
            <w:vAlign w:val="center"/>
            <w:hideMark/>
          </w:tcPr>
          <w:p w14:paraId="5DBFE18A" w14:textId="77777777" w:rsidR="007818BF" w:rsidRPr="007818BF" w:rsidRDefault="007818BF" w:rsidP="007818BF">
            <w:pPr>
              <w:widowControl/>
              <w:jc w:val="left"/>
              <w:rPr>
                <w:rFonts w:ascii="Times New Roman" w:eastAsia="Times New Roman" w:hAnsi="Times New Roman" w:cs="Times New Roman"/>
                <w:kern w:val="0"/>
                <w:sz w:val="20"/>
                <w:szCs w:val="20"/>
              </w:rPr>
            </w:pPr>
          </w:p>
        </w:tc>
        <w:tc>
          <w:tcPr>
            <w:tcW w:w="2000" w:type="dxa"/>
            <w:gridSpan w:val="2"/>
            <w:tcBorders>
              <w:top w:val="nil"/>
              <w:left w:val="nil"/>
              <w:bottom w:val="nil"/>
              <w:right w:val="nil"/>
            </w:tcBorders>
            <w:shd w:val="clear" w:color="auto" w:fill="auto"/>
            <w:noWrap/>
            <w:vAlign w:val="center"/>
            <w:hideMark/>
          </w:tcPr>
          <w:p w14:paraId="253C6498" w14:textId="77777777" w:rsidR="007818BF" w:rsidRPr="007818BF" w:rsidRDefault="007818BF" w:rsidP="007818BF">
            <w:pPr>
              <w:widowControl/>
              <w:jc w:val="left"/>
              <w:rPr>
                <w:rFonts w:ascii="Times New Roman" w:eastAsia="Times New Roman" w:hAnsi="Times New Roman" w:cs="Times New Roman"/>
                <w:kern w:val="0"/>
                <w:sz w:val="20"/>
                <w:szCs w:val="20"/>
              </w:rPr>
            </w:pPr>
          </w:p>
        </w:tc>
        <w:tc>
          <w:tcPr>
            <w:tcW w:w="2000" w:type="dxa"/>
            <w:gridSpan w:val="4"/>
            <w:tcBorders>
              <w:top w:val="nil"/>
              <w:left w:val="nil"/>
              <w:bottom w:val="nil"/>
              <w:right w:val="nil"/>
            </w:tcBorders>
            <w:shd w:val="clear" w:color="auto" w:fill="auto"/>
            <w:noWrap/>
            <w:vAlign w:val="center"/>
            <w:hideMark/>
          </w:tcPr>
          <w:p w14:paraId="18EBDF8E" w14:textId="77777777" w:rsidR="007818BF" w:rsidRPr="007818BF" w:rsidRDefault="007818BF" w:rsidP="007818BF">
            <w:pPr>
              <w:widowControl/>
              <w:jc w:val="left"/>
              <w:rPr>
                <w:rFonts w:ascii="Times New Roman" w:eastAsia="Times New Roman" w:hAnsi="Times New Roman" w:cs="Times New Roman"/>
                <w:kern w:val="0"/>
                <w:sz w:val="20"/>
                <w:szCs w:val="20"/>
              </w:rPr>
            </w:pPr>
          </w:p>
        </w:tc>
        <w:tc>
          <w:tcPr>
            <w:tcW w:w="2000" w:type="dxa"/>
            <w:gridSpan w:val="4"/>
            <w:tcBorders>
              <w:top w:val="nil"/>
              <w:left w:val="nil"/>
              <w:bottom w:val="nil"/>
              <w:right w:val="nil"/>
            </w:tcBorders>
            <w:shd w:val="clear" w:color="auto" w:fill="auto"/>
            <w:noWrap/>
            <w:vAlign w:val="center"/>
            <w:hideMark/>
          </w:tcPr>
          <w:p w14:paraId="2BEC173D" w14:textId="77777777" w:rsidR="007818BF" w:rsidRPr="007818BF" w:rsidRDefault="007818BF" w:rsidP="007818BF">
            <w:pPr>
              <w:widowControl/>
              <w:jc w:val="left"/>
              <w:rPr>
                <w:rFonts w:ascii="Times New Roman" w:eastAsia="Times New Roman" w:hAnsi="Times New Roman" w:cs="Times New Roman"/>
                <w:kern w:val="0"/>
                <w:sz w:val="20"/>
                <w:szCs w:val="20"/>
              </w:rPr>
            </w:pPr>
          </w:p>
        </w:tc>
        <w:tc>
          <w:tcPr>
            <w:tcW w:w="2001" w:type="dxa"/>
            <w:gridSpan w:val="2"/>
            <w:tcBorders>
              <w:top w:val="nil"/>
              <w:left w:val="nil"/>
              <w:bottom w:val="nil"/>
              <w:right w:val="nil"/>
            </w:tcBorders>
            <w:shd w:val="clear" w:color="auto" w:fill="auto"/>
            <w:noWrap/>
            <w:vAlign w:val="center"/>
            <w:hideMark/>
          </w:tcPr>
          <w:p w14:paraId="1B445209" w14:textId="77777777" w:rsidR="007818BF" w:rsidRPr="007818BF" w:rsidRDefault="007818BF" w:rsidP="007818BF">
            <w:pPr>
              <w:widowControl/>
              <w:jc w:val="left"/>
              <w:rPr>
                <w:rFonts w:ascii="Times New Roman" w:eastAsia="Times New Roman" w:hAnsi="Times New Roman" w:cs="Times New Roman"/>
                <w:kern w:val="0"/>
                <w:sz w:val="20"/>
                <w:szCs w:val="20"/>
              </w:rPr>
            </w:pPr>
          </w:p>
        </w:tc>
      </w:tr>
      <w:tr w:rsidR="007818BF" w:rsidRPr="007818BF" w14:paraId="6C51D5BE" w14:textId="77777777" w:rsidTr="00081D93">
        <w:trPr>
          <w:gridAfter w:val="2"/>
          <w:wAfter w:w="190" w:type="dxa"/>
          <w:trHeight w:val="405"/>
          <w:jc w:val="center"/>
        </w:trPr>
        <w:tc>
          <w:tcPr>
            <w:tcW w:w="14240" w:type="dxa"/>
            <w:gridSpan w:val="22"/>
            <w:tcBorders>
              <w:top w:val="nil"/>
              <w:left w:val="nil"/>
              <w:bottom w:val="nil"/>
              <w:right w:val="nil"/>
            </w:tcBorders>
            <w:shd w:val="clear" w:color="auto" w:fill="auto"/>
            <w:noWrap/>
            <w:vAlign w:val="center"/>
            <w:hideMark/>
          </w:tcPr>
          <w:p w14:paraId="0B9EF60C" w14:textId="02F55541" w:rsidR="007818BF" w:rsidRPr="007818BF" w:rsidRDefault="00CB2FDA" w:rsidP="007818BF">
            <w:pPr>
              <w:widowControl/>
              <w:jc w:val="center"/>
              <w:rPr>
                <w:rFonts w:ascii="方正小标宋_GBK" w:eastAsia="方正小标宋_GBK" w:hAnsi="宋体" w:cs="宋体"/>
                <w:kern w:val="0"/>
                <w:sz w:val="36"/>
                <w:szCs w:val="36"/>
              </w:rPr>
            </w:pPr>
            <w:r>
              <w:rPr>
                <w:rFonts w:ascii="方正小标宋_GBK" w:eastAsia="方正小标宋_GBK" w:hAnsi="宋体" w:cs="宋体" w:hint="eastAsia"/>
                <w:kern w:val="0"/>
                <w:sz w:val="36"/>
                <w:szCs w:val="36"/>
              </w:rPr>
              <w:t>一般公共预算支出</w:t>
            </w:r>
            <w:r w:rsidR="007818BF" w:rsidRPr="007818BF">
              <w:rPr>
                <w:rFonts w:ascii="方正小标宋_GBK" w:eastAsia="方正小标宋_GBK" w:hAnsi="宋体" w:cs="宋体" w:hint="eastAsia"/>
                <w:kern w:val="0"/>
                <w:sz w:val="36"/>
                <w:szCs w:val="36"/>
              </w:rPr>
              <w:t>表</w:t>
            </w:r>
          </w:p>
        </w:tc>
      </w:tr>
      <w:tr w:rsidR="007818BF" w:rsidRPr="007818BF" w14:paraId="665414E4" w14:textId="77777777" w:rsidTr="00081D93">
        <w:trPr>
          <w:gridAfter w:val="2"/>
          <w:wAfter w:w="190" w:type="dxa"/>
          <w:trHeight w:val="285"/>
          <w:jc w:val="center"/>
        </w:trPr>
        <w:tc>
          <w:tcPr>
            <w:tcW w:w="2000" w:type="dxa"/>
            <w:gridSpan w:val="2"/>
            <w:tcBorders>
              <w:top w:val="nil"/>
              <w:left w:val="nil"/>
              <w:bottom w:val="nil"/>
              <w:right w:val="nil"/>
            </w:tcBorders>
            <w:shd w:val="clear" w:color="auto" w:fill="auto"/>
            <w:noWrap/>
            <w:vAlign w:val="center"/>
            <w:hideMark/>
          </w:tcPr>
          <w:p w14:paraId="1A81BA62" w14:textId="77777777" w:rsidR="007818BF" w:rsidRPr="007818BF" w:rsidRDefault="007818BF" w:rsidP="007818BF">
            <w:pPr>
              <w:widowControl/>
              <w:jc w:val="left"/>
              <w:rPr>
                <w:rFonts w:ascii="宋体" w:eastAsia="宋体" w:hAnsi="宋体" w:cs="宋体"/>
                <w:kern w:val="0"/>
                <w:sz w:val="20"/>
                <w:szCs w:val="20"/>
              </w:rPr>
            </w:pPr>
            <w:r w:rsidRPr="007818BF">
              <w:rPr>
                <w:rFonts w:ascii="宋体" w:eastAsia="宋体" w:hAnsi="宋体" w:cs="宋体" w:hint="eastAsia"/>
                <w:kern w:val="0"/>
                <w:sz w:val="20"/>
                <w:szCs w:val="20"/>
              </w:rPr>
              <w:t>部门/单位：</w:t>
            </w:r>
          </w:p>
        </w:tc>
        <w:tc>
          <w:tcPr>
            <w:tcW w:w="2239" w:type="dxa"/>
            <w:gridSpan w:val="4"/>
            <w:tcBorders>
              <w:top w:val="nil"/>
              <w:left w:val="nil"/>
              <w:bottom w:val="nil"/>
              <w:right w:val="nil"/>
            </w:tcBorders>
            <w:shd w:val="clear" w:color="auto" w:fill="auto"/>
            <w:noWrap/>
            <w:vAlign w:val="center"/>
            <w:hideMark/>
          </w:tcPr>
          <w:p w14:paraId="7DD80BDA" w14:textId="77777777" w:rsidR="007818BF" w:rsidRPr="007818BF" w:rsidRDefault="007818BF" w:rsidP="007818BF">
            <w:pPr>
              <w:widowControl/>
              <w:jc w:val="left"/>
              <w:rPr>
                <w:rFonts w:ascii="宋体" w:eastAsia="宋体" w:hAnsi="宋体" w:cs="宋体"/>
                <w:kern w:val="0"/>
                <w:sz w:val="20"/>
                <w:szCs w:val="20"/>
              </w:rPr>
            </w:pPr>
          </w:p>
        </w:tc>
        <w:tc>
          <w:tcPr>
            <w:tcW w:w="2000" w:type="dxa"/>
            <w:gridSpan w:val="4"/>
            <w:tcBorders>
              <w:top w:val="nil"/>
              <w:left w:val="nil"/>
              <w:bottom w:val="nil"/>
              <w:right w:val="nil"/>
            </w:tcBorders>
            <w:shd w:val="clear" w:color="auto" w:fill="auto"/>
            <w:noWrap/>
            <w:vAlign w:val="center"/>
            <w:hideMark/>
          </w:tcPr>
          <w:p w14:paraId="644BAA9F" w14:textId="77777777" w:rsidR="007818BF" w:rsidRPr="007818BF" w:rsidRDefault="007818BF" w:rsidP="007818BF">
            <w:pPr>
              <w:widowControl/>
              <w:jc w:val="left"/>
              <w:rPr>
                <w:rFonts w:ascii="宋体" w:eastAsia="宋体" w:hAnsi="宋体" w:cs="Times New Roman"/>
                <w:kern w:val="0"/>
                <w:sz w:val="20"/>
                <w:szCs w:val="20"/>
              </w:rPr>
            </w:pPr>
          </w:p>
        </w:tc>
        <w:tc>
          <w:tcPr>
            <w:tcW w:w="2000" w:type="dxa"/>
            <w:gridSpan w:val="2"/>
            <w:tcBorders>
              <w:top w:val="nil"/>
              <w:left w:val="nil"/>
              <w:bottom w:val="nil"/>
              <w:right w:val="nil"/>
            </w:tcBorders>
            <w:shd w:val="clear" w:color="auto" w:fill="auto"/>
            <w:noWrap/>
            <w:vAlign w:val="center"/>
            <w:hideMark/>
          </w:tcPr>
          <w:p w14:paraId="45DD7C7D" w14:textId="77777777" w:rsidR="007818BF" w:rsidRPr="007818BF" w:rsidRDefault="007818BF" w:rsidP="007818BF">
            <w:pPr>
              <w:widowControl/>
              <w:jc w:val="left"/>
              <w:rPr>
                <w:rFonts w:ascii="宋体" w:eastAsia="宋体" w:hAnsi="宋体" w:cs="Times New Roman"/>
                <w:kern w:val="0"/>
                <w:sz w:val="20"/>
                <w:szCs w:val="20"/>
              </w:rPr>
            </w:pPr>
          </w:p>
        </w:tc>
        <w:tc>
          <w:tcPr>
            <w:tcW w:w="2000" w:type="dxa"/>
            <w:gridSpan w:val="4"/>
            <w:tcBorders>
              <w:top w:val="nil"/>
              <w:left w:val="nil"/>
              <w:bottom w:val="nil"/>
              <w:right w:val="nil"/>
            </w:tcBorders>
            <w:shd w:val="clear" w:color="auto" w:fill="auto"/>
            <w:noWrap/>
            <w:vAlign w:val="center"/>
            <w:hideMark/>
          </w:tcPr>
          <w:p w14:paraId="5CFDA25F" w14:textId="77777777" w:rsidR="007818BF" w:rsidRPr="007818BF" w:rsidRDefault="007818BF" w:rsidP="007818BF">
            <w:pPr>
              <w:widowControl/>
              <w:jc w:val="left"/>
              <w:rPr>
                <w:rFonts w:ascii="宋体" w:eastAsia="宋体" w:hAnsi="宋体" w:cs="Times New Roman"/>
                <w:kern w:val="0"/>
                <w:sz w:val="20"/>
                <w:szCs w:val="20"/>
              </w:rPr>
            </w:pPr>
          </w:p>
        </w:tc>
        <w:tc>
          <w:tcPr>
            <w:tcW w:w="2000" w:type="dxa"/>
            <w:gridSpan w:val="4"/>
            <w:tcBorders>
              <w:top w:val="nil"/>
              <w:left w:val="nil"/>
              <w:bottom w:val="nil"/>
              <w:right w:val="nil"/>
            </w:tcBorders>
            <w:shd w:val="clear" w:color="auto" w:fill="auto"/>
            <w:noWrap/>
            <w:vAlign w:val="center"/>
            <w:hideMark/>
          </w:tcPr>
          <w:p w14:paraId="094B03FC" w14:textId="77777777" w:rsidR="007818BF" w:rsidRPr="007818BF" w:rsidRDefault="007818BF" w:rsidP="007818BF">
            <w:pPr>
              <w:widowControl/>
              <w:jc w:val="left"/>
              <w:rPr>
                <w:rFonts w:ascii="宋体" w:eastAsia="宋体" w:hAnsi="宋体" w:cs="Times New Roman"/>
                <w:kern w:val="0"/>
                <w:sz w:val="20"/>
                <w:szCs w:val="20"/>
              </w:rPr>
            </w:pPr>
          </w:p>
        </w:tc>
        <w:tc>
          <w:tcPr>
            <w:tcW w:w="2001" w:type="dxa"/>
            <w:gridSpan w:val="2"/>
            <w:tcBorders>
              <w:top w:val="nil"/>
              <w:left w:val="nil"/>
              <w:bottom w:val="nil"/>
              <w:right w:val="nil"/>
            </w:tcBorders>
            <w:shd w:val="clear" w:color="auto" w:fill="auto"/>
            <w:noWrap/>
            <w:vAlign w:val="center"/>
            <w:hideMark/>
          </w:tcPr>
          <w:p w14:paraId="1DE49C7C" w14:textId="77777777" w:rsidR="007818BF" w:rsidRPr="007818BF" w:rsidRDefault="007818BF" w:rsidP="007818BF">
            <w:pPr>
              <w:widowControl/>
              <w:jc w:val="center"/>
              <w:rPr>
                <w:rFonts w:ascii="宋体" w:eastAsia="宋体" w:hAnsi="宋体" w:cs="宋体"/>
                <w:kern w:val="0"/>
                <w:sz w:val="20"/>
                <w:szCs w:val="20"/>
              </w:rPr>
            </w:pPr>
            <w:r w:rsidRPr="007818BF">
              <w:rPr>
                <w:rFonts w:ascii="宋体" w:eastAsia="宋体" w:hAnsi="宋体" w:cs="宋体" w:hint="eastAsia"/>
                <w:kern w:val="0"/>
                <w:sz w:val="20"/>
                <w:szCs w:val="20"/>
              </w:rPr>
              <w:t>单位：万元</w:t>
            </w:r>
          </w:p>
        </w:tc>
      </w:tr>
      <w:tr w:rsidR="007818BF" w:rsidRPr="007818BF" w14:paraId="65550C0E" w14:textId="77777777" w:rsidTr="00081D93">
        <w:trPr>
          <w:gridAfter w:val="2"/>
          <w:wAfter w:w="190" w:type="dxa"/>
          <w:trHeight w:val="285"/>
          <w:jc w:val="center"/>
        </w:trPr>
        <w:tc>
          <w:tcPr>
            <w:tcW w:w="2000" w:type="dxa"/>
            <w:gridSpan w:val="2"/>
            <w:vMerge w:val="restart"/>
            <w:tcBorders>
              <w:top w:val="single" w:sz="4" w:space="0" w:color="auto"/>
              <w:left w:val="single" w:sz="4" w:space="0" w:color="auto"/>
              <w:bottom w:val="nil"/>
              <w:right w:val="single" w:sz="4" w:space="0" w:color="auto"/>
            </w:tcBorders>
            <w:shd w:val="clear" w:color="auto" w:fill="auto"/>
            <w:vAlign w:val="center"/>
            <w:hideMark/>
          </w:tcPr>
          <w:p w14:paraId="42B2527C" w14:textId="77777777" w:rsidR="007818BF" w:rsidRPr="007818BF" w:rsidRDefault="007818BF" w:rsidP="007818BF">
            <w:pPr>
              <w:widowControl/>
              <w:jc w:val="center"/>
              <w:rPr>
                <w:rFonts w:ascii="宋体" w:eastAsia="宋体" w:hAnsi="宋体" w:cs="宋体"/>
                <w:b/>
                <w:bCs/>
                <w:color w:val="000000"/>
                <w:kern w:val="0"/>
                <w:sz w:val="20"/>
                <w:szCs w:val="20"/>
              </w:rPr>
            </w:pPr>
            <w:r w:rsidRPr="007818BF">
              <w:rPr>
                <w:rFonts w:ascii="宋体" w:eastAsia="宋体" w:hAnsi="宋体" w:cs="宋体" w:hint="eastAsia"/>
                <w:b/>
                <w:bCs/>
                <w:color w:val="000000"/>
                <w:kern w:val="0"/>
                <w:sz w:val="20"/>
                <w:szCs w:val="20"/>
              </w:rPr>
              <w:t>科目编码</w:t>
            </w:r>
          </w:p>
        </w:tc>
        <w:tc>
          <w:tcPr>
            <w:tcW w:w="2239" w:type="dxa"/>
            <w:gridSpan w:val="4"/>
            <w:vMerge w:val="restart"/>
            <w:tcBorders>
              <w:top w:val="single" w:sz="4" w:space="0" w:color="auto"/>
              <w:left w:val="single" w:sz="4" w:space="0" w:color="auto"/>
              <w:bottom w:val="nil"/>
              <w:right w:val="single" w:sz="4" w:space="0" w:color="auto"/>
            </w:tcBorders>
            <w:shd w:val="clear" w:color="auto" w:fill="auto"/>
            <w:vAlign w:val="center"/>
            <w:hideMark/>
          </w:tcPr>
          <w:p w14:paraId="4E1328DA" w14:textId="77777777" w:rsidR="007818BF" w:rsidRPr="007818BF" w:rsidRDefault="007818BF" w:rsidP="007818BF">
            <w:pPr>
              <w:widowControl/>
              <w:jc w:val="center"/>
              <w:rPr>
                <w:rFonts w:ascii="宋体" w:eastAsia="宋体" w:hAnsi="宋体" w:cs="宋体"/>
                <w:b/>
                <w:bCs/>
                <w:color w:val="000000"/>
                <w:kern w:val="0"/>
                <w:sz w:val="20"/>
                <w:szCs w:val="20"/>
              </w:rPr>
            </w:pPr>
            <w:r w:rsidRPr="007818BF">
              <w:rPr>
                <w:rFonts w:ascii="宋体" w:eastAsia="宋体" w:hAnsi="宋体" w:cs="宋体" w:hint="eastAsia"/>
                <w:b/>
                <w:bCs/>
                <w:color w:val="000000"/>
                <w:kern w:val="0"/>
                <w:sz w:val="20"/>
                <w:szCs w:val="20"/>
              </w:rPr>
              <w:t>科目名称</w:t>
            </w:r>
          </w:p>
        </w:tc>
        <w:tc>
          <w:tcPr>
            <w:tcW w:w="2000" w:type="dxa"/>
            <w:gridSpan w:val="4"/>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01309D0" w14:textId="77777777" w:rsidR="007818BF" w:rsidRPr="007818BF" w:rsidRDefault="007818BF" w:rsidP="007818BF">
            <w:pPr>
              <w:widowControl/>
              <w:jc w:val="center"/>
              <w:rPr>
                <w:rFonts w:ascii="宋体" w:eastAsia="宋体" w:hAnsi="宋体" w:cs="宋体"/>
                <w:b/>
                <w:bCs/>
                <w:color w:val="000000"/>
                <w:kern w:val="0"/>
                <w:sz w:val="20"/>
                <w:szCs w:val="20"/>
              </w:rPr>
            </w:pPr>
            <w:r w:rsidRPr="007818BF">
              <w:rPr>
                <w:rFonts w:ascii="宋体" w:eastAsia="宋体" w:hAnsi="宋体" w:cs="宋体" w:hint="eastAsia"/>
                <w:b/>
                <w:bCs/>
                <w:color w:val="000000"/>
                <w:kern w:val="0"/>
                <w:sz w:val="20"/>
                <w:szCs w:val="20"/>
              </w:rPr>
              <w:t>合计</w:t>
            </w:r>
          </w:p>
        </w:tc>
        <w:tc>
          <w:tcPr>
            <w:tcW w:w="6000" w:type="dxa"/>
            <w:gridSpan w:val="10"/>
            <w:tcBorders>
              <w:top w:val="single" w:sz="4" w:space="0" w:color="auto"/>
              <w:left w:val="nil"/>
              <w:bottom w:val="single" w:sz="4" w:space="0" w:color="auto"/>
              <w:right w:val="single" w:sz="4" w:space="0" w:color="auto"/>
            </w:tcBorders>
            <w:shd w:val="clear" w:color="auto" w:fill="auto"/>
            <w:vAlign w:val="center"/>
            <w:hideMark/>
          </w:tcPr>
          <w:p w14:paraId="056C4982" w14:textId="77777777" w:rsidR="007818BF" w:rsidRPr="007818BF" w:rsidRDefault="007818BF" w:rsidP="007818BF">
            <w:pPr>
              <w:widowControl/>
              <w:jc w:val="center"/>
              <w:rPr>
                <w:rFonts w:ascii="宋体" w:eastAsia="宋体" w:hAnsi="宋体" w:cs="宋体"/>
                <w:b/>
                <w:bCs/>
                <w:color w:val="000000"/>
                <w:kern w:val="0"/>
                <w:sz w:val="20"/>
                <w:szCs w:val="20"/>
              </w:rPr>
            </w:pPr>
            <w:r w:rsidRPr="007818BF">
              <w:rPr>
                <w:rFonts w:ascii="宋体" w:eastAsia="宋体" w:hAnsi="宋体" w:cs="宋体" w:hint="eastAsia"/>
                <w:b/>
                <w:bCs/>
                <w:color w:val="000000"/>
                <w:kern w:val="0"/>
                <w:sz w:val="20"/>
                <w:szCs w:val="20"/>
              </w:rPr>
              <w:t>基本支出</w:t>
            </w:r>
          </w:p>
        </w:tc>
        <w:tc>
          <w:tcPr>
            <w:tcW w:w="2001" w:type="dxa"/>
            <w:gridSpan w:val="2"/>
            <w:vMerge w:val="restart"/>
            <w:tcBorders>
              <w:top w:val="single" w:sz="4" w:space="0" w:color="auto"/>
              <w:left w:val="single" w:sz="4" w:space="0" w:color="auto"/>
              <w:bottom w:val="nil"/>
              <w:right w:val="single" w:sz="4" w:space="0" w:color="auto"/>
            </w:tcBorders>
            <w:shd w:val="clear" w:color="auto" w:fill="auto"/>
            <w:vAlign w:val="center"/>
            <w:hideMark/>
          </w:tcPr>
          <w:p w14:paraId="264CA4A5" w14:textId="77777777" w:rsidR="007818BF" w:rsidRPr="007818BF" w:rsidRDefault="007818BF" w:rsidP="007818BF">
            <w:pPr>
              <w:widowControl/>
              <w:jc w:val="center"/>
              <w:rPr>
                <w:rFonts w:ascii="宋体" w:eastAsia="宋体" w:hAnsi="宋体" w:cs="宋体"/>
                <w:b/>
                <w:bCs/>
                <w:color w:val="000000"/>
                <w:kern w:val="0"/>
                <w:sz w:val="20"/>
                <w:szCs w:val="20"/>
              </w:rPr>
            </w:pPr>
            <w:r w:rsidRPr="007818BF">
              <w:rPr>
                <w:rFonts w:ascii="宋体" w:eastAsia="宋体" w:hAnsi="宋体" w:cs="宋体" w:hint="eastAsia"/>
                <w:b/>
                <w:bCs/>
                <w:color w:val="000000"/>
                <w:kern w:val="0"/>
                <w:sz w:val="20"/>
                <w:szCs w:val="20"/>
              </w:rPr>
              <w:t>项目支出</w:t>
            </w:r>
          </w:p>
        </w:tc>
      </w:tr>
      <w:tr w:rsidR="007818BF" w:rsidRPr="007818BF" w14:paraId="65AF16BF" w14:textId="77777777" w:rsidTr="00081D93">
        <w:trPr>
          <w:gridAfter w:val="2"/>
          <w:wAfter w:w="190" w:type="dxa"/>
          <w:trHeight w:val="285"/>
          <w:jc w:val="center"/>
        </w:trPr>
        <w:tc>
          <w:tcPr>
            <w:tcW w:w="2000" w:type="dxa"/>
            <w:gridSpan w:val="2"/>
            <w:vMerge/>
            <w:tcBorders>
              <w:top w:val="single" w:sz="4" w:space="0" w:color="auto"/>
              <w:left w:val="single" w:sz="4" w:space="0" w:color="auto"/>
              <w:bottom w:val="nil"/>
              <w:right w:val="single" w:sz="4" w:space="0" w:color="auto"/>
            </w:tcBorders>
            <w:vAlign w:val="center"/>
            <w:hideMark/>
          </w:tcPr>
          <w:p w14:paraId="0ABC652F" w14:textId="77777777" w:rsidR="007818BF" w:rsidRPr="007818BF" w:rsidRDefault="007818BF" w:rsidP="007818BF">
            <w:pPr>
              <w:widowControl/>
              <w:jc w:val="left"/>
              <w:rPr>
                <w:rFonts w:ascii="宋体" w:eastAsia="宋体" w:hAnsi="宋体" w:cs="宋体"/>
                <w:b/>
                <w:bCs/>
                <w:color w:val="000000"/>
                <w:kern w:val="0"/>
                <w:sz w:val="20"/>
                <w:szCs w:val="20"/>
              </w:rPr>
            </w:pPr>
          </w:p>
        </w:tc>
        <w:tc>
          <w:tcPr>
            <w:tcW w:w="2239" w:type="dxa"/>
            <w:gridSpan w:val="4"/>
            <w:vMerge/>
            <w:tcBorders>
              <w:top w:val="single" w:sz="4" w:space="0" w:color="auto"/>
              <w:left w:val="single" w:sz="4" w:space="0" w:color="auto"/>
              <w:bottom w:val="nil"/>
              <w:right w:val="single" w:sz="4" w:space="0" w:color="auto"/>
            </w:tcBorders>
            <w:vAlign w:val="center"/>
            <w:hideMark/>
          </w:tcPr>
          <w:p w14:paraId="7882655B" w14:textId="77777777" w:rsidR="007818BF" w:rsidRPr="007818BF" w:rsidRDefault="007818BF" w:rsidP="007818BF">
            <w:pPr>
              <w:widowControl/>
              <w:jc w:val="left"/>
              <w:rPr>
                <w:rFonts w:ascii="宋体" w:eastAsia="宋体" w:hAnsi="宋体" w:cs="宋体"/>
                <w:b/>
                <w:bCs/>
                <w:color w:val="000000"/>
                <w:kern w:val="0"/>
                <w:sz w:val="20"/>
                <w:szCs w:val="20"/>
              </w:rPr>
            </w:pPr>
          </w:p>
        </w:tc>
        <w:tc>
          <w:tcPr>
            <w:tcW w:w="2000" w:type="dxa"/>
            <w:gridSpan w:val="4"/>
            <w:vMerge/>
            <w:tcBorders>
              <w:top w:val="single" w:sz="4" w:space="0" w:color="auto"/>
              <w:left w:val="single" w:sz="4" w:space="0" w:color="auto"/>
              <w:bottom w:val="single" w:sz="4" w:space="0" w:color="000000"/>
              <w:right w:val="single" w:sz="4" w:space="0" w:color="auto"/>
            </w:tcBorders>
            <w:vAlign w:val="center"/>
            <w:hideMark/>
          </w:tcPr>
          <w:p w14:paraId="3D77577C" w14:textId="77777777" w:rsidR="007818BF" w:rsidRPr="007818BF" w:rsidRDefault="007818BF" w:rsidP="007818BF">
            <w:pPr>
              <w:widowControl/>
              <w:jc w:val="left"/>
              <w:rPr>
                <w:rFonts w:ascii="宋体" w:eastAsia="宋体" w:hAnsi="宋体" w:cs="宋体"/>
                <w:b/>
                <w:bCs/>
                <w:color w:val="000000"/>
                <w:kern w:val="0"/>
                <w:sz w:val="20"/>
                <w:szCs w:val="20"/>
              </w:rPr>
            </w:pPr>
          </w:p>
        </w:tc>
        <w:tc>
          <w:tcPr>
            <w:tcW w:w="2000" w:type="dxa"/>
            <w:gridSpan w:val="2"/>
            <w:tcBorders>
              <w:top w:val="nil"/>
              <w:left w:val="nil"/>
              <w:bottom w:val="single" w:sz="4" w:space="0" w:color="auto"/>
              <w:right w:val="single" w:sz="4" w:space="0" w:color="auto"/>
            </w:tcBorders>
            <w:shd w:val="clear" w:color="auto" w:fill="auto"/>
            <w:vAlign w:val="center"/>
            <w:hideMark/>
          </w:tcPr>
          <w:p w14:paraId="2663FA9A" w14:textId="77777777" w:rsidR="007818BF" w:rsidRPr="007818BF" w:rsidRDefault="007818BF" w:rsidP="007818BF">
            <w:pPr>
              <w:widowControl/>
              <w:jc w:val="center"/>
              <w:rPr>
                <w:rFonts w:ascii="宋体" w:eastAsia="宋体" w:hAnsi="宋体" w:cs="宋体"/>
                <w:b/>
                <w:bCs/>
                <w:color w:val="000000"/>
                <w:kern w:val="0"/>
                <w:sz w:val="20"/>
                <w:szCs w:val="20"/>
              </w:rPr>
            </w:pPr>
            <w:r w:rsidRPr="007818BF">
              <w:rPr>
                <w:rFonts w:ascii="宋体" w:eastAsia="宋体" w:hAnsi="宋体" w:cs="宋体" w:hint="eastAsia"/>
                <w:b/>
                <w:bCs/>
                <w:color w:val="000000"/>
                <w:kern w:val="0"/>
                <w:sz w:val="20"/>
                <w:szCs w:val="20"/>
              </w:rPr>
              <w:t>小计</w:t>
            </w:r>
          </w:p>
        </w:tc>
        <w:tc>
          <w:tcPr>
            <w:tcW w:w="2000" w:type="dxa"/>
            <w:gridSpan w:val="4"/>
            <w:tcBorders>
              <w:top w:val="nil"/>
              <w:left w:val="nil"/>
              <w:bottom w:val="single" w:sz="4" w:space="0" w:color="auto"/>
              <w:right w:val="single" w:sz="4" w:space="0" w:color="auto"/>
            </w:tcBorders>
            <w:shd w:val="clear" w:color="auto" w:fill="auto"/>
            <w:vAlign w:val="center"/>
            <w:hideMark/>
          </w:tcPr>
          <w:p w14:paraId="6491B584" w14:textId="77777777" w:rsidR="007818BF" w:rsidRPr="007818BF" w:rsidRDefault="007818BF" w:rsidP="007818BF">
            <w:pPr>
              <w:widowControl/>
              <w:jc w:val="center"/>
              <w:rPr>
                <w:rFonts w:ascii="宋体" w:eastAsia="宋体" w:hAnsi="宋体" w:cs="宋体"/>
                <w:b/>
                <w:bCs/>
                <w:color w:val="000000"/>
                <w:kern w:val="0"/>
                <w:sz w:val="20"/>
                <w:szCs w:val="20"/>
              </w:rPr>
            </w:pPr>
            <w:r w:rsidRPr="007818BF">
              <w:rPr>
                <w:rFonts w:ascii="宋体" w:eastAsia="宋体" w:hAnsi="宋体" w:cs="宋体" w:hint="eastAsia"/>
                <w:b/>
                <w:bCs/>
                <w:color w:val="000000"/>
                <w:kern w:val="0"/>
                <w:sz w:val="20"/>
                <w:szCs w:val="20"/>
              </w:rPr>
              <w:t>人员经费</w:t>
            </w:r>
          </w:p>
        </w:tc>
        <w:tc>
          <w:tcPr>
            <w:tcW w:w="2000" w:type="dxa"/>
            <w:gridSpan w:val="4"/>
            <w:tcBorders>
              <w:top w:val="nil"/>
              <w:left w:val="nil"/>
              <w:bottom w:val="single" w:sz="4" w:space="0" w:color="auto"/>
              <w:right w:val="single" w:sz="4" w:space="0" w:color="auto"/>
            </w:tcBorders>
            <w:shd w:val="clear" w:color="auto" w:fill="auto"/>
            <w:vAlign w:val="center"/>
            <w:hideMark/>
          </w:tcPr>
          <w:p w14:paraId="44ED8569" w14:textId="77777777" w:rsidR="007818BF" w:rsidRPr="007818BF" w:rsidRDefault="007818BF" w:rsidP="007818BF">
            <w:pPr>
              <w:widowControl/>
              <w:jc w:val="center"/>
              <w:rPr>
                <w:rFonts w:ascii="宋体" w:eastAsia="宋体" w:hAnsi="宋体" w:cs="宋体"/>
                <w:b/>
                <w:bCs/>
                <w:color w:val="000000"/>
                <w:kern w:val="0"/>
                <w:sz w:val="20"/>
                <w:szCs w:val="20"/>
              </w:rPr>
            </w:pPr>
            <w:r w:rsidRPr="007818BF">
              <w:rPr>
                <w:rFonts w:ascii="宋体" w:eastAsia="宋体" w:hAnsi="宋体" w:cs="宋体" w:hint="eastAsia"/>
                <w:b/>
                <w:bCs/>
                <w:color w:val="000000"/>
                <w:kern w:val="0"/>
                <w:sz w:val="20"/>
                <w:szCs w:val="20"/>
              </w:rPr>
              <w:t>公用经费</w:t>
            </w:r>
          </w:p>
        </w:tc>
        <w:tc>
          <w:tcPr>
            <w:tcW w:w="2001" w:type="dxa"/>
            <w:gridSpan w:val="2"/>
            <w:vMerge/>
            <w:tcBorders>
              <w:top w:val="single" w:sz="4" w:space="0" w:color="auto"/>
              <w:left w:val="single" w:sz="4" w:space="0" w:color="auto"/>
              <w:bottom w:val="nil"/>
              <w:right w:val="single" w:sz="4" w:space="0" w:color="auto"/>
            </w:tcBorders>
            <w:vAlign w:val="center"/>
            <w:hideMark/>
          </w:tcPr>
          <w:p w14:paraId="6723DBAB" w14:textId="77777777" w:rsidR="007818BF" w:rsidRPr="007818BF" w:rsidRDefault="007818BF" w:rsidP="007818BF">
            <w:pPr>
              <w:widowControl/>
              <w:jc w:val="left"/>
              <w:rPr>
                <w:rFonts w:ascii="宋体" w:eastAsia="宋体" w:hAnsi="宋体" w:cs="宋体"/>
                <w:b/>
                <w:bCs/>
                <w:color w:val="000000"/>
                <w:kern w:val="0"/>
                <w:sz w:val="20"/>
                <w:szCs w:val="20"/>
              </w:rPr>
            </w:pPr>
          </w:p>
        </w:tc>
      </w:tr>
      <w:tr w:rsidR="007818BF" w:rsidRPr="007818BF" w14:paraId="5786F5DE" w14:textId="77777777" w:rsidTr="00081D93">
        <w:trPr>
          <w:gridAfter w:val="2"/>
          <w:wAfter w:w="190" w:type="dxa"/>
          <w:trHeight w:val="285"/>
          <w:jc w:val="center"/>
        </w:trPr>
        <w:tc>
          <w:tcPr>
            <w:tcW w:w="200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087F3F" w14:textId="77777777" w:rsidR="007818BF" w:rsidRPr="007818BF" w:rsidRDefault="007818BF" w:rsidP="007818BF">
            <w:pPr>
              <w:widowControl/>
              <w:jc w:val="left"/>
              <w:rPr>
                <w:rFonts w:ascii="宋体" w:eastAsia="宋体" w:hAnsi="宋体" w:cs="宋体"/>
                <w:b/>
                <w:bCs/>
                <w:color w:val="000000"/>
                <w:kern w:val="0"/>
                <w:sz w:val="20"/>
                <w:szCs w:val="20"/>
              </w:rPr>
            </w:pPr>
            <w:r w:rsidRPr="007818BF">
              <w:rPr>
                <w:rFonts w:ascii="宋体" w:eastAsia="宋体" w:hAnsi="宋体" w:cs="宋体" w:hint="eastAsia"/>
                <w:b/>
                <w:bCs/>
                <w:color w:val="000000"/>
                <w:kern w:val="0"/>
                <w:sz w:val="20"/>
                <w:szCs w:val="20"/>
              </w:rPr>
              <w:t xml:space="preserve">　</w:t>
            </w:r>
          </w:p>
        </w:tc>
        <w:tc>
          <w:tcPr>
            <w:tcW w:w="2239" w:type="dxa"/>
            <w:gridSpan w:val="4"/>
            <w:tcBorders>
              <w:top w:val="single" w:sz="4" w:space="0" w:color="auto"/>
              <w:left w:val="nil"/>
              <w:bottom w:val="single" w:sz="4" w:space="0" w:color="auto"/>
              <w:right w:val="single" w:sz="4" w:space="0" w:color="auto"/>
            </w:tcBorders>
            <w:shd w:val="clear" w:color="auto" w:fill="auto"/>
            <w:noWrap/>
            <w:vAlign w:val="center"/>
            <w:hideMark/>
          </w:tcPr>
          <w:p w14:paraId="26064FE8" w14:textId="77777777" w:rsidR="007818BF" w:rsidRPr="007818BF" w:rsidRDefault="007818BF" w:rsidP="007818BF">
            <w:pPr>
              <w:widowControl/>
              <w:jc w:val="left"/>
              <w:rPr>
                <w:rFonts w:ascii="宋体" w:eastAsia="宋体" w:hAnsi="宋体" w:cs="宋体"/>
                <w:b/>
                <w:bCs/>
                <w:color w:val="000000"/>
                <w:kern w:val="0"/>
                <w:sz w:val="20"/>
                <w:szCs w:val="20"/>
              </w:rPr>
            </w:pPr>
            <w:r w:rsidRPr="007818BF">
              <w:rPr>
                <w:rFonts w:ascii="宋体" w:eastAsia="宋体" w:hAnsi="宋体" w:cs="宋体" w:hint="eastAsia"/>
                <w:b/>
                <w:bCs/>
                <w:color w:val="000000"/>
                <w:kern w:val="0"/>
                <w:sz w:val="20"/>
                <w:szCs w:val="20"/>
              </w:rPr>
              <w:t xml:space="preserve">          合      计</w:t>
            </w:r>
          </w:p>
        </w:tc>
        <w:tc>
          <w:tcPr>
            <w:tcW w:w="2000" w:type="dxa"/>
            <w:gridSpan w:val="4"/>
            <w:tcBorders>
              <w:top w:val="nil"/>
              <w:left w:val="nil"/>
              <w:bottom w:val="single" w:sz="4" w:space="0" w:color="auto"/>
              <w:right w:val="single" w:sz="4" w:space="0" w:color="auto"/>
            </w:tcBorders>
            <w:shd w:val="clear" w:color="auto" w:fill="auto"/>
            <w:noWrap/>
            <w:vAlign w:val="center"/>
            <w:hideMark/>
          </w:tcPr>
          <w:p w14:paraId="5B343DB6" w14:textId="77777777" w:rsidR="007818BF" w:rsidRPr="007818BF" w:rsidRDefault="007818BF" w:rsidP="007818BF">
            <w:pPr>
              <w:widowControl/>
              <w:jc w:val="right"/>
              <w:rPr>
                <w:rFonts w:ascii="宋体" w:eastAsia="宋体" w:hAnsi="宋体" w:cs="宋体"/>
                <w:b/>
                <w:bCs/>
                <w:color w:val="000000"/>
                <w:kern w:val="0"/>
                <w:sz w:val="20"/>
                <w:szCs w:val="20"/>
              </w:rPr>
            </w:pPr>
            <w:r w:rsidRPr="007818BF">
              <w:rPr>
                <w:rFonts w:ascii="宋体" w:eastAsia="宋体" w:hAnsi="宋体" w:cs="宋体" w:hint="eastAsia"/>
                <w:b/>
                <w:bCs/>
                <w:color w:val="000000"/>
                <w:kern w:val="0"/>
                <w:sz w:val="20"/>
                <w:szCs w:val="20"/>
              </w:rPr>
              <w:t xml:space="preserve">　</w:t>
            </w:r>
          </w:p>
        </w:tc>
        <w:tc>
          <w:tcPr>
            <w:tcW w:w="2000" w:type="dxa"/>
            <w:gridSpan w:val="2"/>
            <w:tcBorders>
              <w:top w:val="nil"/>
              <w:left w:val="nil"/>
              <w:bottom w:val="single" w:sz="4" w:space="0" w:color="auto"/>
              <w:right w:val="single" w:sz="4" w:space="0" w:color="auto"/>
            </w:tcBorders>
            <w:shd w:val="clear" w:color="auto" w:fill="auto"/>
            <w:noWrap/>
            <w:vAlign w:val="center"/>
            <w:hideMark/>
          </w:tcPr>
          <w:p w14:paraId="7E30656D" w14:textId="77777777" w:rsidR="007818BF" w:rsidRPr="007818BF" w:rsidRDefault="007818BF" w:rsidP="007818BF">
            <w:pPr>
              <w:widowControl/>
              <w:jc w:val="right"/>
              <w:rPr>
                <w:rFonts w:ascii="宋体" w:eastAsia="宋体" w:hAnsi="宋体" w:cs="宋体"/>
                <w:b/>
                <w:bCs/>
                <w:color w:val="000000"/>
                <w:kern w:val="0"/>
                <w:sz w:val="20"/>
                <w:szCs w:val="20"/>
              </w:rPr>
            </w:pPr>
            <w:r w:rsidRPr="007818BF">
              <w:rPr>
                <w:rFonts w:ascii="宋体" w:eastAsia="宋体" w:hAnsi="宋体" w:cs="宋体" w:hint="eastAsia"/>
                <w:b/>
                <w:bCs/>
                <w:color w:val="000000"/>
                <w:kern w:val="0"/>
                <w:sz w:val="20"/>
                <w:szCs w:val="20"/>
              </w:rPr>
              <w:t xml:space="preserve">　</w:t>
            </w:r>
          </w:p>
        </w:tc>
        <w:tc>
          <w:tcPr>
            <w:tcW w:w="2000" w:type="dxa"/>
            <w:gridSpan w:val="4"/>
            <w:tcBorders>
              <w:top w:val="nil"/>
              <w:left w:val="nil"/>
              <w:bottom w:val="single" w:sz="4" w:space="0" w:color="auto"/>
              <w:right w:val="single" w:sz="4" w:space="0" w:color="auto"/>
            </w:tcBorders>
            <w:shd w:val="clear" w:color="auto" w:fill="auto"/>
            <w:noWrap/>
            <w:vAlign w:val="center"/>
            <w:hideMark/>
          </w:tcPr>
          <w:p w14:paraId="21AFFF89" w14:textId="77777777" w:rsidR="007818BF" w:rsidRPr="007818BF" w:rsidRDefault="007818BF" w:rsidP="007818BF">
            <w:pPr>
              <w:widowControl/>
              <w:jc w:val="right"/>
              <w:rPr>
                <w:rFonts w:ascii="宋体" w:eastAsia="宋体" w:hAnsi="宋体" w:cs="宋体"/>
                <w:b/>
                <w:bCs/>
                <w:color w:val="000000"/>
                <w:kern w:val="0"/>
                <w:sz w:val="20"/>
                <w:szCs w:val="20"/>
              </w:rPr>
            </w:pPr>
            <w:r w:rsidRPr="007818BF">
              <w:rPr>
                <w:rFonts w:ascii="宋体" w:eastAsia="宋体" w:hAnsi="宋体" w:cs="宋体" w:hint="eastAsia"/>
                <w:b/>
                <w:bCs/>
                <w:color w:val="000000"/>
                <w:kern w:val="0"/>
                <w:sz w:val="20"/>
                <w:szCs w:val="20"/>
              </w:rPr>
              <w:t xml:space="preserve">　</w:t>
            </w:r>
          </w:p>
        </w:tc>
        <w:tc>
          <w:tcPr>
            <w:tcW w:w="2000" w:type="dxa"/>
            <w:gridSpan w:val="4"/>
            <w:tcBorders>
              <w:top w:val="nil"/>
              <w:left w:val="nil"/>
              <w:bottom w:val="single" w:sz="4" w:space="0" w:color="auto"/>
              <w:right w:val="single" w:sz="4" w:space="0" w:color="auto"/>
            </w:tcBorders>
            <w:shd w:val="clear" w:color="auto" w:fill="auto"/>
            <w:noWrap/>
            <w:vAlign w:val="center"/>
            <w:hideMark/>
          </w:tcPr>
          <w:p w14:paraId="77EAE4D6" w14:textId="77777777" w:rsidR="007818BF" w:rsidRPr="007818BF" w:rsidRDefault="007818BF" w:rsidP="007818BF">
            <w:pPr>
              <w:widowControl/>
              <w:jc w:val="right"/>
              <w:rPr>
                <w:rFonts w:ascii="宋体" w:eastAsia="宋体" w:hAnsi="宋体" w:cs="宋体"/>
                <w:b/>
                <w:bCs/>
                <w:color w:val="000000"/>
                <w:kern w:val="0"/>
                <w:sz w:val="20"/>
                <w:szCs w:val="20"/>
              </w:rPr>
            </w:pPr>
            <w:r w:rsidRPr="007818BF">
              <w:rPr>
                <w:rFonts w:ascii="宋体" w:eastAsia="宋体" w:hAnsi="宋体" w:cs="宋体" w:hint="eastAsia"/>
                <w:b/>
                <w:bCs/>
                <w:color w:val="000000"/>
                <w:kern w:val="0"/>
                <w:sz w:val="20"/>
                <w:szCs w:val="20"/>
              </w:rPr>
              <w:t xml:space="preserve">　</w:t>
            </w:r>
          </w:p>
        </w:tc>
        <w:tc>
          <w:tcPr>
            <w:tcW w:w="2001" w:type="dxa"/>
            <w:gridSpan w:val="2"/>
            <w:tcBorders>
              <w:top w:val="single" w:sz="4" w:space="0" w:color="auto"/>
              <w:left w:val="nil"/>
              <w:bottom w:val="single" w:sz="4" w:space="0" w:color="auto"/>
              <w:right w:val="single" w:sz="4" w:space="0" w:color="auto"/>
            </w:tcBorders>
            <w:shd w:val="clear" w:color="auto" w:fill="auto"/>
            <w:noWrap/>
            <w:vAlign w:val="center"/>
            <w:hideMark/>
          </w:tcPr>
          <w:p w14:paraId="0959DD2E" w14:textId="77777777" w:rsidR="007818BF" w:rsidRPr="007818BF" w:rsidRDefault="007818BF" w:rsidP="007818BF">
            <w:pPr>
              <w:widowControl/>
              <w:jc w:val="right"/>
              <w:rPr>
                <w:rFonts w:ascii="宋体" w:eastAsia="宋体" w:hAnsi="宋体" w:cs="宋体"/>
                <w:b/>
                <w:bCs/>
                <w:color w:val="000000"/>
                <w:kern w:val="0"/>
                <w:sz w:val="20"/>
                <w:szCs w:val="20"/>
              </w:rPr>
            </w:pPr>
            <w:r w:rsidRPr="007818BF">
              <w:rPr>
                <w:rFonts w:ascii="宋体" w:eastAsia="宋体" w:hAnsi="宋体" w:cs="宋体" w:hint="eastAsia"/>
                <w:b/>
                <w:bCs/>
                <w:color w:val="000000"/>
                <w:kern w:val="0"/>
                <w:sz w:val="20"/>
                <w:szCs w:val="20"/>
              </w:rPr>
              <w:t xml:space="preserve">　</w:t>
            </w:r>
          </w:p>
        </w:tc>
      </w:tr>
      <w:tr w:rsidR="007818BF" w:rsidRPr="007818BF" w14:paraId="74BDBE16" w14:textId="77777777" w:rsidTr="00081D93">
        <w:trPr>
          <w:gridAfter w:val="2"/>
          <w:wAfter w:w="190" w:type="dxa"/>
          <w:trHeight w:val="285"/>
          <w:jc w:val="center"/>
        </w:trPr>
        <w:tc>
          <w:tcPr>
            <w:tcW w:w="2000" w:type="dxa"/>
            <w:gridSpan w:val="2"/>
            <w:tcBorders>
              <w:top w:val="nil"/>
              <w:left w:val="single" w:sz="4" w:space="0" w:color="auto"/>
              <w:bottom w:val="single" w:sz="4" w:space="0" w:color="auto"/>
              <w:right w:val="single" w:sz="4" w:space="0" w:color="auto"/>
            </w:tcBorders>
            <w:shd w:val="clear" w:color="auto" w:fill="auto"/>
            <w:noWrap/>
            <w:vAlign w:val="center"/>
            <w:hideMark/>
          </w:tcPr>
          <w:p w14:paraId="6F931C6A" w14:textId="77777777" w:rsidR="007818BF" w:rsidRPr="007818BF" w:rsidRDefault="007818BF" w:rsidP="007818BF">
            <w:pPr>
              <w:widowControl/>
              <w:jc w:val="left"/>
              <w:rPr>
                <w:rFonts w:ascii="宋体" w:eastAsia="宋体" w:hAnsi="宋体" w:cs="宋体"/>
                <w:kern w:val="0"/>
                <w:sz w:val="20"/>
                <w:szCs w:val="20"/>
              </w:rPr>
            </w:pPr>
            <w:r w:rsidRPr="007818BF">
              <w:rPr>
                <w:rFonts w:ascii="宋体" w:eastAsia="宋体" w:hAnsi="宋体" w:cs="宋体" w:hint="eastAsia"/>
                <w:kern w:val="0"/>
                <w:sz w:val="20"/>
                <w:szCs w:val="20"/>
              </w:rPr>
              <w:t>201</w:t>
            </w:r>
          </w:p>
        </w:tc>
        <w:tc>
          <w:tcPr>
            <w:tcW w:w="2239" w:type="dxa"/>
            <w:gridSpan w:val="4"/>
            <w:tcBorders>
              <w:top w:val="nil"/>
              <w:left w:val="nil"/>
              <w:bottom w:val="single" w:sz="4" w:space="0" w:color="auto"/>
              <w:right w:val="single" w:sz="4" w:space="0" w:color="auto"/>
            </w:tcBorders>
            <w:shd w:val="clear" w:color="auto" w:fill="auto"/>
            <w:noWrap/>
            <w:vAlign w:val="center"/>
            <w:hideMark/>
          </w:tcPr>
          <w:p w14:paraId="79B5F562" w14:textId="77777777" w:rsidR="007818BF" w:rsidRPr="007818BF" w:rsidRDefault="007818BF" w:rsidP="007818BF">
            <w:pPr>
              <w:widowControl/>
              <w:jc w:val="left"/>
              <w:rPr>
                <w:rFonts w:ascii="宋体" w:eastAsia="宋体" w:hAnsi="宋体" w:cs="宋体"/>
                <w:kern w:val="0"/>
                <w:sz w:val="20"/>
                <w:szCs w:val="20"/>
              </w:rPr>
            </w:pPr>
            <w:r w:rsidRPr="007818BF">
              <w:rPr>
                <w:rFonts w:ascii="宋体" w:eastAsia="宋体" w:hAnsi="宋体" w:cs="宋体" w:hint="eastAsia"/>
                <w:kern w:val="0"/>
                <w:sz w:val="20"/>
                <w:szCs w:val="20"/>
              </w:rPr>
              <w:t>一般公共服务支出</w:t>
            </w:r>
          </w:p>
        </w:tc>
        <w:tc>
          <w:tcPr>
            <w:tcW w:w="2000" w:type="dxa"/>
            <w:gridSpan w:val="4"/>
            <w:tcBorders>
              <w:top w:val="nil"/>
              <w:left w:val="nil"/>
              <w:bottom w:val="single" w:sz="4" w:space="0" w:color="auto"/>
              <w:right w:val="single" w:sz="4" w:space="0" w:color="auto"/>
            </w:tcBorders>
            <w:shd w:val="clear" w:color="auto" w:fill="auto"/>
            <w:noWrap/>
            <w:vAlign w:val="center"/>
            <w:hideMark/>
          </w:tcPr>
          <w:p w14:paraId="54939993"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000" w:type="dxa"/>
            <w:gridSpan w:val="2"/>
            <w:tcBorders>
              <w:top w:val="nil"/>
              <w:left w:val="nil"/>
              <w:bottom w:val="single" w:sz="4" w:space="0" w:color="auto"/>
              <w:right w:val="single" w:sz="4" w:space="0" w:color="auto"/>
            </w:tcBorders>
            <w:shd w:val="clear" w:color="auto" w:fill="auto"/>
            <w:noWrap/>
            <w:vAlign w:val="center"/>
            <w:hideMark/>
          </w:tcPr>
          <w:p w14:paraId="3D7788AD"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000" w:type="dxa"/>
            <w:gridSpan w:val="4"/>
            <w:tcBorders>
              <w:top w:val="nil"/>
              <w:left w:val="nil"/>
              <w:bottom w:val="single" w:sz="4" w:space="0" w:color="auto"/>
              <w:right w:val="single" w:sz="4" w:space="0" w:color="auto"/>
            </w:tcBorders>
            <w:shd w:val="clear" w:color="auto" w:fill="auto"/>
            <w:noWrap/>
            <w:vAlign w:val="center"/>
            <w:hideMark/>
          </w:tcPr>
          <w:p w14:paraId="2DC31A62"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000" w:type="dxa"/>
            <w:gridSpan w:val="4"/>
            <w:tcBorders>
              <w:top w:val="nil"/>
              <w:left w:val="nil"/>
              <w:bottom w:val="single" w:sz="4" w:space="0" w:color="auto"/>
              <w:right w:val="single" w:sz="4" w:space="0" w:color="auto"/>
            </w:tcBorders>
            <w:shd w:val="clear" w:color="auto" w:fill="auto"/>
            <w:noWrap/>
            <w:vAlign w:val="center"/>
            <w:hideMark/>
          </w:tcPr>
          <w:p w14:paraId="30D7EAA8"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001" w:type="dxa"/>
            <w:gridSpan w:val="2"/>
            <w:tcBorders>
              <w:top w:val="nil"/>
              <w:left w:val="nil"/>
              <w:bottom w:val="single" w:sz="4" w:space="0" w:color="auto"/>
              <w:right w:val="single" w:sz="4" w:space="0" w:color="auto"/>
            </w:tcBorders>
            <w:shd w:val="clear" w:color="auto" w:fill="auto"/>
            <w:noWrap/>
            <w:vAlign w:val="center"/>
            <w:hideMark/>
          </w:tcPr>
          <w:p w14:paraId="66520CB1"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r>
      <w:tr w:rsidR="007818BF" w:rsidRPr="007818BF" w14:paraId="315C1E03" w14:textId="77777777" w:rsidTr="00081D93">
        <w:trPr>
          <w:gridAfter w:val="2"/>
          <w:wAfter w:w="190" w:type="dxa"/>
          <w:trHeight w:val="285"/>
          <w:jc w:val="center"/>
        </w:trPr>
        <w:tc>
          <w:tcPr>
            <w:tcW w:w="2000" w:type="dxa"/>
            <w:gridSpan w:val="2"/>
            <w:tcBorders>
              <w:top w:val="nil"/>
              <w:left w:val="single" w:sz="4" w:space="0" w:color="auto"/>
              <w:bottom w:val="single" w:sz="4" w:space="0" w:color="auto"/>
              <w:right w:val="single" w:sz="4" w:space="0" w:color="auto"/>
            </w:tcBorders>
            <w:shd w:val="clear" w:color="auto" w:fill="auto"/>
            <w:noWrap/>
            <w:vAlign w:val="center"/>
            <w:hideMark/>
          </w:tcPr>
          <w:p w14:paraId="2E323F64" w14:textId="77777777" w:rsidR="007818BF" w:rsidRPr="007818BF" w:rsidRDefault="007818BF" w:rsidP="007818BF">
            <w:pPr>
              <w:widowControl/>
              <w:jc w:val="left"/>
              <w:rPr>
                <w:rFonts w:ascii="宋体" w:eastAsia="宋体" w:hAnsi="宋体" w:cs="宋体"/>
                <w:kern w:val="0"/>
                <w:sz w:val="20"/>
                <w:szCs w:val="20"/>
              </w:rPr>
            </w:pPr>
            <w:r w:rsidRPr="007818BF">
              <w:rPr>
                <w:rFonts w:ascii="宋体" w:eastAsia="宋体" w:hAnsi="宋体" w:cs="宋体" w:hint="eastAsia"/>
                <w:kern w:val="0"/>
                <w:sz w:val="20"/>
                <w:szCs w:val="20"/>
              </w:rPr>
              <w:t>20101</w:t>
            </w:r>
          </w:p>
        </w:tc>
        <w:tc>
          <w:tcPr>
            <w:tcW w:w="2239" w:type="dxa"/>
            <w:gridSpan w:val="4"/>
            <w:tcBorders>
              <w:top w:val="nil"/>
              <w:left w:val="nil"/>
              <w:bottom w:val="single" w:sz="4" w:space="0" w:color="auto"/>
              <w:right w:val="single" w:sz="4" w:space="0" w:color="auto"/>
            </w:tcBorders>
            <w:shd w:val="clear" w:color="auto" w:fill="auto"/>
            <w:noWrap/>
            <w:vAlign w:val="center"/>
            <w:hideMark/>
          </w:tcPr>
          <w:p w14:paraId="58B69A4C" w14:textId="77777777" w:rsidR="007818BF" w:rsidRPr="007818BF" w:rsidRDefault="007818BF" w:rsidP="007818BF">
            <w:pPr>
              <w:widowControl/>
              <w:jc w:val="left"/>
              <w:rPr>
                <w:rFonts w:ascii="宋体" w:eastAsia="宋体" w:hAnsi="宋体" w:cs="宋体"/>
                <w:kern w:val="0"/>
                <w:sz w:val="20"/>
                <w:szCs w:val="20"/>
              </w:rPr>
            </w:pPr>
            <w:r w:rsidRPr="007818BF">
              <w:rPr>
                <w:rFonts w:ascii="宋体" w:eastAsia="宋体" w:hAnsi="宋体" w:cs="宋体" w:hint="eastAsia"/>
                <w:kern w:val="0"/>
                <w:sz w:val="20"/>
                <w:szCs w:val="20"/>
              </w:rPr>
              <w:t xml:space="preserve">    人大事务</w:t>
            </w:r>
          </w:p>
        </w:tc>
        <w:tc>
          <w:tcPr>
            <w:tcW w:w="2000" w:type="dxa"/>
            <w:gridSpan w:val="4"/>
            <w:tcBorders>
              <w:top w:val="nil"/>
              <w:left w:val="nil"/>
              <w:bottom w:val="single" w:sz="4" w:space="0" w:color="auto"/>
              <w:right w:val="single" w:sz="4" w:space="0" w:color="auto"/>
            </w:tcBorders>
            <w:shd w:val="clear" w:color="auto" w:fill="auto"/>
            <w:noWrap/>
            <w:vAlign w:val="center"/>
            <w:hideMark/>
          </w:tcPr>
          <w:p w14:paraId="704A2D93"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000" w:type="dxa"/>
            <w:gridSpan w:val="2"/>
            <w:tcBorders>
              <w:top w:val="nil"/>
              <w:left w:val="nil"/>
              <w:bottom w:val="single" w:sz="4" w:space="0" w:color="auto"/>
              <w:right w:val="single" w:sz="4" w:space="0" w:color="auto"/>
            </w:tcBorders>
            <w:shd w:val="clear" w:color="auto" w:fill="auto"/>
            <w:noWrap/>
            <w:vAlign w:val="center"/>
            <w:hideMark/>
          </w:tcPr>
          <w:p w14:paraId="68C343AE"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000" w:type="dxa"/>
            <w:gridSpan w:val="4"/>
            <w:tcBorders>
              <w:top w:val="nil"/>
              <w:left w:val="nil"/>
              <w:bottom w:val="single" w:sz="4" w:space="0" w:color="auto"/>
              <w:right w:val="single" w:sz="4" w:space="0" w:color="auto"/>
            </w:tcBorders>
            <w:shd w:val="clear" w:color="auto" w:fill="auto"/>
            <w:noWrap/>
            <w:vAlign w:val="center"/>
            <w:hideMark/>
          </w:tcPr>
          <w:p w14:paraId="26085DFA"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000" w:type="dxa"/>
            <w:gridSpan w:val="4"/>
            <w:tcBorders>
              <w:top w:val="nil"/>
              <w:left w:val="nil"/>
              <w:bottom w:val="single" w:sz="4" w:space="0" w:color="auto"/>
              <w:right w:val="single" w:sz="4" w:space="0" w:color="auto"/>
            </w:tcBorders>
            <w:shd w:val="clear" w:color="auto" w:fill="auto"/>
            <w:noWrap/>
            <w:vAlign w:val="center"/>
            <w:hideMark/>
          </w:tcPr>
          <w:p w14:paraId="2A0A0BA6"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001" w:type="dxa"/>
            <w:gridSpan w:val="2"/>
            <w:tcBorders>
              <w:top w:val="nil"/>
              <w:left w:val="nil"/>
              <w:bottom w:val="single" w:sz="4" w:space="0" w:color="auto"/>
              <w:right w:val="single" w:sz="4" w:space="0" w:color="auto"/>
            </w:tcBorders>
            <w:shd w:val="clear" w:color="auto" w:fill="auto"/>
            <w:noWrap/>
            <w:vAlign w:val="center"/>
            <w:hideMark/>
          </w:tcPr>
          <w:p w14:paraId="5E6DB240"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r>
      <w:tr w:rsidR="007818BF" w:rsidRPr="007818BF" w14:paraId="19F93815" w14:textId="77777777" w:rsidTr="00081D93">
        <w:trPr>
          <w:gridAfter w:val="2"/>
          <w:wAfter w:w="190" w:type="dxa"/>
          <w:trHeight w:val="285"/>
          <w:jc w:val="center"/>
        </w:trPr>
        <w:tc>
          <w:tcPr>
            <w:tcW w:w="2000" w:type="dxa"/>
            <w:gridSpan w:val="2"/>
            <w:tcBorders>
              <w:top w:val="nil"/>
              <w:left w:val="single" w:sz="4" w:space="0" w:color="auto"/>
              <w:bottom w:val="single" w:sz="4" w:space="0" w:color="auto"/>
              <w:right w:val="single" w:sz="4" w:space="0" w:color="auto"/>
            </w:tcBorders>
            <w:shd w:val="clear" w:color="auto" w:fill="auto"/>
            <w:noWrap/>
            <w:vAlign w:val="center"/>
            <w:hideMark/>
          </w:tcPr>
          <w:p w14:paraId="35F82DFC" w14:textId="77777777" w:rsidR="007818BF" w:rsidRPr="007818BF" w:rsidRDefault="007818BF" w:rsidP="007818BF">
            <w:pPr>
              <w:widowControl/>
              <w:jc w:val="left"/>
              <w:rPr>
                <w:rFonts w:ascii="宋体" w:eastAsia="宋体" w:hAnsi="宋体" w:cs="宋体"/>
                <w:kern w:val="0"/>
                <w:sz w:val="20"/>
                <w:szCs w:val="20"/>
              </w:rPr>
            </w:pPr>
            <w:r w:rsidRPr="007818BF">
              <w:rPr>
                <w:rFonts w:ascii="宋体" w:eastAsia="宋体" w:hAnsi="宋体" w:cs="宋体" w:hint="eastAsia"/>
                <w:kern w:val="0"/>
                <w:sz w:val="20"/>
                <w:szCs w:val="20"/>
              </w:rPr>
              <w:t>2010101</w:t>
            </w:r>
          </w:p>
        </w:tc>
        <w:tc>
          <w:tcPr>
            <w:tcW w:w="2239" w:type="dxa"/>
            <w:gridSpan w:val="4"/>
            <w:tcBorders>
              <w:top w:val="nil"/>
              <w:left w:val="nil"/>
              <w:bottom w:val="single" w:sz="4" w:space="0" w:color="auto"/>
              <w:right w:val="single" w:sz="4" w:space="0" w:color="auto"/>
            </w:tcBorders>
            <w:shd w:val="clear" w:color="auto" w:fill="auto"/>
            <w:noWrap/>
            <w:vAlign w:val="center"/>
            <w:hideMark/>
          </w:tcPr>
          <w:p w14:paraId="0D08EEAC" w14:textId="77777777" w:rsidR="007818BF" w:rsidRPr="007818BF" w:rsidRDefault="007818BF" w:rsidP="007818BF">
            <w:pPr>
              <w:widowControl/>
              <w:jc w:val="left"/>
              <w:rPr>
                <w:rFonts w:ascii="宋体" w:eastAsia="宋体" w:hAnsi="宋体" w:cs="宋体"/>
                <w:kern w:val="0"/>
                <w:sz w:val="20"/>
                <w:szCs w:val="20"/>
              </w:rPr>
            </w:pPr>
            <w:r w:rsidRPr="007818BF">
              <w:rPr>
                <w:rFonts w:ascii="宋体" w:eastAsia="宋体" w:hAnsi="宋体" w:cs="宋体" w:hint="eastAsia"/>
                <w:kern w:val="0"/>
                <w:sz w:val="20"/>
                <w:szCs w:val="20"/>
              </w:rPr>
              <w:t xml:space="preserve">        行政运行</w:t>
            </w:r>
          </w:p>
        </w:tc>
        <w:tc>
          <w:tcPr>
            <w:tcW w:w="2000" w:type="dxa"/>
            <w:gridSpan w:val="4"/>
            <w:tcBorders>
              <w:top w:val="nil"/>
              <w:left w:val="nil"/>
              <w:bottom w:val="single" w:sz="4" w:space="0" w:color="auto"/>
              <w:right w:val="single" w:sz="4" w:space="0" w:color="auto"/>
            </w:tcBorders>
            <w:shd w:val="clear" w:color="auto" w:fill="auto"/>
            <w:noWrap/>
            <w:vAlign w:val="center"/>
            <w:hideMark/>
          </w:tcPr>
          <w:p w14:paraId="2AB8F2F5"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000" w:type="dxa"/>
            <w:gridSpan w:val="2"/>
            <w:tcBorders>
              <w:top w:val="nil"/>
              <w:left w:val="nil"/>
              <w:bottom w:val="single" w:sz="4" w:space="0" w:color="auto"/>
              <w:right w:val="single" w:sz="4" w:space="0" w:color="auto"/>
            </w:tcBorders>
            <w:shd w:val="clear" w:color="auto" w:fill="auto"/>
            <w:noWrap/>
            <w:vAlign w:val="center"/>
            <w:hideMark/>
          </w:tcPr>
          <w:p w14:paraId="144D7CDE"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000" w:type="dxa"/>
            <w:gridSpan w:val="4"/>
            <w:tcBorders>
              <w:top w:val="nil"/>
              <w:left w:val="nil"/>
              <w:bottom w:val="single" w:sz="4" w:space="0" w:color="auto"/>
              <w:right w:val="single" w:sz="4" w:space="0" w:color="auto"/>
            </w:tcBorders>
            <w:shd w:val="clear" w:color="auto" w:fill="auto"/>
            <w:noWrap/>
            <w:vAlign w:val="center"/>
            <w:hideMark/>
          </w:tcPr>
          <w:p w14:paraId="7BBC1EA5"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000" w:type="dxa"/>
            <w:gridSpan w:val="4"/>
            <w:tcBorders>
              <w:top w:val="nil"/>
              <w:left w:val="nil"/>
              <w:bottom w:val="single" w:sz="4" w:space="0" w:color="auto"/>
              <w:right w:val="single" w:sz="4" w:space="0" w:color="auto"/>
            </w:tcBorders>
            <w:shd w:val="clear" w:color="auto" w:fill="auto"/>
            <w:noWrap/>
            <w:vAlign w:val="center"/>
            <w:hideMark/>
          </w:tcPr>
          <w:p w14:paraId="7AF0A383"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001" w:type="dxa"/>
            <w:gridSpan w:val="2"/>
            <w:tcBorders>
              <w:top w:val="nil"/>
              <w:left w:val="nil"/>
              <w:bottom w:val="single" w:sz="4" w:space="0" w:color="auto"/>
              <w:right w:val="single" w:sz="4" w:space="0" w:color="auto"/>
            </w:tcBorders>
            <w:shd w:val="clear" w:color="auto" w:fill="auto"/>
            <w:noWrap/>
            <w:vAlign w:val="center"/>
            <w:hideMark/>
          </w:tcPr>
          <w:p w14:paraId="7CBDD74A"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r>
      <w:tr w:rsidR="007818BF" w:rsidRPr="007818BF" w14:paraId="08642862" w14:textId="77777777" w:rsidTr="00081D93">
        <w:trPr>
          <w:gridAfter w:val="2"/>
          <w:wAfter w:w="190" w:type="dxa"/>
          <w:trHeight w:val="285"/>
          <w:jc w:val="center"/>
        </w:trPr>
        <w:tc>
          <w:tcPr>
            <w:tcW w:w="2000" w:type="dxa"/>
            <w:gridSpan w:val="2"/>
            <w:tcBorders>
              <w:top w:val="nil"/>
              <w:left w:val="single" w:sz="4" w:space="0" w:color="auto"/>
              <w:bottom w:val="single" w:sz="4" w:space="0" w:color="auto"/>
              <w:right w:val="single" w:sz="4" w:space="0" w:color="auto"/>
            </w:tcBorders>
            <w:shd w:val="clear" w:color="auto" w:fill="auto"/>
            <w:noWrap/>
            <w:vAlign w:val="center"/>
            <w:hideMark/>
          </w:tcPr>
          <w:p w14:paraId="08E93D66" w14:textId="77777777" w:rsidR="007818BF" w:rsidRPr="007818BF" w:rsidRDefault="007818BF" w:rsidP="007818BF">
            <w:pPr>
              <w:widowControl/>
              <w:jc w:val="left"/>
              <w:rPr>
                <w:rFonts w:ascii="宋体" w:eastAsia="宋体" w:hAnsi="宋体" w:cs="宋体"/>
                <w:kern w:val="0"/>
                <w:sz w:val="20"/>
                <w:szCs w:val="20"/>
              </w:rPr>
            </w:pPr>
            <w:r w:rsidRPr="007818BF">
              <w:rPr>
                <w:rFonts w:ascii="宋体" w:eastAsia="宋体" w:hAnsi="宋体" w:cs="宋体" w:hint="eastAsia"/>
                <w:kern w:val="0"/>
                <w:sz w:val="20"/>
                <w:szCs w:val="20"/>
              </w:rPr>
              <w:t>2010102</w:t>
            </w:r>
          </w:p>
        </w:tc>
        <w:tc>
          <w:tcPr>
            <w:tcW w:w="2239" w:type="dxa"/>
            <w:gridSpan w:val="4"/>
            <w:tcBorders>
              <w:top w:val="nil"/>
              <w:left w:val="nil"/>
              <w:bottom w:val="single" w:sz="4" w:space="0" w:color="auto"/>
              <w:right w:val="single" w:sz="4" w:space="0" w:color="auto"/>
            </w:tcBorders>
            <w:shd w:val="clear" w:color="auto" w:fill="auto"/>
            <w:noWrap/>
            <w:vAlign w:val="center"/>
            <w:hideMark/>
          </w:tcPr>
          <w:p w14:paraId="76E51545" w14:textId="77777777" w:rsidR="007818BF" w:rsidRPr="007818BF" w:rsidRDefault="007818BF" w:rsidP="007818BF">
            <w:pPr>
              <w:widowControl/>
              <w:jc w:val="left"/>
              <w:rPr>
                <w:rFonts w:ascii="宋体" w:eastAsia="宋体" w:hAnsi="宋体" w:cs="宋体"/>
                <w:kern w:val="0"/>
                <w:sz w:val="20"/>
                <w:szCs w:val="20"/>
              </w:rPr>
            </w:pPr>
            <w:r w:rsidRPr="007818BF">
              <w:rPr>
                <w:rFonts w:ascii="宋体" w:eastAsia="宋体" w:hAnsi="宋体" w:cs="宋体" w:hint="eastAsia"/>
                <w:kern w:val="0"/>
                <w:sz w:val="20"/>
                <w:szCs w:val="20"/>
              </w:rPr>
              <w:t xml:space="preserve">        机关服务</w:t>
            </w:r>
          </w:p>
        </w:tc>
        <w:tc>
          <w:tcPr>
            <w:tcW w:w="2000" w:type="dxa"/>
            <w:gridSpan w:val="4"/>
            <w:tcBorders>
              <w:top w:val="nil"/>
              <w:left w:val="nil"/>
              <w:bottom w:val="single" w:sz="4" w:space="0" w:color="auto"/>
              <w:right w:val="single" w:sz="4" w:space="0" w:color="auto"/>
            </w:tcBorders>
            <w:shd w:val="clear" w:color="auto" w:fill="auto"/>
            <w:noWrap/>
            <w:vAlign w:val="center"/>
            <w:hideMark/>
          </w:tcPr>
          <w:p w14:paraId="4D6DE024"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000" w:type="dxa"/>
            <w:gridSpan w:val="2"/>
            <w:tcBorders>
              <w:top w:val="nil"/>
              <w:left w:val="nil"/>
              <w:bottom w:val="single" w:sz="4" w:space="0" w:color="auto"/>
              <w:right w:val="single" w:sz="4" w:space="0" w:color="auto"/>
            </w:tcBorders>
            <w:shd w:val="clear" w:color="auto" w:fill="auto"/>
            <w:noWrap/>
            <w:vAlign w:val="center"/>
            <w:hideMark/>
          </w:tcPr>
          <w:p w14:paraId="0B3CAA76"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000" w:type="dxa"/>
            <w:gridSpan w:val="4"/>
            <w:tcBorders>
              <w:top w:val="nil"/>
              <w:left w:val="nil"/>
              <w:bottom w:val="single" w:sz="4" w:space="0" w:color="auto"/>
              <w:right w:val="single" w:sz="4" w:space="0" w:color="auto"/>
            </w:tcBorders>
            <w:shd w:val="clear" w:color="auto" w:fill="auto"/>
            <w:noWrap/>
            <w:vAlign w:val="center"/>
            <w:hideMark/>
          </w:tcPr>
          <w:p w14:paraId="31641B21"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000" w:type="dxa"/>
            <w:gridSpan w:val="4"/>
            <w:tcBorders>
              <w:top w:val="nil"/>
              <w:left w:val="nil"/>
              <w:bottom w:val="single" w:sz="4" w:space="0" w:color="auto"/>
              <w:right w:val="single" w:sz="4" w:space="0" w:color="auto"/>
            </w:tcBorders>
            <w:shd w:val="clear" w:color="auto" w:fill="auto"/>
            <w:noWrap/>
            <w:vAlign w:val="center"/>
            <w:hideMark/>
          </w:tcPr>
          <w:p w14:paraId="6871858C"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001" w:type="dxa"/>
            <w:gridSpan w:val="2"/>
            <w:tcBorders>
              <w:top w:val="nil"/>
              <w:left w:val="nil"/>
              <w:bottom w:val="single" w:sz="4" w:space="0" w:color="auto"/>
              <w:right w:val="single" w:sz="4" w:space="0" w:color="auto"/>
            </w:tcBorders>
            <w:shd w:val="clear" w:color="auto" w:fill="auto"/>
            <w:noWrap/>
            <w:vAlign w:val="center"/>
            <w:hideMark/>
          </w:tcPr>
          <w:p w14:paraId="661D2D6A"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r>
      <w:tr w:rsidR="007818BF" w:rsidRPr="007818BF" w14:paraId="098EC26C" w14:textId="77777777" w:rsidTr="00081D93">
        <w:trPr>
          <w:gridAfter w:val="2"/>
          <w:wAfter w:w="190" w:type="dxa"/>
          <w:trHeight w:val="285"/>
          <w:jc w:val="center"/>
        </w:trPr>
        <w:tc>
          <w:tcPr>
            <w:tcW w:w="2000" w:type="dxa"/>
            <w:gridSpan w:val="2"/>
            <w:tcBorders>
              <w:top w:val="nil"/>
              <w:left w:val="single" w:sz="4" w:space="0" w:color="auto"/>
              <w:bottom w:val="single" w:sz="4" w:space="0" w:color="auto"/>
              <w:right w:val="single" w:sz="4" w:space="0" w:color="auto"/>
            </w:tcBorders>
            <w:shd w:val="clear" w:color="auto" w:fill="auto"/>
            <w:noWrap/>
            <w:vAlign w:val="center"/>
            <w:hideMark/>
          </w:tcPr>
          <w:p w14:paraId="056DE829" w14:textId="77777777" w:rsidR="007818BF" w:rsidRPr="007818BF" w:rsidRDefault="007818BF" w:rsidP="007818BF">
            <w:pPr>
              <w:widowControl/>
              <w:jc w:val="lef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239" w:type="dxa"/>
            <w:gridSpan w:val="4"/>
            <w:tcBorders>
              <w:top w:val="nil"/>
              <w:left w:val="nil"/>
              <w:bottom w:val="single" w:sz="4" w:space="0" w:color="auto"/>
              <w:right w:val="single" w:sz="4" w:space="0" w:color="auto"/>
            </w:tcBorders>
            <w:shd w:val="clear" w:color="auto" w:fill="auto"/>
            <w:noWrap/>
            <w:vAlign w:val="center"/>
            <w:hideMark/>
          </w:tcPr>
          <w:p w14:paraId="647014FB" w14:textId="77777777" w:rsidR="007818BF" w:rsidRPr="007818BF" w:rsidRDefault="007818BF" w:rsidP="007818BF">
            <w:pPr>
              <w:widowControl/>
              <w:jc w:val="center"/>
              <w:rPr>
                <w:rFonts w:ascii="宋体" w:eastAsia="宋体" w:hAnsi="宋体" w:cs="宋体"/>
                <w:kern w:val="0"/>
                <w:sz w:val="20"/>
                <w:szCs w:val="20"/>
              </w:rPr>
            </w:pPr>
            <w:r w:rsidRPr="007818BF">
              <w:rPr>
                <w:rFonts w:ascii="宋体" w:eastAsia="宋体" w:hAnsi="宋体" w:cs="宋体" w:hint="eastAsia"/>
                <w:kern w:val="0"/>
                <w:sz w:val="20"/>
                <w:szCs w:val="20"/>
              </w:rPr>
              <w:t>……</w:t>
            </w:r>
          </w:p>
        </w:tc>
        <w:tc>
          <w:tcPr>
            <w:tcW w:w="2000" w:type="dxa"/>
            <w:gridSpan w:val="4"/>
            <w:tcBorders>
              <w:top w:val="nil"/>
              <w:left w:val="nil"/>
              <w:bottom w:val="single" w:sz="4" w:space="0" w:color="auto"/>
              <w:right w:val="single" w:sz="4" w:space="0" w:color="auto"/>
            </w:tcBorders>
            <w:shd w:val="clear" w:color="auto" w:fill="auto"/>
            <w:noWrap/>
            <w:vAlign w:val="center"/>
            <w:hideMark/>
          </w:tcPr>
          <w:p w14:paraId="3AE1C1D7"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000" w:type="dxa"/>
            <w:gridSpan w:val="2"/>
            <w:tcBorders>
              <w:top w:val="nil"/>
              <w:left w:val="nil"/>
              <w:bottom w:val="single" w:sz="4" w:space="0" w:color="auto"/>
              <w:right w:val="single" w:sz="4" w:space="0" w:color="auto"/>
            </w:tcBorders>
            <w:shd w:val="clear" w:color="auto" w:fill="auto"/>
            <w:noWrap/>
            <w:vAlign w:val="center"/>
            <w:hideMark/>
          </w:tcPr>
          <w:p w14:paraId="01D63B16"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000" w:type="dxa"/>
            <w:gridSpan w:val="4"/>
            <w:tcBorders>
              <w:top w:val="nil"/>
              <w:left w:val="nil"/>
              <w:bottom w:val="single" w:sz="4" w:space="0" w:color="auto"/>
              <w:right w:val="single" w:sz="4" w:space="0" w:color="auto"/>
            </w:tcBorders>
            <w:shd w:val="clear" w:color="auto" w:fill="auto"/>
            <w:noWrap/>
            <w:vAlign w:val="center"/>
            <w:hideMark/>
          </w:tcPr>
          <w:p w14:paraId="12A576A3"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000" w:type="dxa"/>
            <w:gridSpan w:val="4"/>
            <w:tcBorders>
              <w:top w:val="nil"/>
              <w:left w:val="nil"/>
              <w:bottom w:val="single" w:sz="4" w:space="0" w:color="auto"/>
              <w:right w:val="single" w:sz="4" w:space="0" w:color="auto"/>
            </w:tcBorders>
            <w:shd w:val="clear" w:color="auto" w:fill="auto"/>
            <w:noWrap/>
            <w:vAlign w:val="center"/>
            <w:hideMark/>
          </w:tcPr>
          <w:p w14:paraId="70C5152B"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001" w:type="dxa"/>
            <w:gridSpan w:val="2"/>
            <w:tcBorders>
              <w:top w:val="nil"/>
              <w:left w:val="nil"/>
              <w:bottom w:val="single" w:sz="4" w:space="0" w:color="auto"/>
              <w:right w:val="single" w:sz="4" w:space="0" w:color="auto"/>
            </w:tcBorders>
            <w:shd w:val="clear" w:color="auto" w:fill="auto"/>
            <w:noWrap/>
            <w:vAlign w:val="center"/>
            <w:hideMark/>
          </w:tcPr>
          <w:p w14:paraId="53CA0E2D"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r>
      <w:tr w:rsidR="007818BF" w:rsidRPr="007818BF" w14:paraId="646C0DE5" w14:textId="77777777" w:rsidTr="00081D93">
        <w:trPr>
          <w:gridAfter w:val="2"/>
          <w:wAfter w:w="190" w:type="dxa"/>
          <w:trHeight w:val="285"/>
          <w:jc w:val="center"/>
        </w:trPr>
        <w:tc>
          <w:tcPr>
            <w:tcW w:w="2000" w:type="dxa"/>
            <w:gridSpan w:val="2"/>
            <w:tcBorders>
              <w:top w:val="nil"/>
              <w:left w:val="single" w:sz="4" w:space="0" w:color="auto"/>
              <w:bottom w:val="single" w:sz="4" w:space="0" w:color="auto"/>
              <w:right w:val="single" w:sz="4" w:space="0" w:color="auto"/>
            </w:tcBorders>
            <w:shd w:val="clear" w:color="auto" w:fill="auto"/>
            <w:noWrap/>
            <w:vAlign w:val="center"/>
            <w:hideMark/>
          </w:tcPr>
          <w:p w14:paraId="44C55631" w14:textId="77777777" w:rsidR="007818BF" w:rsidRPr="007818BF" w:rsidRDefault="007818BF" w:rsidP="007818BF">
            <w:pPr>
              <w:widowControl/>
              <w:jc w:val="lef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239" w:type="dxa"/>
            <w:gridSpan w:val="4"/>
            <w:tcBorders>
              <w:top w:val="nil"/>
              <w:left w:val="nil"/>
              <w:bottom w:val="single" w:sz="4" w:space="0" w:color="auto"/>
              <w:right w:val="single" w:sz="4" w:space="0" w:color="auto"/>
            </w:tcBorders>
            <w:shd w:val="clear" w:color="auto" w:fill="auto"/>
            <w:noWrap/>
            <w:vAlign w:val="center"/>
            <w:hideMark/>
          </w:tcPr>
          <w:p w14:paraId="61886F0A" w14:textId="77777777" w:rsidR="007818BF" w:rsidRPr="007818BF" w:rsidRDefault="007818BF" w:rsidP="007818BF">
            <w:pPr>
              <w:widowControl/>
              <w:jc w:val="lef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000" w:type="dxa"/>
            <w:gridSpan w:val="4"/>
            <w:tcBorders>
              <w:top w:val="nil"/>
              <w:left w:val="nil"/>
              <w:bottom w:val="single" w:sz="4" w:space="0" w:color="auto"/>
              <w:right w:val="single" w:sz="4" w:space="0" w:color="auto"/>
            </w:tcBorders>
            <w:shd w:val="clear" w:color="auto" w:fill="auto"/>
            <w:noWrap/>
            <w:vAlign w:val="center"/>
            <w:hideMark/>
          </w:tcPr>
          <w:p w14:paraId="4A18B949"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000" w:type="dxa"/>
            <w:gridSpan w:val="2"/>
            <w:tcBorders>
              <w:top w:val="nil"/>
              <w:left w:val="nil"/>
              <w:bottom w:val="single" w:sz="4" w:space="0" w:color="auto"/>
              <w:right w:val="single" w:sz="4" w:space="0" w:color="auto"/>
            </w:tcBorders>
            <w:shd w:val="clear" w:color="auto" w:fill="auto"/>
            <w:noWrap/>
            <w:vAlign w:val="center"/>
            <w:hideMark/>
          </w:tcPr>
          <w:p w14:paraId="3188F984"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000" w:type="dxa"/>
            <w:gridSpan w:val="4"/>
            <w:tcBorders>
              <w:top w:val="nil"/>
              <w:left w:val="nil"/>
              <w:bottom w:val="single" w:sz="4" w:space="0" w:color="auto"/>
              <w:right w:val="single" w:sz="4" w:space="0" w:color="auto"/>
            </w:tcBorders>
            <w:shd w:val="clear" w:color="auto" w:fill="auto"/>
            <w:noWrap/>
            <w:vAlign w:val="center"/>
            <w:hideMark/>
          </w:tcPr>
          <w:p w14:paraId="6ED9082E"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000" w:type="dxa"/>
            <w:gridSpan w:val="4"/>
            <w:tcBorders>
              <w:top w:val="nil"/>
              <w:left w:val="nil"/>
              <w:bottom w:val="single" w:sz="4" w:space="0" w:color="auto"/>
              <w:right w:val="single" w:sz="4" w:space="0" w:color="auto"/>
            </w:tcBorders>
            <w:shd w:val="clear" w:color="auto" w:fill="auto"/>
            <w:noWrap/>
            <w:vAlign w:val="center"/>
            <w:hideMark/>
          </w:tcPr>
          <w:p w14:paraId="171BB4A4"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001" w:type="dxa"/>
            <w:gridSpan w:val="2"/>
            <w:tcBorders>
              <w:top w:val="nil"/>
              <w:left w:val="nil"/>
              <w:bottom w:val="single" w:sz="4" w:space="0" w:color="auto"/>
              <w:right w:val="single" w:sz="4" w:space="0" w:color="auto"/>
            </w:tcBorders>
            <w:shd w:val="clear" w:color="auto" w:fill="auto"/>
            <w:noWrap/>
            <w:vAlign w:val="center"/>
            <w:hideMark/>
          </w:tcPr>
          <w:p w14:paraId="1CEDA8A9"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r>
      <w:tr w:rsidR="007818BF" w:rsidRPr="007818BF" w14:paraId="20A20531" w14:textId="77777777" w:rsidTr="00081D93">
        <w:trPr>
          <w:gridAfter w:val="2"/>
          <w:wAfter w:w="190" w:type="dxa"/>
          <w:trHeight w:val="285"/>
          <w:jc w:val="center"/>
        </w:trPr>
        <w:tc>
          <w:tcPr>
            <w:tcW w:w="2000" w:type="dxa"/>
            <w:gridSpan w:val="2"/>
            <w:tcBorders>
              <w:top w:val="nil"/>
              <w:left w:val="single" w:sz="4" w:space="0" w:color="auto"/>
              <w:bottom w:val="single" w:sz="4" w:space="0" w:color="auto"/>
              <w:right w:val="single" w:sz="4" w:space="0" w:color="auto"/>
            </w:tcBorders>
            <w:shd w:val="clear" w:color="auto" w:fill="auto"/>
            <w:noWrap/>
            <w:vAlign w:val="center"/>
            <w:hideMark/>
          </w:tcPr>
          <w:p w14:paraId="205DF45E" w14:textId="77777777" w:rsidR="007818BF" w:rsidRPr="007818BF" w:rsidRDefault="007818BF" w:rsidP="007818BF">
            <w:pPr>
              <w:widowControl/>
              <w:jc w:val="lef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239" w:type="dxa"/>
            <w:gridSpan w:val="4"/>
            <w:tcBorders>
              <w:top w:val="nil"/>
              <w:left w:val="nil"/>
              <w:bottom w:val="single" w:sz="4" w:space="0" w:color="auto"/>
              <w:right w:val="single" w:sz="4" w:space="0" w:color="auto"/>
            </w:tcBorders>
            <w:shd w:val="clear" w:color="auto" w:fill="auto"/>
            <w:noWrap/>
            <w:vAlign w:val="center"/>
            <w:hideMark/>
          </w:tcPr>
          <w:p w14:paraId="4F747C62" w14:textId="77777777" w:rsidR="007818BF" w:rsidRPr="007818BF" w:rsidRDefault="007818BF" w:rsidP="007818BF">
            <w:pPr>
              <w:widowControl/>
              <w:jc w:val="lef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000" w:type="dxa"/>
            <w:gridSpan w:val="4"/>
            <w:tcBorders>
              <w:top w:val="nil"/>
              <w:left w:val="nil"/>
              <w:bottom w:val="single" w:sz="4" w:space="0" w:color="auto"/>
              <w:right w:val="single" w:sz="4" w:space="0" w:color="auto"/>
            </w:tcBorders>
            <w:shd w:val="clear" w:color="auto" w:fill="auto"/>
            <w:noWrap/>
            <w:vAlign w:val="center"/>
            <w:hideMark/>
          </w:tcPr>
          <w:p w14:paraId="42D4AB52"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000" w:type="dxa"/>
            <w:gridSpan w:val="2"/>
            <w:tcBorders>
              <w:top w:val="nil"/>
              <w:left w:val="nil"/>
              <w:bottom w:val="single" w:sz="4" w:space="0" w:color="auto"/>
              <w:right w:val="single" w:sz="4" w:space="0" w:color="auto"/>
            </w:tcBorders>
            <w:shd w:val="clear" w:color="auto" w:fill="auto"/>
            <w:noWrap/>
            <w:vAlign w:val="center"/>
            <w:hideMark/>
          </w:tcPr>
          <w:p w14:paraId="73BD3BF5"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000" w:type="dxa"/>
            <w:gridSpan w:val="4"/>
            <w:tcBorders>
              <w:top w:val="nil"/>
              <w:left w:val="nil"/>
              <w:bottom w:val="single" w:sz="4" w:space="0" w:color="auto"/>
              <w:right w:val="single" w:sz="4" w:space="0" w:color="auto"/>
            </w:tcBorders>
            <w:shd w:val="clear" w:color="auto" w:fill="auto"/>
            <w:noWrap/>
            <w:vAlign w:val="center"/>
            <w:hideMark/>
          </w:tcPr>
          <w:p w14:paraId="3DB217AC"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000" w:type="dxa"/>
            <w:gridSpan w:val="4"/>
            <w:tcBorders>
              <w:top w:val="nil"/>
              <w:left w:val="nil"/>
              <w:bottom w:val="single" w:sz="4" w:space="0" w:color="auto"/>
              <w:right w:val="single" w:sz="4" w:space="0" w:color="auto"/>
            </w:tcBorders>
            <w:shd w:val="clear" w:color="auto" w:fill="auto"/>
            <w:noWrap/>
            <w:vAlign w:val="center"/>
            <w:hideMark/>
          </w:tcPr>
          <w:p w14:paraId="7442EA16"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c>
          <w:tcPr>
            <w:tcW w:w="2001" w:type="dxa"/>
            <w:gridSpan w:val="2"/>
            <w:tcBorders>
              <w:top w:val="nil"/>
              <w:left w:val="nil"/>
              <w:bottom w:val="single" w:sz="4" w:space="0" w:color="auto"/>
              <w:right w:val="single" w:sz="4" w:space="0" w:color="auto"/>
            </w:tcBorders>
            <w:shd w:val="clear" w:color="auto" w:fill="auto"/>
            <w:noWrap/>
            <w:vAlign w:val="center"/>
            <w:hideMark/>
          </w:tcPr>
          <w:p w14:paraId="461B4E92" w14:textId="77777777" w:rsidR="007818BF" w:rsidRPr="007818BF" w:rsidRDefault="007818BF" w:rsidP="007818BF">
            <w:pPr>
              <w:widowControl/>
              <w:jc w:val="right"/>
              <w:rPr>
                <w:rFonts w:ascii="宋体" w:eastAsia="宋体" w:hAnsi="宋体" w:cs="宋体"/>
                <w:kern w:val="0"/>
                <w:sz w:val="20"/>
                <w:szCs w:val="20"/>
              </w:rPr>
            </w:pPr>
            <w:r w:rsidRPr="007818BF">
              <w:rPr>
                <w:rFonts w:ascii="宋体" w:eastAsia="宋体" w:hAnsi="宋体" w:cs="宋体" w:hint="eastAsia"/>
                <w:kern w:val="0"/>
                <w:sz w:val="20"/>
                <w:szCs w:val="20"/>
              </w:rPr>
              <w:t xml:space="preserve">　</w:t>
            </w:r>
          </w:p>
        </w:tc>
      </w:tr>
      <w:tr w:rsidR="007818BF" w:rsidRPr="007818BF" w14:paraId="69B477BF" w14:textId="77777777" w:rsidTr="00081D93">
        <w:trPr>
          <w:gridAfter w:val="2"/>
          <w:wAfter w:w="190" w:type="dxa"/>
          <w:trHeight w:val="285"/>
          <w:jc w:val="center"/>
        </w:trPr>
        <w:tc>
          <w:tcPr>
            <w:tcW w:w="2000" w:type="dxa"/>
            <w:gridSpan w:val="2"/>
            <w:tcBorders>
              <w:top w:val="nil"/>
              <w:left w:val="single" w:sz="4" w:space="0" w:color="auto"/>
              <w:bottom w:val="single" w:sz="4" w:space="0" w:color="auto"/>
              <w:right w:val="single" w:sz="4" w:space="0" w:color="auto"/>
            </w:tcBorders>
            <w:shd w:val="clear" w:color="auto" w:fill="auto"/>
            <w:noWrap/>
            <w:vAlign w:val="center"/>
            <w:hideMark/>
          </w:tcPr>
          <w:p w14:paraId="02ADED97"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239" w:type="dxa"/>
            <w:gridSpan w:val="4"/>
            <w:tcBorders>
              <w:top w:val="nil"/>
              <w:left w:val="nil"/>
              <w:bottom w:val="single" w:sz="4" w:space="0" w:color="auto"/>
              <w:right w:val="single" w:sz="4" w:space="0" w:color="auto"/>
            </w:tcBorders>
            <w:shd w:val="clear" w:color="auto" w:fill="auto"/>
            <w:noWrap/>
            <w:vAlign w:val="center"/>
            <w:hideMark/>
          </w:tcPr>
          <w:p w14:paraId="65806397"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center"/>
            <w:hideMark/>
          </w:tcPr>
          <w:p w14:paraId="0979785E" w14:textId="77777777" w:rsidR="007818BF" w:rsidRPr="007818BF" w:rsidRDefault="007818BF" w:rsidP="007818BF">
            <w:pPr>
              <w:widowControl/>
              <w:jc w:val="righ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2"/>
            <w:tcBorders>
              <w:top w:val="nil"/>
              <w:left w:val="nil"/>
              <w:bottom w:val="single" w:sz="4" w:space="0" w:color="auto"/>
              <w:right w:val="single" w:sz="4" w:space="0" w:color="auto"/>
            </w:tcBorders>
            <w:shd w:val="clear" w:color="auto" w:fill="auto"/>
            <w:noWrap/>
            <w:vAlign w:val="center"/>
            <w:hideMark/>
          </w:tcPr>
          <w:p w14:paraId="140B76D5" w14:textId="77777777" w:rsidR="007818BF" w:rsidRPr="007818BF" w:rsidRDefault="007818BF" w:rsidP="007818BF">
            <w:pPr>
              <w:widowControl/>
              <w:jc w:val="righ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center"/>
            <w:hideMark/>
          </w:tcPr>
          <w:p w14:paraId="16DA8433" w14:textId="77777777" w:rsidR="007818BF" w:rsidRPr="007818BF" w:rsidRDefault="007818BF" w:rsidP="007818BF">
            <w:pPr>
              <w:widowControl/>
              <w:jc w:val="righ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center"/>
            <w:hideMark/>
          </w:tcPr>
          <w:p w14:paraId="580E628E" w14:textId="77777777" w:rsidR="007818BF" w:rsidRPr="007818BF" w:rsidRDefault="007818BF" w:rsidP="007818BF">
            <w:pPr>
              <w:widowControl/>
              <w:jc w:val="righ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1" w:type="dxa"/>
            <w:gridSpan w:val="2"/>
            <w:tcBorders>
              <w:top w:val="nil"/>
              <w:left w:val="nil"/>
              <w:bottom w:val="single" w:sz="4" w:space="0" w:color="auto"/>
              <w:right w:val="single" w:sz="4" w:space="0" w:color="auto"/>
            </w:tcBorders>
            <w:shd w:val="clear" w:color="auto" w:fill="auto"/>
            <w:noWrap/>
            <w:vAlign w:val="center"/>
            <w:hideMark/>
          </w:tcPr>
          <w:p w14:paraId="3AE7CD1C" w14:textId="77777777" w:rsidR="007818BF" w:rsidRPr="007818BF" w:rsidRDefault="007818BF" w:rsidP="007818BF">
            <w:pPr>
              <w:widowControl/>
              <w:jc w:val="righ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r>
      <w:tr w:rsidR="007818BF" w:rsidRPr="007818BF" w14:paraId="0235B181" w14:textId="77777777" w:rsidTr="00081D93">
        <w:trPr>
          <w:gridAfter w:val="2"/>
          <w:wAfter w:w="190" w:type="dxa"/>
          <w:trHeight w:val="285"/>
          <w:jc w:val="center"/>
        </w:trPr>
        <w:tc>
          <w:tcPr>
            <w:tcW w:w="2000" w:type="dxa"/>
            <w:gridSpan w:val="2"/>
            <w:tcBorders>
              <w:top w:val="nil"/>
              <w:left w:val="single" w:sz="4" w:space="0" w:color="auto"/>
              <w:bottom w:val="single" w:sz="4" w:space="0" w:color="auto"/>
              <w:right w:val="single" w:sz="4" w:space="0" w:color="auto"/>
            </w:tcBorders>
            <w:shd w:val="clear" w:color="auto" w:fill="auto"/>
            <w:noWrap/>
            <w:vAlign w:val="bottom"/>
            <w:hideMark/>
          </w:tcPr>
          <w:p w14:paraId="4B62CCA7"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239" w:type="dxa"/>
            <w:gridSpan w:val="4"/>
            <w:tcBorders>
              <w:top w:val="nil"/>
              <w:left w:val="nil"/>
              <w:bottom w:val="single" w:sz="4" w:space="0" w:color="auto"/>
              <w:right w:val="single" w:sz="4" w:space="0" w:color="auto"/>
            </w:tcBorders>
            <w:shd w:val="clear" w:color="auto" w:fill="auto"/>
            <w:noWrap/>
            <w:vAlign w:val="bottom"/>
            <w:hideMark/>
          </w:tcPr>
          <w:p w14:paraId="2851FC95"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6C53B8C4"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2"/>
            <w:tcBorders>
              <w:top w:val="nil"/>
              <w:left w:val="nil"/>
              <w:bottom w:val="single" w:sz="4" w:space="0" w:color="auto"/>
              <w:right w:val="single" w:sz="4" w:space="0" w:color="auto"/>
            </w:tcBorders>
            <w:shd w:val="clear" w:color="auto" w:fill="auto"/>
            <w:noWrap/>
            <w:vAlign w:val="bottom"/>
            <w:hideMark/>
          </w:tcPr>
          <w:p w14:paraId="62E432D5"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677F0A7D"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0FC259F2"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1" w:type="dxa"/>
            <w:gridSpan w:val="2"/>
            <w:tcBorders>
              <w:top w:val="nil"/>
              <w:left w:val="nil"/>
              <w:bottom w:val="single" w:sz="4" w:space="0" w:color="auto"/>
              <w:right w:val="single" w:sz="4" w:space="0" w:color="auto"/>
            </w:tcBorders>
            <w:shd w:val="clear" w:color="auto" w:fill="auto"/>
            <w:noWrap/>
            <w:vAlign w:val="bottom"/>
            <w:hideMark/>
          </w:tcPr>
          <w:p w14:paraId="2E01480C"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r>
      <w:tr w:rsidR="007818BF" w:rsidRPr="007818BF" w14:paraId="7440CA13" w14:textId="77777777" w:rsidTr="00081D93">
        <w:trPr>
          <w:gridAfter w:val="2"/>
          <w:wAfter w:w="190" w:type="dxa"/>
          <w:trHeight w:val="285"/>
          <w:jc w:val="center"/>
        </w:trPr>
        <w:tc>
          <w:tcPr>
            <w:tcW w:w="2000" w:type="dxa"/>
            <w:gridSpan w:val="2"/>
            <w:tcBorders>
              <w:top w:val="nil"/>
              <w:left w:val="single" w:sz="4" w:space="0" w:color="auto"/>
              <w:bottom w:val="single" w:sz="4" w:space="0" w:color="auto"/>
              <w:right w:val="single" w:sz="4" w:space="0" w:color="auto"/>
            </w:tcBorders>
            <w:shd w:val="clear" w:color="auto" w:fill="auto"/>
            <w:noWrap/>
            <w:vAlign w:val="bottom"/>
            <w:hideMark/>
          </w:tcPr>
          <w:p w14:paraId="60E75DBB"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239" w:type="dxa"/>
            <w:gridSpan w:val="4"/>
            <w:tcBorders>
              <w:top w:val="nil"/>
              <w:left w:val="nil"/>
              <w:bottom w:val="single" w:sz="4" w:space="0" w:color="auto"/>
              <w:right w:val="single" w:sz="4" w:space="0" w:color="auto"/>
            </w:tcBorders>
            <w:shd w:val="clear" w:color="auto" w:fill="auto"/>
            <w:noWrap/>
            <w:vAlign w:val="bottom"/>
            <w:hideMark/>
          </w:tcPr>
          <w:p w14:paraId="2703ADCC"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532F33F0"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2"/>
            <w:tcBorders>
              <w:top w:val="nil"/>
              <w:left w:val="nil"/>
              <w:bottom w:val="single" w:sz="4" w:space="0" w:color="auto"/>
              <w:right w:val="single" w:sz="4" w:space="0" w:color="auto"/>
            </w:tcBorders>
            <w:shd w:val="clear" w:color="auto" w:fill="auto"/>
            <w:noWrap/>
            <w:vAlign w:val="bottom"/>
            <w:hideMark/>
          </w:tcPr>
          <w:p w14:paraId="54E86D4E"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73B6317C"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2F954E52"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1" w:type="dxa"/>
            <w:gridSpan w:val="2"/>
            <w:tcBorders>
              <w:top w:val="nil"/>
              <w:left w:val="nil"/>
              <w:bottom w:val="single" w:sz="4" w:space="0" w:color="auto"/>
              <w:right w:val="single" w:sz="4" w:space="0" w:color="auto"/>
            </w:tcBorders>
            <w:shd w:val="clear" w:color="auto" w:fill="auto"/>
            <w:noWrap/>
            <w:vAlign w:val="bottom"/>
            <w:hideMark/>
          </w:tcPr>
          <w:p w14:paraId="0DEA6567"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r>
      <w:tr w:rsidR="007818BF" w:rsidRPr="007818BF" w14:paraId="75C04B64" w14:textId="77777777" w:rsidTr="00081D93">
        <w:trPr>
          <w:gridAfter w:val="2"/>
          <w:wAfter w:w="190" w:type="dxa"/>
          <w:trHeight w:val="285"/>
          <w:jc w:val="center"/>
        </w:trPr>
        <w:tc>
          <w:tcPr>
            <w:tcW w:w="2000" w:type="dxa"/>
            <w:gridSpan w:val="2"/>
            <w:tcBorders>
              <w:top w:val="nil"/>
              <w:left w:val="single" w:sz="4" w:space="0" w:color="auto"/>
              <w:bottom w:val="single" w:sz="4" w:space="0" w:color="auto"/>
              <w:right w:val="single" w:sz="4" w:space="0" w:color="auto"/>
            </w:tcBorders>
            <w:shd w:val="clear" w:color="auto" w:fill="auto"/>
            <w:noWrap/>
            <w:vAlign w:val="bottom"/>
            <w:hideMark/>
          </w:tcPr>
          <w:p w14:paraId="74953ACD"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239" w:type="dxa"/>
            <w:gridSpan w:val="4"/>
            <w:tcBorders>
              <w:top w:val="nil"/>
              <w:left w:val="nil"/>
              <w:bottom w:val="single" w:sz="4" w:space="0" w:color="auto"/>
              <w:right w:val="single" w:sz="4" w:space="0" w:color="auto"/>
            </w:tcBorders>
            <w:shd w:val="clear" w:color="auto" w:fill="auto"/>
            <w:noWrap/>
            <w:vAlign w:val="bottom"/>
            <w:hideMark/>
          </w:tcPr>
          <w:p w14:paraId="1BFDCD13"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72B11C74"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2"/>
            <w:tcBorders>
              <w:top w:val="nil"/>
              <w:left w:val="nil"/>
              <w:bottom w:val="single" w:sz="4" w:space="0" w:color="auto"/>
              <w:right w:val="single" w:sz="4" w:space="0" w:color="auto"/>
            </w:tcBorders>
            <w:shd w:val="clear" w:color="auto" w:fill="auto"/>
            <w:noWrap/>
            <w:vAlign w:val="bottom"/>
            <w:hideMark/>
          </w:tcPr>
          <w:p w14:paraId="0F9D8415"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28E0C983"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529F5CB0"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1" w:type="dxa"/>
            <w:gridSpan w:val="2"/>
            <w:tcBorders>
              <w:top w:val="nil"/>
              <w:left w:val="nil"/>
              <w:bottom w:val="single" w:sz="4" w:space="0" w:color="auto"/>
              <w:right w:val="single" w:sz="4" w:space="0" w:color="auto"/>
            </w:tcBorders>
            <w:shd w:val="clear" w:color="auto" w:fill="auto"/>
            <w:noWrap/>
            <w:vAlign w:val="bottom"/>
            <w:hideMark/>
          </w:tcPr>
          <w:p w14:paraId="46B3AB52"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r>
      <w:tr w:rsidR="007818BF" w:rsidRPr="007818BF" w14:paraId="49B66474" w14:textId="77777777" w:rsidTr="00081D93">
        <w:trPr>
          <w:gridAfter w:val="2"/>
          <w:wAfter w:w="190" w:type="dxa"/>
          <w:trHeight w:val="285"/>
          <w:jc w:val="center"/>
        </w:trPr>
        <w:tc>
          <w:tcPr>
            <w:tcW w:w="2000" w:type="dxa"/>
            <w:gridSpan w:val="2"/>
            <w:tcBorders>
              <w:top w:val="nil"/>
              <w:left w:val="single" w:sz="4" w:space="0" w:color="auto"/>
              <w:bottom w:val="single" w:sz="4" w:space="0" w:color="auto"/>
              <w:right w:val="single" w:sz="4" w:space="0" w:color="auto"/>
            </w:tcBorders>
            <w:shd w:val="clear" w:color="auto" w:fill="auto"/>
            <w:noWrap/>
            <w:vAlign w:val="bottom"/>
            <w:hideMark/>
          </w:tcPr>
          <w:p w14:paraId="6D193D07"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239" w:type="dxa"/>
            <w:gridSpan w:val="4"/>
            <w:tcBorders>
              <w:top w:val="nil"/>
              <w:left w:val="nil"/>
              <w:bottom w:val="single" w:sz="4" w:space="0" w:color="auto"/>
              <w:right w:val="single" w:sz="4" w:space="0" w:color="auto"/>
            </w:tcBorders>
            <w:shd w:val="clear" w:color="auto" w:fill="auto"/>
            <w:noWrap/>
            <w:vAlign w:val="bottom"/>
            <w:hideMark/>
          </w:tcPr>
          <w:p w14:paraId="7C471F90"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4F92D86A"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2"/>
            <w:tcBorders>
              <w:top w:val="nil"/>
              <w:left w:val="nil"/>
              <w:bottom w:val="single" w:sz="4" w:space="0" w:color="auto"/>
              <w:right w:val="single" w:sz="4" w:space="0" w:color="auto"/>
            </w:tcBorders>
            <w:shd w:val="clear" w:color="auto" w:fill="auto"/>
            <w:noWrap/>
            <w:vAlign w:val="bottom"/>
            <w:hideMark/>
          </w:tcPr>
          <w:p w14:paraId="4F853326"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44080E13"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0410BD82"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1" w:type="dxa"/>
            <w:gridSpan w:val="2"/>
            <w:tcBorders>
              <w:top w:val="nil"/>
              <w:left w:val="nil"/>
              <w:bottom w:val="single" w:sz="4" w:space="0" w:color="auto"/>
              <w:right w:val="single" w:sz="4" w:space="0" w:color="auto"/>
            </w:tcBorders>
            <w:shd w:val="clear" w:color="auto" w:fill="auto"/>
            <w:noWrap/>
            <w:vAlign w:val="bottom"/>
            <w:hideMark/>
          </w:tcPr>
          <w:p w14:paraId="1142C619"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r>
      <w:tr w:rsidR="007818BF" w:rsidRPr="007818BF" w14:paraId="493216C0" w14:textId="77777777" w:rsidTr="00081D93">
        <w:trPr>
          <w:gridAfter w:val="2"/>
          <w:wAfter w:w="190" w:type="dxa"/>
          <w:trHeight w:val="285"/>
          <w:jc w:val="center"/>
        </w:trPr>
        <w:tc>
          <w:tcPr>
            <w:tcW w:w="2000" w:type="dxa"/>
            <w:gridSpan w:val="2"/>
            <w:tcBorders>
              <w:top w:val="nil"/>
              <w:left w:val="single" w:sz="4" w:space="0" w:color="auto"/>
              <w:bottom w:val="single" w:sz="4" w:space="0" w:color="auto"/>
              <w:right w:val="single" w:sz="4" w:space="0" w:color="auto"/>
            </w:tcBorders>
            <w:shd w:val="clear" w:color="auto" w:fill="auto"/>
            <w:noWrap/>
            <w:vAlign w:val="bottom"/>
            <w:hideMark/>
          </w:tcPr>
          <w:p w14:paraId="753898E5"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239" w:type="dxa"/>
            <w:gridSpan w:val="4"/>
            <w:tcBorders>
              <w:top w:val="nil"/>
              <w:left w:val="nil"/>
              <w:bottom w:val="single" w:sz="4" w:space="0" w:color="auto"/>
              <w:right w:val="single" w:sz="4" w:space="0" w:color="auto"/>
            </w:tcBorders>
            <w:shd w:val="clear" w:color="auto" w:fill="auto"/>
            <w:noWrap/>
            <w:vAlign w:val="bottom"/>
            <w:hideMark/>
          </w:tcPr>
          <w:p w14:paraId="174E7278"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378A2103"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2"/>
            <w:tcBorders>
              <w:top w:val="nil"/>
              <w:left w:val="nil"/>
              <w:bottom w:val="single" w:sz="4" w:space="0" w:color="auto"/>
              <w:right w:val="single" w:sz="4" w:space="0" w:color="auto"/>
            </w:tcBorders>
            <w:shd w:val="clear" w:color="auto" w:fill="auto"/>
            <w:noWrap/>
            <w:vAlign w:val="bottom"/>
            <w:hideMark/>
          </w:tcPr>
          <w:p w14:paraId="49214B81"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1D5A5E6B"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2EE4FE72"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1" w:type="dxa"/>
            <w:gridSpan w:val="2"/>
            <w:tcBorders>
              <w:top w:val="nil"/>
              <w:left w:val="nil"/>
              <w:bottom w:val="single" w:sz="4" w:space="0" w:color="auto"/>
              <w:right w:val="single" w:sz="4" w:space="0" w:color="auto"/>
            </w:tcBorders>
            <w:shd w:val="clear" w:color="auto" w:fill="auto"/>
            <w:noWrap/>
            <w:vAlign w:val="bottom"/>
            <w:hideMark/>
          </w:tcPr>
          <w:p w14:paraId="22023182"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r>
      <w:tr w:rsidR="007818BF" w:rsidRPr="007818BF" w14:paraId="4B6DFDA5" w14:textId="77777777" w:rsidTr="00081D93">
        <w:trPr>
          <w:gridAfter w:val="2"/>
          <w:wAfter w:w="190" w:type="dxa"/>
          <w:trHeight w:val="285"/>
          <w:jc w:val="center"/>
        </w:trPr>
        <w:tc>
          <w:tcPr>
            <w:tcW w:w="2000" w:type="dxa"/>
            <w:gridSpan w:val="2"/>
            <w:tcBorders>
              <w:top w:val="nil"/>
              <w:left w:val="single" w:sz="4" w:space="0" w:color="auto"/>
              <w:bottom w:val="single" w:sz="4" w:space="0" w:color="auto"/>
              <w:right w:val="single" w:sz="4" w:space="0" w:color="auto"/>
            </w:tcBorders>
            <w:shd w:val="clear" w:color="auto" w:fill="auto"/>
            <w:noWrap/>
            <w:vAlign w:val="bottom"/>
            <w:hideMark/>
          </w:tcPr>
          <w:p w14:paraId="219FAB61"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239" w:type="dxa"/>
            <w:gridSpan w:val="4"/>
            <w:tcBorders>
              <w:top w:val="nil"/>
              <w:left w:val="nil"/>
              <w:bottom w:val="single" w:sz="4" w:space="0" w:color="auto"/>
              <w:right w:val="single" w:sz="4" w:space="0" w:color="auto"/>
            </w:tcBorders>
            <w:shd w:val="clear" w:color="auto" w:fill="auto"/>
            <w:noWrap/>
            <w:vAlign w:val="bottom"/>
            <w:hideMark/>
          </w:tcPr>
          <w:p w14:paraId="057E63BC"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5CC4DF50"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2"/>
            <w:tcBorders>
              <w:top w:val="nil"/>
              <w:left w:val="nil"/>
              <w:bottom w:val="single" w:sz="4" w:space="0" w:color="auto"/>
              <w:right w:val="single" w:sz="4" w:space="0" w:color="auto"/>
            </w:tcBorders>
            <w:shd w:val="clear" w:color="auto" w:fill="auto"/>
            <w:noWrap/>
            <w:vAlign w:val="bottom"/>
            <w:hideMark/>
          </w:tcPr>
          <w:p w14:paraId="07B7ECDD"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360683DF"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32FDD495"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1" w:type="dxa"/>
            <w:gridSpan w:val="2"/>
            <w:tcBorders>
              <w:top w:val="nil"/>
              <w:left w:val="nil"/>
              <w:bottom w:val="single" w:sz="4" w:space="0" w:color="auto"/>
              <w:right w:val="single" w:sz="4" w:space="0" w:color="auto"/>
            </w:tcBorders>
            <w:shd w:val="clear" w:color="auto" w:fill="auto"/>
            <w:noWrap/>
            <w:vAlign w:val="bottom"/>
            <w:hideMark/>
          </w:tcPr>
          <w:p w14:paraId="4ED13869"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r>
      <w:tr w:rsidR="007818BF" w:rsidRPr="007818BF" w14:paraId="436DABA8" w14:textId="77777777" w:rsidTr="00081D93">
        <w:trPr>
          <w:gridAfter w:val="2"/>
          <w:wAfter w:w="190" w:type="dxa"/>
          <w:trHeight w:val="285"/>
          <w:jc w:val="center"/>
        </w:trPr>
        <w:tc>
          <w:tcPr>
            <w:tcW w:w="2000" w:type="dxa"/>
            <w:gridSpan w:val="2"/>
            <w:tcBorders>
              <w:top w:val="nil"/>
              <w:left w:val="single" w:sz="4" w:space="0" w:color="auto"/>
              <w:bottom w:val="single" w:sz="4" w:space="0" w:color="auto"/>
              <w:right w:val="single" w:sz="4" w:space="0" w:color="auto"/>
            </w:tcBorders>
            <w:shd w:val="clear" w:color="auto" w:fill="auto"/>
            <w:noWrap/>
            <w:vAlign w:val="bottom"/>
            <w:hideMark/>
          </w:tcPr>
          <w:p w14:paraId="55A87330"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239" w:type="dxa"/>
            <w:gridSpan w:val="4"/>
            <w:tcBorders>
              <w:top w:val="nil"/>
              <w:left w:val="nil"/>
              <w:bottom w:val="single" w:sz="4" w:space="0" w:color="auto"/>
              <w:right w:val="single" w:sz="4" w:space="0" w:color="auto"/>
            </w:tcBorders>
            <w:shd w:val="clear" w:color="auto" w:fill="auto"/>
            <w:noWrap/>
            <w:vAlign w:val="bottom"/>
            <w:hideMark/>
          </w:tcPr>
          <w:p w14:paraId="3A57E6E2"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59413BE6"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2"/>
            <w:tcBorders>
              <w:top w:val="nil"/>
              <w:left w:val="nil"/>
              <w:bottom w:val="single" w:sz="4" w:space="0" w:color="auto"/>
              <w:right w:val="single" w:sz="4" w:space="0" w:color="auto"/>
            </w:tcBorders>
            <w:shd w:val="clear" w:color="auto" w:fill="auto"/>
            <w:noWrap/>
            <w:vAlign w:val="bottom"/>
            <w:hideMark/>
          </w:tcPr>
          <w:p w14:paraId="36A3D18E"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45AAF6BF"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4AC8E623"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1" w:type="dxa"/>
            <w:gridSpan w:val="2"/>
            <w:tcBorders>
              <w:top w:val="nil"/>
              <w:left w:val="nil"/>
              <w:bottom w:val="single" w:sz="4" w:space="0" w:color="auto"/>
              <w:right w:val="single" w:sz="4" w:space="0" w:color="auto"/>
            </w:tcBorders>
            <w:shd w:val="clear" w:color="auto" w:fill="auto"/>
            <w:noWrap/>
            <w:vAlign w:val="bottom"/>
            <w:hideMark/>
          </w:tcPr>
          <w:p w14:paraId="1831A402"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r>
      <w:tr w:rsidR="007818BF" w:rsidRPr="007818BF" w14:paraId="66A9CFD9" w14:textId="77777777" w:rsidTr="00081D93">
        <w:trPr>
          <w:gridAfter w:val="2"/>
          <w:wAfter w:w="190" w:type="dxa"/>
          <w:trHeight w:val="285"/>
          <w:jc w:val="center"/>
        </w:trPr>
        <w:tc>
          <w:tcPr>
            <w:tcW w:w="2000" w:type="dxa"/>
            <w:gridSpan w:val="2"/>
            <w:tcBorders>
              <w:top w:val="nil"/>
              <w:left w:val="single" w:sz="4" w:space="0" w:color="auto"/>
              <w:bottom w:val="single" w:sz="4" w:space="0" w:color="auto"/>
              <w:right w:val="single" w:sz="4" w:space="0" w:color="auto"/>
            </w:tcBorders>
            <w:shd w:val="clear" w:color="auto" w:fill="auto"/>
            <w:noWrap/>
            <w:vAlign w:val="bottom"/>
            <w:hideMark/>
          </w:tcPr>
          <w:p w14:paraId="615F1815"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239" w:type="dxa"/>
            <w:gridSpan w:val="4"/>
            <w:tcBorders>
              <w:top w:val="nil"/>
              <w:left w:val="nil"/>
              <w:bottom w:val="single" w:sz="4" w:space="0" w:color="auto"/>
              <w:right w:val="single" w:sz="4" w:space="0" w:color="auto"/>
            </w:tcBorders>
            <w:shd w:val="clear" w:color="auto" w:fill="auto"/>
            <w:noWrap/>
            <w:vAlign w:val="bottom"/>
            <w:hideMark/>
          </w:tcPr>
          <w:p w14:paraId="182BC57B"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6243D014"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2"/>
            <w:tcBorders>
              <w:top w:val="nil"/>
              <w:left w:val="nil"/>
              <w:bottom w:val="single" w:sz="4" w:space="0" w:color="auto"/>
              <w:right w:val="single" w:sz="4" w:space="0" w:color="auto"/>
            </w:tcBorders>
            <w:shd w:val="clear" w:color="auto" w:fill="auto"/>
            <w:noWrap/>
            <w:vAlign w:val="bottom"/>
            <w:hideMark/>
          </w:tcPr>
          <w:p w14:paraId="5E928BA5"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370426DD"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3553B1AB"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1" w:type="dxa"/>
            <w:gridSpan w:val="2"/>
            <w:tcBorders>
              <w:top w:val="nil"/>
              <w:left w:val="nil"/>
              <w:bottom w:val="single" w:sz="4" w:space="0" w:color="auto"/>
              <w:right w:val="single" w:sz="4" w:space="0" w:color="auto"/>
            </w:tcBorders>
            <w:shd w:val="clear" w:color="auto" w:fill="auto"/>
            <w:noWrap/>
            <w:vAlign w:val="bottom"/>
            <w:hideMark/>
          </w:tcPr>
          <w:p w14:paraId="66D3CE9A"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r>
      <w:tr w:rsidR="007818BF" w:rsidRPr="007818BF" w14:paraId="764E035B" w14:textId="77777777" w:rsidTr="00081D93">
        <w:trPr>
          <w:gridAfter w:val="2"/>
          <w:wAfter w:w="190" w:type="dxa"/>
          <w:trHeight w:val="285"/>
          <w:jc w:val="center"/>
        </w:trPr>
        <w:tc>
          <w:tcPr>
            <w:tcW w:w="2000" w:type="dxa"/>
            <w:gridSpan w:val="2"/>
            <w:tcBorders>
              <w:top w:val="nil"/>
              <w:left w:val="single" w:sz="4" w:space="0" w:color="auto"/>
              <w:bottom w:val="single" w:sz="4" w:space="0" w:color="auto"/>
              <w:right w:val="single" w:sz="4" w:space="0" w:color="auto"/>
            </w:tcBorders>
            <w:shd w:val="clear" w:color="auto" w:fill="auto"/>
            <w:noWrap/>
            <w:vAlign w:val="bottom"/>
            <w:hideMark/>
          </w:tcPr>
          <w:p w14:paraId="1B9792DF"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239" w:type="dxa"/>
            <w:gridSpan w:val="4"/>
            <w:tcBorders>
              <w:top w:val="nil"/>
              <w:left w:val="nil"/>
              <w:bottom w:val="single" w:sz="4" w:space="0" w:color="auto"/>
              <w:right w:val="single" w:sz="4" w:space="0" w:color="auto"/>
            </w:tcBorders>
            <w:shd w:val="clear" w:color="auto" w:fill="auto"/>
            <w:noWrap/>
            <w:vAlign w:val="bottom"/>
            <w:hideMark/>
          </w:tcPr>
          <w:p w14:paraId="20EA4317"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561C872C"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2"/>
            <w:tcBorders>
              <w:top w:val="nil"/>
              <w:left w:val="nil"/>
              <w:bottom w:val="single" w:sz="4" w:space="0" w:color="auto"/>
              <w:right w:val="single" w:sz="4" w:space="0" w:color="auto"/>
            </w:tcBorders>
            <w:shd w:val="clear" w:color="auto" w:fill="auto"/>
            <w:noWrap/>
            <w:vAlign w:val="bottom"/>
            <w:hideMark/>
          </w:tcPr>
          <w:p w14:paraId="1F7A7735"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383BE606"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6CF44FBD"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1" w:type="dxa"/>
            <w:gridSpan w:val="2"/>
            <w:tcBorders>
              <w:top w:val="nil"/>
              <w:left w:val="nil"/>
              <w:bottom w:val="single" w:sz="4" w:space="0" w:color="auto"/>
              <w:right w:val="single" w:sz="4" w:space="0" w:color="auto"/>
            </w:tcBorders>
            <w:shd w:val="clear" w:color="auto" w:fill="auto"/>
            <w:noWrap/>
            <w:vAlign w:val="bottom"/>
            <w:hideMark/>
          </w:tcPr>
          <w:p w14:paraId="73A40483"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r>
      <w:tr w:rsidR="007818BF" w:rsidRPr="007818BF" w14:paraId="3CFC5BE8" w14:textId="77777777" w:rsidTr="00081D93">
        <w:trPr>
          <w:gridAfter w:val="2"/>
          <w:wAfter w:w="190" w:type="dxa"/>
          <w:trHeight w:val="285"/>
          <w:jc w:val="center"/>
        </w:trPr>
        <w:tc>
          <w:tcPr>
            <w:tcW w:w="2000" w:type="dxa"/>
            <w:gridSpan w:val="2"/>
            <w:tcBorders>
              <w:top w:val="nil"/>
              <w:left w:val="single" w:sz="4" w:space="0" w:color="auto"/>
              <w:bottom w:val="single" w:sz="4" w:space="0" w:color="auto"/>
              <w:right w:val="single" w:sz="4" w:space="0" w:color="auto"/>
            </w:tcBorders>
            <w:shd w:val="clear" w:color="auto" w:fill="auto"/>
            <w:noWrap/>
            <w:vAlign w:val="bottom"/>
            <w:hideMark/>
          </w:tcPr>
          <w:p w14:paraId="29E3BE4F"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239" w:type="dxa"/>
            <w:gridSpan w:val="4"/>
            <w:tcBorders>
              <w:top w:val="nil"/>
              <w:left w:val="nil"/>
              <w:bottom w:val="single" w:sz="4" w:space="0" w:color="auto"/>
              <w:right w:val="single" w:sz="4" w:space="0" w:color="auto"/>
            </w:tcBorders>
            <w:shd w:val="clear" w:color="auto" w:fill="auto"/>
            <w:noWrap/>
            <w:vAlign w:val="bottom"/>
            <w:hideMark/>
          </w:tcPr>
          <w:p w14:paraId="2108A71B"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63FF7872"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2"/>
            <w:tcBorders>
              <w:top w:val="nil"/>
              <w:left w:val="nil"/>
              <w:bottom w:val="single" w:sz="4" w:space="0" w:color="auto"/>
              <w:right w:val="single" w:sz="4" w:space="0" w:color="auto"/>
            </w:tcBorders>
            <w:shd w:val="clear" w:color="auto" w:fill="auto"/>
            <w:noWrap/>
            <w:vAlign w:val="bottom"/>
            <w:hideMark/>
          </w:tcPr>
          <w:p w14:paraId="5ABC8BBF"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0E4A1287"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4AB58D59"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1" w:type="dxa"/>
            <w:gridSpan w:val="2"/>
            <w:tcBorders>
              <w:top w:val="nil"/>
              <w:left w:val="nil"/>
              <w:bottom w:val="single" w:sz="4" w:space="0" w:color="auto"/>
              <w:right w:val="single" w:sz="4" w:space="0" w:color="auto"/>
            </w:tcBorders>
            <w:shd w:val="clear" w:color="auto" w:fill="auto"/>
            <w:noWrap/>
            <w:vAlign w:val="bottom"/>
            <w:hideMark/>
          </w:tcPr>
          <w:p w14:paraId="31FC7409"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r>
      <w:tr w:rsidR="007818BF" w:rsidRPr="007818BF" w14:paraId="7632A017" w14:textId="77777777" w:rsidTr="00081D93">
        <w:trPr>
          <w:gridAfter w:val="2"/>
          <w:wAfter w:w="190" w:type="dxa"/>
          <w:trHeight w:val="285"/>
          <w:jc w:val="center"/>
        </w:trPr>
        <w:tc>
          <w:tcPr>
            <w:tcW w:w="2000" w:type="dxa"/>
            <w:gridSpan w:val="2"/>
            <w:tcBorders>
              <w:top w:val="nil"/>
              <w:left w:val="single" w:sz="4" w:space="0" w:color="auto"/>
              <w:bottom w:val="single" w:sz="4" w:space="0" w:color="auto"/>
              <w:right w:val="single" w:sz="4" w:space="0" w:color="auto"/>
            </w:tcBorders>
            <w:shd w:val="clear" w:color="auto" w:fill="auto"/>
            <w:noWrap/>
            <w:vAlign w:val="bottom"/>
            <w:hideMark/>
          </w:tcPr>
          <w:p w14:paraId="385E9691"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239" w:type="dxa"/>
            <w:gridSpan w:val="4"/>
            <w:tcBorders>
              <w:top w:val="nil"/>
              <w:left w:val="nil"/>
              <w:bottom w:val="single" w:sz="4" w:space="0" w:color="auto"/>
              <w:right w:val="single" w:sz="4" w:space="0" w:color="auto"/>
            </w:tcBorders>
            <w:shd w:val="clear" w:color="auto" w:fill="auto"/>
            <w:noWrap/>
            <w:vAlign w:val="bottom"/>
            <w:hideMark/>
          </w:tcPr>
          <w:p w14:paraId="1FC316DD"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1A50DC20"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2"/>
            <w:tcBorders>
              <w:top w:val="nil"/>
              <w:left w:val="nil"/>
              <w:bottom w:val="single" w:sz="4" w:space="0" w:color="auto"/>
              <w:right w:val="single" w:sz="4" w:space="0" w:color="auto"/>
            </w:tcBorders>
            <w:shd w:val="clear" w:color="auto" w:fill="auto"/>
            <w:noWrap/>
            <w:vAlign w:val="bottom"/>
            <w:hideMark/>
          </w:tcPr>
          <w:p w14:paraId="2B19882D"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0D89E3F1"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0" w:type="dxa"/>
            <w:gridSpan w:val="4"/>
            <w:tcBorders>
              <w:top w:val="nil"/>
              <w:left w:val="nil"/>
              <w:bottom w:val="single" w:sz="4" w:space="0" w:color="auto"/>
              <w:right w:val="single" w:sz="4" w:space="0" w:color="auto"/>
            </w:tcBorders>
            <w:shd w:val="clear" w:color="auto" w:fill="auto"/>
            <w:noWrap/>
            <w:vAlign w:val="bottom"/>
            <w:hideMark/>
          </w:tcPr>
          <w:p w14:paraId="7DFA53DD"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c>
          <w:tcPr>
            <w:tcW w:w="2001" w:type="dxa"/>
            <w:gridSpan w:val="2"/>
            <w:tcBorders>
              <w:top w:val="nil"/>
              <w:left w:val="nil"/>
              <w:bottom w:val="single" w:sz="4" w:space="0" w:color="auto"/>
              <w:right w:val="single" w:sz="4" w:space="0" w:color="auto"/>
            </w:tcBorders>
            <w:shd w:val="clear" w:color="auto" w:fill="auto"/>
            <w:noWrap/>
            <w:vAlign w:val="bottom"/>
            <w:hideMark/>
          </w:tcPr>
          <w:p w14:paraId="077031C9" w14:textId="77777777" w:rsidR="007818BF" w:rsidRPr="007818BF" w:rsidRDefault="007818BF" w:rsidP="007818BF">
            <w:pPr>
              <w:widowControl/>
              <w:jc w:val="left"/>
              <w:rPr>
                <w:rFonts w:ascii="宋体" w:eastAsia="宋体" w:hAnsi="宋体" w:cs="宋体"/>
                <w:kern w:val="0"/>
                <w:sz w:val="24"/>
                <w:szCs w:val="24"/>
              </w:rPr>
            </w:pPr>
            <w:r w:rsidRPr="007818BF">
              <w:rPr>
                <w:rFonts w:ascii="宋体" w:eastAsia="宋体" w:hAnsi="宋体" w:cs="宋体" w:hint="eastAsia"/>
                <w:kern w:val="0"/>
                <w:sz w:val="24"/>
                <w:szCs w:val="24"/>
              </w:rPr>
              <w:t xml:space="preserve">　</w:t>
            </w:r>
          </w:p>
        </w:tc>
      </w:tr>
      <w:tr w:rsidR="002D208C" w:rsidRPr="002D208C" w14:paraId="4F5780BF" w14:textId="77777777" w:rsidTr="00081D93">
        <w:tblPrEx>
          <w:jc w:val="left"/>
        </w:tblPrEx>
        <w:trPr>
          <w:gridAfter w:val="1"/>
          <w:wAfter w:w="130" w:type="dxa"/>
          <w:trHeight w:val="285"/>
        </w:trPr>
        <w:tc>
          <w:tcPr>
            <w:tcW w:w="2860" w:type="dxa"/>
            <w:gridSpan w:val="4"/>
            <w:tcBorders>
              <w:top w:val="nil"/>
              <w:left w:val="nil"/>
              <w:bottom w:val="nil"/>
              <w:right w:val="nil"/>
            </w:tcBorders>
            <w:shd w:val="clear" w:color="auto" w:fill="auto"/>
            <w:noWrap/>
            <w:vAlign w:val="center"/>
            <w:hideMark/>
          </w:tcPr>
          <w:p w14:paraId="5ABE09D1" w14:textId="77777777" w:rsidR="002D208C" w:rsidRPr="002D208C" w:rsidRDefault="002D208C" w:rsidP="002D208C">
            <w:pPr>
              <w:widowControl/>
              <w:jc w:val="left"/>
              <w:rPr>
                <w:rFonts w:ascii="宋体" w:eastAsia="宋体" w:hAnsi="宋体" w:cs="宋体"/>
                <w:color w:val="000000"/>
                <w:kern w:val="0"/>
                <w:sz w:val="22"/>
              </w:rPr>
            </w:pPr>
            <w:r w:rsidRPr="002D208C">
              <w:rPr>
                <w:rFonts w:ascii="Times New Roman" w:eastAsia="方正仿宋_GBK" w:hAnsi="Times New Roman" w:cs="Times New Roman" w:hint="eastAsia"/>
                <w:kern w:val="0"/>
                <w:sz w:val="24"/>
                <w:szCs w:val="24"/>
              </w:rPr>
              <w:lastRenderedPageBreak/>
              <w:t>公开</w:t>
            </w:r>
            <w:r w:rsidRPr="002D208C">
              <w:rPr>
                <w:rFonts w:ascii="Times New Roman" w:eastAsia="方正仿宋_GBK" w:hAnsi="Times New Roman" w:cs="Times New Roman" w:hint="eastAsia"/>
                <w:kern w:val="0"/>
                <w:sz w:val="24"/>
                <w:szCs w:val="24"/>
              </w:rPr>
              <w:t>08</w:t>
            </w:r>
            <w:r w:rsidRPr="002D208C">
              <w:rPr>
                <w:rFonts w:ascii="Times New Roman" w:eastAsia="方正仿宋_GBK" w:hAnsi="Times New Roman" w:cs="Times New Roman" w:hint="eastAsia"/>
                <w:kern w:val="0"/>
                <w:sz w:val="24"/>
                <w:szCs w:val="24"/>
              </w:rPr>
              <w:t>表</w:t>
            </w:r>
          </w:p>
        </w:tc>
        <w:tc>
          <w:tcPr>
            <w:tcW w:w="2860" w:type="dxa"/>
            <w:gridSpan w:val="4"/>
            <w:tcBorders>
              <w:top w:val="nil"/>
              <w:left w:val="nil"/>
              <w:bottom w:val="nil"/>
              <w:right w:val="nil"/>
            </w:tcBorders>
            <w:shd w:val="clear" w:color="auto" w:fill="auto"/>
            <w:noWrap/>
            <w:vAlign w:val="center"/>
            <w:hideMark/>
          </w:tcPr>
          <w:p w14:paraId="478B830C" w14:textId="77777777" w:rsidR="002D208C" w:rsidRPr="002D208C" w:rsidRDefault="002D208C" w:rsidP="002D208C">
            <w:pPr>
              <w:widowControl/>
              <w:jc w:val="left"/>
              <w:rPr>
                <w:rFonts w:ascii="宋体" w:eastAsia="宋体" w:hAnsi="宋体" w:cs="宋体"/>
                <w:color w:val="000000"/>
                <w:kern w:val="0"/>
                <w:sz w:val="22"/>
              </w:rPr>
            </w:pPr>
          </w:p>
        </w:tc>
        <w:tc>
          <w:tcPr>
            <w:tcW w:w="2860" w:type="dxa"/>
            <w:gridSpan w:val="5"/>
            <w:tcBorders>
              <w:top w:val="nil"/>
              <w:left w:val="nil"/>
              <w:bottom w:val="nil"/>
              <w:right w:val="nil"/>
            </w:tcBorders>
            <w:shd w:val="clear" w:color="auto" w:fill="auto"/>
            <w:noWrap/>
            <w:vAlign w:val="center"/>
            <w:hideMark/>
          </w:tcPr>
          <w:p w14:paraId="4E2F4152" w14:textId="77777777" w:rsidR="002D208C" w:rsidRPr="002D208C" w:rsidRDefault="002D208C" w:rsidP="002D208C">
            <w:pPr>
              <w:widowControl/>
              <w:jc w:val="left"/>
              <w:rPr>
                <w:rFonts w:ascii="Times New Roman" w:eastAsia="Times New Roman" w:hAnsi="Times New Roman" w:cs="Times New Roman"/>
                <w:kern w:val="0"/>
                <w:sz w:val="20"/>
                <w:szCs w:val="20"/>
              </w:rPr>
            </w:pPr>
          </w:p>
        </w:tc>
        <w:tc>
          <w:tcPr>
            <w:tcW w:w="2860" w:type="dxa"/>
            <w:gridSpan w:val="5"/>
            <w:tcBorders>
              <w:top w:val="nil"/>
              <w:left w:val="nil"/>
              <w:bottom w:val="nil"/>
              <w:right w:val="nil"/>
            </w:tcBorders>
            <w:shd w:val="clear" w:color="auto" w:fill="auto"/>
            <w:noWrap/>
            <w:vAlign w:val="center"/>
            <w:hideMark/>
          </w:tcPr>
          <w:p w14:paraId="05E9B817" w14:textId="77777777" w:rsidR="002D208C" w:rsidRPr="002D208C" w:rsidRDefault="002D208C" w:rsidP="002D208C">
            <w:pPr>
              <w:widowControl/>
              <w:jc w:val="left"/>
              <w:rPr>
                <w:rFonts w:ascii="Times New Roman" w:eastAsia="Times New Roman" w:hAnsi="Times New Roman" w:cs="Times New Roman"/>
                <w:kern w:val="0"/>
                <w:sz w:val="20"/>
                <w:szCs w:val="20"/>
              </w:rPr>
            </w:pPr>
          </w:p>
        </w:tc>
        <w:tc>
          <w:tcPr>
            <w:tcW w:w="2860" w:type="dxa"/>
            <w:gridSpan w:val="5"/>
            <w:tcBorders>
              <w:top w:val="nil"/>
              <w:left w:val="nil"/>
              <w:bottom w:val="nil"/>
              <w:right w:val="nil"/>
            </w:tcBorders>
            <w:shd w:val="clear" w:color="auto" w:fill="auto"/>
            <w:noWrap/>
            <w:vAlign w:val="center"/>
            <w:hideMark/>
          </w:tcPr>
          <w:p w14:paraId="724800E7" w14:textId="77777777" w:rsidR="002D208C" w:rsidRPr="002D208C" w:rsidRDefault="002D208C" w:rsidP="002D208C">
            <w:pPr>
              <w:widowControl/>
              <w:jc w:val="left"/>
              <w:rPr>
                <w:rFonts w:ascii="Times New Roman" w:eastAsia="Times New Roman" w:hAnsi="Times New Roman" w:cs="Times New Roman"/>
                <w:kern w:val="0"/>
                <w:sz w:val="20"/>
                <w:szCs w:val="20"/>
              </w:rPr>
            </w:pPr>
          </w:p>
        </w:tc>
      </w:tr>
      <w:tr w:rsidR="002D208C" w:rsidRPr="002D208C" w14:paraId="09AE50F3" w14:textId="77777777" w:rsidTr="00081D93">
        <w:tblPrEx>
          <w:jc w:val="left"/>
        </w:tblPrEx>
        <w:trPr>
          <w:gridAfter w:val="1"/>
          <w:wAfter w:w="130" w:type="dxa"/>
          <w:trHeight w:val="405"/>
        </w:trPr>
        <w:tc>
          <w:tcPr>
            <w:tcW w:w="14300" w:type="dxa"/>
            <w:gridSpan w:val="23"/>
            <w:tcBorders>
              <w:top w:val="nil"/>
              <w:left w:val="nil"/>
              <w:bottom w:val="nil"/>
              <w:right w:val="nil"/>
            </w:tcBorders>
            <w:shd w:val="clear" w:color="auto" w:fill="auto"/>
            <w:noWrap/>
            <w:vAlign w:val="center"/>
            <w:hideMark/>
          </w:tcPr>
          <w:p w14:paraId="6AF30FB4" w14:textId="0028804A" w:rsidR="002D208C" w:rsidRPr="002D208C" w:rsidRDefault="00CB2FDA" w:rsidP="002D208C">
            <w:pPr>
              <w:widowControl/>
              <w:jc w:val="center"/>
              <w:rPr>
                <w:rFonts w:ascii="方正小标宋简体" w:eastAsia="方正小标宋简体" w:hAnsi="宋体" w:cs="宋体"/>
                <w:kern w:val="0"/>
                <w:sz w:val="32"/>
                <w:szCs w:val="32"/>
              </w:rPr>
            </w:pPr>
            <w:r>
              <w:rPr>
                <w:rFonts w:ascii="方正小标宋_GBK" w:eastAsia="方正小标宋_GBK" w:hAnsi="宋体" w:cs="宋体" w:hint="eastAsia"/>
                <w:kern w:val="0"/>
                <w:sz w:val="36"/>
                <w:szCs w:val="36"/>
              </w:rPr>
              <w:t>一般公共预算基本支出</w:t>
            </w:r>
            <w:r w:rsidR="002D208C" w:rsidRPr="002D208C">
              <w:rPr>
                <w:rFonts w:ascii="方正小标宋_GBK" w:eastAsia="方正小标宋_GBK" w:hAnsi="宋体" w:cs="宋体" w:hint="eastAsia"/>
                <w:kern w:val="0"/>
                <w:sz w:val="36"/>
                <w:szCs w:val="36"/>
              </w:rPr>
              <w:t>表</w:t>
            </w:r>
          </w:p>
        </w:tc>
      </w:tr>
      <w:tr w:rsidR="002D208C" w:rsidRPr="002D208C" w14:paraId="0F8B5051" w14:textId="77777777" w:rsidTr="00081D93">
        <w:tblPrEx>
          <w:jc w:val="left"/>
        </w:tblPrEx>
        <w:trPr>
          <w:gridAfter w:val="1"/>
          <w:wAfter w:w="130" w:type="dxa"/>
          <w:trHeight w:val="285"/>
        </w:trPr>
        <w:tc>
          <w:tcPr>
            <w:tcW w:w="2860" w:type="dxa"/>
            <w:gridSpan w:val="4"/>
            <w:tcBorders>
              <w:top w:val="nil"/>
              <w:left w:val="nil"/>
              <w:bottom w:val="nil"/>
              <w:right w:val="nil"/>
            </w:tcBorders>
            <w:shd w:val="clear" w:color="auto" w:fill="auto"/>
            <w:noWrap/>
            <w:vAlign w:val="center"/>
            <w:hideMark/>
          </w:tcPr>
          <w:p w14:paraId="7F6424C2" w14:textId="77777777" w:rsidR="002D208C" w:rsidRPr="002D208C" w:rsidRDefault="002D208C" w:rsidP="002D208C">
            <w:pPr>
              <w:widowControl/>
              <w:jc w:val="left"/>
              <w:rPr>
                <w:rFonts w:ascii="宋体" w:eastAsia="宋体" w:hAnsi="宋体" w:cs="宋体"/>
                <w:kern w:val="0"/>
                <w:sz w:val="20"/>
                <w:szCs w:val="20"/>
              </w:rPr>
            </w:pPr>
            <w:r w:rsidRPr="002D208C">
              <w:rPr>
                <w:rFonts w:ascii="宋体" w:eastAsia="宋体" w:hAnsi="宋体" w:cs="宋体" w:hint="eastAsia"/>
                <w:kern w:val="0"/>
                <w:sz w:val="20"/>
                <w:szCs w:val="20"/>
              </w:rPr>
              <w:t>部门/单位：</w:t>
            </w:r>
          </w:p>
        </w:tc>
        <w:tc>
          <w:tcPr>
            <w:tcW w:w="2860" w:type="dxa"/>
            <w:gridSpan w:val="4"/>
            <w:tcBorders>
              <w:top w:val="nil"/>
              <w:left w:val="nil"/>
              <w:bottom w:val="single" w:sz="4" w:space="0" w:color="auto"/>
              <w:right w:val="nil"/>
            </w:tcBorders>
            <w:shd w:val="clear" w:color="auto" w:fill="auto"/>
            <w:noWrap/>
            <w:vAlign w:val="center"/>
            <w:hideMark/>
          </w:tcPr>
          <w:p w14:paraId="3FE3264E" w14:textId="77777777" w:rsidR="002D208C" w:rsidRPr="002D208C" w:rsidRDefault="002D208C" w:rsidP="002D208C">
            <w:pPr>
              <w:widowControl/>
              <w:jc w:val="left"/>
              <w:rPr>
                <w:rFonts w:ascii="宋体" w:eastAsia="宋体" w:hAnsi="宋体" w:cs="宋体"/>
                <w:kern w:val="0"/>
                <w:sz w:val="20"/>
                <w:szCs w:val="20"/>
              </w:rPr>
            </w:pPr>
            <w:r w:rsidRPr="002D208C">
              <w:rPr>
                <w:rFonts w:ascii="宋体" w:eastAsia="宋体" w:hAnsi="宋体" w:cs="宋体" w:hint="eastAsia"/>
                <w:kern w:val="0"/>
                <w:sz w:val="20"/>
                <w:szCs w:val="20"/>
              </w:rPr>
              <w:t xml:space="preserve">　</w:t>
            </w:r>
          </w:p>
        </w:tc>
        <w:tc>
          <w:tcPr>
            <w:tcW w:w="2860" w:type="dxa"/>
            <w:gridSpan w:val="5"/>
            <w:tcBorders>
              <w:top w:val="nil"/>
              <w:left w:val="nil"/>
              <w:bottom w:val="single" w:sz="4" w:space="0" w:color="auto"/>
              <w:right w:val="nil"/>
            </w:tcBorders>
            <w:shd w:val="clear" w:color="auto" w:fill="auto"/>
            <w:noWrap/>
            <w:vAlign w:val="center"/>
            <w:hideMark/>
          </w:tcPr>
          <w:p w14:paraId="084153AF" w14:textId="77777777" w:rsidR="002D208C" w:rsidRPr="002D208C" w:rsidRDefault="002D208C" w:rsidP="002D208C">
            <w:pPr>
              <w:widowControl/>
              <w:jc w:val="left"/>
              <w:rPr>
                <w:rFonts w:ascii="宋体" w:eastAsia="宋体" w:hAnsi="宋体" w:cs="宋体"/>
                <w:kern w:val="0"/>
                <w:sz w:val="20"/>
                <w:szCs w:val="20"/>
              </w:rPr>
            </w:pPr>
            <w:r w:rsidRPr="002D208C">
              <w:rPr>
                <w:rFonts w:ascii="宋体" w:eastAsia="宋体" w:hAnsi="宋体" w:cs="宋体" w:hint="eastAsia"/>
                <w:kern w:val="0"/>
                <w:sz w:val="20"/>
                <w:szCs w:val="20"/>
              </w:rPr>
              <w:t xml:space="preserve">　</w:t>
            </w:r>
          </w:p>
        </w:tc>
        <w:tc>
          <w:tcPr>
            <w:tcW w:w="2860" w:type="dxa"/>
            <w:gridSpan w:val="5"/>
            <w:tcBorders>
              <w:top w:val="nil"/>
              <w:left w:val="nil"/>
              <w:bottom w:val="single" w:sz="4" w:space="0" w:color="auto"/>
              <w:right w:val="nil"/>
            </w:tcBorders>
            <w:shd w:val="clear" w:color="auto" w:fill="auto"/>
            <w:noWrap/>
            <w:vAlign w:val="center"/>
            <w:hideMark/>
          </w:tcPr>
          <w:p w14:paraId="4D340FC7" w14:textId="77777777" w:rsidR="002D208C" w:rsidRPr="002D208C" w:rsidRDefault="002D208C" w:rsidP="002D208C">
            <w:pPr>
              <w:widowControl/>
              <w:jc w:val="left"/>
              <w:rPr>
                <w:rFonts w:ascii="宋体" w:eastAsia="宋体" w:hAnsi="宋体" w:cs="宋体"/>
                <w:kern w:val="0"/>
                <w:sz w:val="20"/>
                <w:szCs w:val="20"/>
              </w:rPr>
            </w:pPr>
            <w:r w:rsidRPr="002D208C">
              <w:rPr>
                <w:rFonts w:ascii="宋体" w:eastAsia="宋体" w:hAnsi="宋体" w:cs="宋体" w:hint="eastAsia"/>
                <w:kern w:val="0"/>
                <w:sz w:val="20"/>
                <w:szCs w:val="20"/>
              </w:rPr>
              <w:t xml:space="preserve">　</w:t>
            </w:r>
          </w:p>
        </w:tc>
        <w:tc>
          <w:tcPr>
            <w:tcW w:w="2860" w:type="dxa"/>
            <w:gridSpan w:val="5"/>
            <w:tcBorders>
              <w:top w:val="nil"/>
              <w:left w:val="nil"/>
              <w:bottom w:val="nil"/>
              <w:right w:val="nil"/>
            </w:tcBorders>
            <w:shd w:val="clear" w:color="auto" w:fill="auto"/>
            <w:noWrap/>
            <w:vAlign w:val="center"/>
            <w:hideMark/>
          </w:tcPr>
          <w:p w14:paraId="614E2FC4" w14:textId="77777777" w:rsidR="002D208C" w:rsidRPr="002D208C" w:rsidRDefault="002D208C" w:rsidP="002D208C">
            <w:pPr>
              <w:widowControl/>
              <w:jc w:val="center"/>
              <w:rPr>
                <w:rFonts w:ascii="宋体" w:eastAsia="宋体" w:hAnsi="宋体" w:cs="宋体"/>
                <w:kern w:val="0"/>
                <w:sz w:val="20"/>
                <w:szCs w:val="20"/>
              </w:rPr>
            </w:pPr>
            <w:r w:rsidRPr="002D208C">
              <w:rPr>
                <w:rFonts w:ascii="宋体" w:eastAsia="宋体" w:hAnsi="宋体" w:cs="宋体" w:hint="eastAsia"/>
                <w:kern w:val="0"/>
                <w:sz w:val="20"/>
                <w:szCs w:val="20"/>
              </w:rPr>
              <w:t>单位：万元</w:t>
            </w:r>
          </w:p>
        </w:tc>
      </w:tr>
      <w:tr w:rsidR="002D208C" w:rsidRPr="002D208C" w14:paraId="645D2B85" w14:textId="77777777" w:rsidTr="00081D93">
        <w:tblPrEx>
          <w:jc w:val="left"/>
        </w:tblPrEx>
        <w:trPr>
          <w:gridAfter w:val="1"/>
          <w:wAfter w:w="130" w:type="dxa"/>
          <w:trHeight w:val="285"/>
        </w:trPr>
        <w:tc>
          <w:tcPr>
            <w:tcW w:w="5720" w:type="dxa"/>
            <w:gridSpan w:val="8"/>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94EC4B" w14:textId="77777777" w:rsidR="002D208C" w:rsidRPr="002D208C" w:rsidRDefault="002D208C" w:rsidP="002D208C">
            <w:pPr>
              <w:widowControl/>
              <w:jc w:val="center"/>
              <w:rPr>
                <w:rFonts w:ascii="宋体" w:eastAsia="宋体" w:hAnsi="宋体" w:cs="宋体"/>
                <w:b/>
                <w:bCs/>
                <w:kern w:val="0"/>
                <w:sz w:val="20"/>
                <w:szCs w:val="20"/>
              </w:rPr>
            </w:pPr>
            <w:r w:rsidRPr="002D208C">
              <w:rPr>
                <w:rFonts w:ascii="宋体" w:eastAsia="宋体" w:hAnsi="宋体" w:cs="宋体" w:hint="eastAsia"/>
                <w:b/>
                <w:bCs/>
                <w:kern w:val="0"/>
                <w:sz w:val="20"/>
                <w:szCs w:val="20"/>
              </w:rPr>
              <w:t>部门预算支出经济分类科目</w:t>
            </w:r>
          </w:p>
        </w:tc>
        <w:tc>
          <w:tcPr>
            <w:tcW w:w="8580" w:type="dxa"/>
            <w:gridSpan w:val="15"/>
            <w:tcBorders>
              <w:top w:val="single" w:sz="4" w:space="0" w:color="auto"/>
              <w:left w:val="nil"/>
              <w:bottom w:val="single" w:sz="4" w:space="0" w:color="auto"/>
              <w:right w:val="single" w:sz="4" w:space="0" w:color="auto"/>
            </w:tcBorders>
            <w:shd w:val="clear" w:color="auto" w:fill="auto"/>
            <w:noWrap/>
            <w:vAlign w:val="center"/>
            <w:hideMark/>
          </w:tcPr>
          <w:p w14:paraId="6239F447" w14:textId="77777777" w:rsidR="002D208C" w:rsidRPr="002D208C" w:rsidRDefault="002D208C" w:rsidP="002D208C">
            <w:pPr>
              <w:widowControl/>
              <w:jc w:val="center"/>
              <w:rPr>
                <w:rFonts w:ascii="宋体" w:eastAsia="宋体" w:hAnsi="宋体" w:cs="宋体"/>
                <w:b/>
                <w:bCs/>
                <w:kern w:val="0"/>
                <w:sz w:val="20"/>
                <w:szCs w:val="20"/>
              </w:rPr>
            </w:pPr>
            <w:r w:rsidRPr="002D208C">
              <w:rPr>
                <w:rFonts w:ascii="宋体" w:eastAsia="宋体" w:hAnsi="宋体" w:cs="宋体" w:hint="eastAsia"/>
                <w:b/>
                <w:bCs/>
                <w:kern w:val="0"/>
                <w:sz w:val="20"/>
                <w:szCs w:val="20"/>
              </w:rPr>
              <w:t>本年一般公共预算基本支出</w:t>
            </w:r>
          </w:p>
        </w:tc>
      </w:tr>
      <w:tr w:rsidR="002D208C" w:rsidRPr="002D208C" w14:paraId="2F8E7DC1" w14:textId="77777777" w:rsidTr="00081D93">
        <w:tblPrEx>
          <w:jc w:val="left"/>
        </w:tblPrEx>
        <w:trPr>
          <w:gridAfter w:val="1"/>
          <w:wAfter w:w="130" w:type="dxa"/>
          <w:trHeight w:val="285"/>
        </w:trPr>
        <w:tc>
          <w:tcPr>
            <w:tcW w:w="2860" w:type="dxa"/>
            <w:gridSpan w:val="4"/>
            <w:tcBorders>
              <w:top w:val="nil"/>
              <w:left w:val="single" w:sz="4" w:space="0" w:color="auto"/>
              <w:bottom w:val="single" w:sz="4" w:space="0" w:color="auto"/>
              <w:right w:val="single" w:sz="4" w:space="0" w:color="auto"/>
            </w:tcBorders>
            <w:shd w:val="clear" w:color="auto" w:fill="auto"/>
            <w:noWrap/>
            <w:vAlign w:val="center"/>
            <w:hideMark/>
          </w:tcPr>
          <w:p w14:paraId="655B8473" w14:textId="77777777" w:rsidR="002D208C" w:rsidRPr="002D208C" w:rsidRDefault="002D208C" w:rsidP="002D208C">
            <w:pPr>
              <w:widowControl/>
              <w:jc w:val="center"/>
              <w:rPr>
                <w:rFonts w:ascii="宋体" w:eastAsia="宋体" w:hAnsi="宋体" w:cs="宋体"/>
                <w:b/>
                <w:bCs/>
                <w:kern w:val="0"/>
                <w:sz w:val="20"/>
                <w:szCs w:val="20"/>
              </w:rPr>
            </w:pPr>
            <w:r w:rsidRPr="002D208C">
              <w:rPr>
                <w:rFonts w:ascii="宋体" w:eastAsia="宋体" w:hAnsi="宋体" w:cs="宋体" w:hint="eastAsia"/>
                <w:b/>
                <w:bCs/>
                <w:kern w:val="0"/>
                <w:sz w:val="20"/>
                <w:szCs w:val="20"/>
              </w:rPr>
              <w:t>科目编码</w:t>
            </w:r>
          </w:p>
        </w:tc>
        <w:tc>
          <w:tcPr>
            <w:tcW w:w="2860" w:type="dxa"/>
            <w:gridSpan w:val="4"/>
            <w:tcBorders>
              <w:top w:val="nil"/>
              <w:left w:val="nil"/>
              <w:bottom w:val="single" w:sz="4" w:space="0" w:color="auto"/>
              <w:right w:val="single" w:sz="4" w:space="0" w:color="auto"/>
            </w:tcBorders>
            <w:shd w:val="clear" w:color="auto" w:fill="auto"/>
            <w:noWrap/>
            <w:vAlign w:val="center"/>
            <w:hideMark/>
          </w:tcPr>
          <w:p w14:paraId="02F528A4" w14:textId="77777777" w:rsidR="002D208C" w:rsidRPr="002D208C" w:rsidRDefault="002D208C" w:rsidP="002D208C">
            <w:pPr>
              <w:widowControl/>
              <w:jc w:val="center"/>
              <w:rPr>
                <w:rFonts w:ascii="宋体" w:eastAsia="宋体" w:hAnsi="宋体" w:cs="宋体"/>
                <w:b/>
                <w:bCs/>
                <w:kern w:val="0"/>
                <w:sz w:val="20"/>
                <w:szCs w:val="20"/>
              </w:rPr>
            </w:pPr>
            <w:r w:rsidRPr="002D208C">
              <w:rPr>
                <w:rFonts w:ascii="宋体" w:eastAsia="宋体" w:hAnsi="宋体" w:cs="宋体" w:hint="eastAsia"/>
                <w:b/>
                <w:bCs/>
                <w:kern w:val="0"/>
                <w:sz w:val="20"/>
                <w:szCs w:val="20"/>
              </w:rPr>
              <w:t>科目名称</w:t>
            </w:r>
          </w:p>
        </w:tc>
        <w:tc>
          <w:tcPr>
            <w:tcW w:w="2860" w:type="dxa"/>
            <w:gridSpan w:val="5"/>
            <w:tcBorders>
              <w:top w:val="nil"/>
              <w:left w:val="nil"/>
              <w:bottom w:val="single" w:sz="4" w:space="0" w:color="auto"/>
              <w:right w:val="single" w:sz="4" w:space="0" w:color="auto"/>
            </w:tcBorders>
            <w:shd w:val="clear" w:color="auto" w:fill="auto"/>
            <w:noWrap/>
            <w:vAlign w:val="center"/>
            <w:hideMark/>
          </w:tcPr>
          <w:p w14:paraId="1224CE88" w14:textId="77777777" w:rsidR="002D208C" w:rsidRPr="002D208C" w:rsidRDefault="002D208C" w:rsidP="002D208C">
            <w:pPr>
              <w:widowControl/>
              <w:jc w:val="center"/>
              <w:rPr>
                <w:rFonts w:ascii="宋体" w:eastAsia="宋体" w:hAnsi="宋体" w:cs="宋体"/>
                <w:b/>
                <w:bCs/>
                <w:kern w:val="0"/>
                <w:sz w:val="20"/>
                <w:szCs w:val="20"/>
              </w:rPr>
            </w:pPr>
            <w:r w:rsidRPr="002D208C">
              <w:rPr>
                <w:rFonts w:ascii="宋体" w:eastAsia="宋体" w:hAnsi="宋体" w:cs="宋体" w:hint="eastAsia"/>
                <w:b/>
                <w:bCs/>
                <w:kern w:val="0"/>
                <w:sz w:val="20"/>
                <w:szCs w:val="20"/>
              </w:rPr>
              <w:t>合计</w:t>
            </w:r>
          </w:p>
        </w:tc>
        <w:tc>
          <w:tcPr>
            <w:tcW w:w="2860" w:type="dxa"/>
            <w:gridSpan w:val="5"/>
            <w:tcBorders>
              <w:top w:val="nil"/>
              <w:left w:val="nil"/>
              <w:bottom w:val="single" w:sz="4" w:space="0" w:color="auto"/>
              <w:right w:val="single" w:sz="4" w:space="0" w:color="auto"/>
            </w:tcBorders>
            <w:shd w:val="clear" w:color="auto" w:fill="auto"/>
            <w:noWrap/>
            <w:vAlign w:val="center"/>
            <w:hideMark/>
          </w:tcPr>
          <w:p w14:paraId="2913FEAB" w14:textId="77777777" w:rsidR="002D208C" w:rsidRPr="002D208C" w:rsidRDefault="002D208C" w:rsidP="002D208C">
            <w:pPr>
              <w:widowControl/>
              <w:jc w:val="center"/>
              <w:rPr>
                <w:rFonts w:ascii="宋体" w:eastAsia="宋体" w:hAnsi="宋体" w:cs="宋体"/>
                <w:b/>
                <w:bCs/>
                <w:kern w:val="0"/>
                <w:sz w:val="20"/>
                <w:szCs w:val="20"/>
              </w:rPr>
            </w:pPr>
            <w:r w:rsidRPr="002D208C">
              <w:rPr>
                <w:rFonts w:ascii="宋体" w:eastAsia="宋体" w:hAnsi="宋体" w:cs="宋体" w:hint="eastAsia"/>
                <w:b/>
                <w:bCs/>
                <w:kern w:val="0"/>
                <w:sz w:val="20"/>
                <w:szCs w:val="20"/>
              </w:rPr>
              <w:t>人员经费</w:t>
            </w:r>
          </w:p>
        </w:tc>
        <w:tc>
          <w:tcPr>
            <w:tcW w:w="2860" w:type="dxa"/>
            <w:gridSpan w:val="5"/>
            <w:tcBorders>
              <w:top w:val="nil"/>
              <w:left w:val="nil"/>
              <w:bottom w:val="single" w:sz="4" w:space="0" w:color="auto"/>
              <w:right w:val="single" w:sz="4" w:space="0" w:color="auto"/>
            </w:tcBorders>
            <w:shd w:val="clear" w:color="auto" w:fill="auto"/>
            <w:noWrap/>
            <w:vAlign w:val="center"/>
            <w:hideMark/>
          </w:tcPr>
          <w:p w14:paraId="7F1DA6A1" w14:textId="77777777" w:rsidR="002D208C" w:rsidRPr="002D208C" w:rsidRDefault="002D208C" w:rsidP="002D208C">
            <w:pPr>
              <w:widowControl/>
              <w:jc w:val="center"/>
              <w:rPr>
                <w:rFonts w:ascii="宋体" w:eastAsia="宋体" w:hAnsi="宋体" w:cs="宋体"/>
                <w:b/>
                <w:bCs/>
                <w:kern w:val="0"/>
                <w:sz w:val="20"/>
                <w:szCs w:val="20"/>
              </w:rPr>
            </w:pPr>
            <w:r w:rsidRPr="002D208C">
              <w:rPr>
                <w:rFonts w:ascii="宋体" w:eastAsia="宋体" w:hAnsi="宋体" w:cs="宋体" w:hint="eastAsia"/>
                <w:b/>
                <w:bCs/>
                <w:kern w:val="0"/>
                <w:sz w:val="20"/>
                <w:szCs w:val="20"/>
              </w:rPr>
              <w:t>公用经费</w:t>
            </w:r>
          </w:p>
        </w:tc>
      </w:tr>
      <w:tr w:rsidR="002D208C" w:rsidRPr="002D208C" w14:paraId="2A31F078" w14:textId="77777777" w:rsidTr="00081D93">
        <w:tblPrEx>
          <w:jc w:val="left"/>
        </w:tblPrEx>
        <w:trPr>
          <w:gridAfter w:val="1"/>
          <w:wAfter w:w="130" w:type="dxa"/>
          <w:trHeight w:val="285"/>
        </w:trPr>
        <w:tc>
          <w:tcPr>
            <w:tcW w:w="2860" w:type="dxa"/>
            <w:gridSpan w:val="4"/>
            <w:tcBorders>
              <w:top w:val="nil"/>
              <w:left w:val="single" w:sz="4" w:space="0" w:color="auto"/>
              <w:bottom w:val="single" w:sz="4" w:space="0" w:color="auto"/>
              <w:right w:val="single" w:sz="4" w:space="0" w:color="auto"/>
            </w:tcBorders>
            <w:shd w:val="clear" w:color="auto" w:fill="auto"/>
            <w:noWrap/>
            <w:vAlign w:val="center"/>
            <w:hideMark/>
          </w:tcPr>
          <w:p w14:paraId="087B13FB" w14:textId="77777777" w:rsidR="002D208C" w:rsidRPr="002D208C" w:rsidRDefault="002D208C" w:rsidP="002D208C">
            <w:pPr>
              <w:widowControl/>
              <w:jc w:val="center"/>
              <w:rPr>
                <w:rFonts w:ascii="宋体" w:eastAsia="宋体" w:hAnsi="宋体" w:cs="宋体"/>
                <w:kern w:val="0"/>
                <w:sz w:val="20"/>
                <w:szCs w:val="20"/>
              </w:rPr>
            </w:pPr>
            <w:r w:rsidRPr="002D208C">
              <w:rPr>
                <w:rFonts w:ascii="宋体" w:eastAsia="宋体" w:hAnsi="宋体" w:cs="宋体" w:hint="eastAsia"/>
                <w:kern w:val="0"/>
                <w:sz w:val="20"/>
                <w:szCs w:val="20"/>
              </w:rPr>
              <w:t xml:space="preserve">　</w:t>
            </w:r>
          </w:p>
        </w:tc>
        <w:tc>
          <w:tcPr>
            <w:tcW w:w="2860" w:type="dxa"/>
            <w:gridSpan w:val="4"/>
            <w:tcBorders>
              <w:top w:val="nil"/>
              <w:left w:val="nil"/>
              <w:bottom w:val="single" w:sz="4" w:space="0" w:color="auto"/>
              <w:right w:val="single" w:sz="4" w:space="0" w:color="auto"/>
            </w:tcBorders>
            <w:shd w:val="clear" w:color="auto" w:fill="auto"/>
            <w:noWrap/>
            <w:vAlign w:val="center"/>
            <w:hideMark/>
          </w:tcPr>
          <w:p w14:paraId="74BA46DE" w14:textId="77777777" w:rsidR="002D208C" w:rsidRPr="002D208C" w:rsidRDefault="002D208C" w:rsidP="002D208C">
            <w:pPr>
              <w:widowControl/>
              <w:jc w:val="center"/>
              <w:rPr>
                <w:rFonts w:ascii="宋体" w:eastAsia="宋体" w:hAnsi="宋体" w:cs="宋体"/>
                <w:kern w:val="0"/>
                <w:sz w:val="20"/>
                <w:szCs w:val="20"/>
              </w:rPr>
            </w:pPr>
            <w:r w:rsidRPr="002D208C">
              <w:rPr>
                <w:rFonts w:ascii="宋体" w:eastAsia="宋体" w:hAnsi="宋体" w:cs="宋体" w:hint="eastAsia"/>
                <w:kern w:val="0"/>
                <w:sz w:val="20"/>
                <w:szCs w:val="20"/>
              </w:rPr>
              <w:t>合  计</w:t>
            </w:r>
          </w:p>
        </w:tc>
        <w:tc>
          <w:tcPr>
            <w:tcW w:w="2860" w:type="dxa"/>
            <w:gridSpan w:val="5"/>
            <w:tcBorders>
              <w:top w:val="nil"/>
              <w:left w:val="nil"/>
              <w:bottom w:val="single" w:sz="4" w:space="0" w:color="auto"/>
              <w:right w:val="single" w:sz="4" w:space="0" w:color="auto"/>
            </w:tcBorders>
            <w:shd w:val="clear" w:color="auto" w:fill="auto"/>
            <w:noWrap/>
            <w:vAlign w:val="center"/>
            <w:hideMark/>
          </w:tcPr>
          <w:p w14:paraId="293DA5D1" w14:textId="77777777" w:rsidR="002D208C" w:rsidRPr="002D208C" w:rsidRDefault="002D208C" w:rsidP="002D208C">
            <w:pPr>
              <w:widowControl/>
              <w:jc w:val="left"/>
              <w:rPr>
                <w:rFonts w:ascii="宋体" w:eastAsia="宋体" w:hAnsi="宋体" w:cs="宋体"/>
                <w:kern w:val="0"/>
                <w:sz w:val="20"/>
                <w:szCs w:val="20"/>
              </w:rPr>
            </w:pPr>
            <w:r w:rsidRPr="002D208C">
              <w:rPr>
                <w:rFonts w:ascii="宋体" w:eastAsia="宋体" w:hAnsi="宋体" w:cs="宋体" w:hint="eastAsia"/>
                <w:kern w:val="0"/>
                <w:sz w:val="20"/>
                <w:szCs w:val="20"/>
              </w:rPr>
              <w:t xml:space="preserve">　</w:t>
            </w:r>
          </w:p>
        </w:tc>
        <w:tc>
          <w:tcPr>
            <w:tcW w:w="2860" w:type="dxa"/>
            <w:gridSpan w:val="5"/>
            <w:tcBorders>
              <w:top w:val="nil"/>
              <w:left w:val="nil"/>
              <w:bottom w:val="single" w:sz="4" w:space="0" w:color="auto"/>
              <w:right w:val="single" w:sz="4" w:space="0" w:color="auto"/>
            </w:tcBorders>
            <w:shd w:val="clear" w:color="auto" w:fill="auto"/>
            <w:noWrap/>
            <w:vAlign w:val="center"/>
            <w:hideMark/>
          </w:tcPr>
          <w:p w14:paraId="3D0EFD72" w14:textId="77777777" w:rsidR="002D208C" w:rsidRPr="002D208C" w:rsidRDefault="002D208C" w:rsidP="002D208C">
            <w:pPr>
              <w:widowControl/>
              <w:jc w:val="left"/>
              <w:rPr>
                <w:rFonts w:ascii="宋体" w:eastAsia="宋体" w:hAnsi="宋体" w:cs="宋体"/>
                <w:kern w:val="0"/>
                <w:sz w:val="20"/>
                <w:szCs w:val="20"/>
              </w:rPr>
            </w:pPr>
            <w:r w:rsidRPr="002D208C">
              <w:rPr>
                <w:rFonts w:ascii="宋体" w:eastAsia="宋体" w:hAnsi="宋体" w:cs="宋体" w:hint="eastAsia"/>
                <w:kern w:val="0"/>
                <w:sz w:val="20"/>
                <w:szCs w:val="20"/>
              </w:rPr>
              <w:t xml:space="preserve">　</w:t>
            </w:r>
          </w:p>
        </w:tc>
        <w:tc>
          <w:tcPr>
            <w:tcW w:w="2860" w:type="dxa"/>
            <w:gridSpan w:val="5"/>
            <w:tcBorders>
              <w:top w:val="nil"/>
              <w:left w:val="nil"/>
              <w:bottom w:val="single" w:sz="4" w:space="0" w:color="auto"/>
              <w:right w:val="single" w:sz="4" w:space="0" w:color="auto"/>
            </w:tcBorders>
            <w:shd w:val="clear" w:color="auto" w:fill="auto"/>
            <w:noWrap/>
            <w:vAlign w:val="center"/>
            <w:hideMark/>
          </w:tcPr>
          <w:p w14:paraId="031DD2F0" w14:textId="77777777" w:rsidR="002D208C" w:rsidRPr="002D208C" w:rsidRDefault="002D208C" w:rsidP="002D208C">
            <w:pPr>
              <w:widowControl/>
              <w:jc w:val="left"/>
              <w:rPr>
                <w:rFonts w:ascii="宋体" w:eastAsia="宋体" w:hAnsi="宋体" w:cs="宋体"/>
                <w:kern w:val="0"/>
                <w:sz w:val="20"/>
                <w:szCs w:val="20"/>
              </w:rPr>
            </w:pPr>
            <w:r w:rsidRPr="002D208C">
              <w:rPr>
                <w:rFonts w:ascii="宋体" w:eastAsia="宋体" w:hAnsi="宋体" w:cs="宋体" w:hint="eastAsia"/>
                <w:kern w:val="0"/>
                <w:sz w:val="20"/>
                <w:szCs w:val="20"/>
              </w:rPr>
              <w:t xml:space="preserve">　</w:t>
            </w:r>
          </w:p>
        </w:tc>
      </w:tr>
      <w:tr w:rsidR="002D208C" w:rsidRPr="002D208C" w14:paraId="7C284A7A" w14:textId="77777777" w:rsidTr="00081D93">
        <w:tblPrEx>
          <w:jc w:val="left"/>
        </w:tblPrEx>
        <w:trPr>
          <w:gridAfter w:val="1"/>
          <w:wAfter w:w="130" w:type="dxa"/>
          <w:trHeight w:val="300"/>
        </w:trPr>
        <w:tc>
          <w:tcPr>
            <w:tcW w:w="2860" w:type="dxa"/>
            <w:gridSpan w:val="4"/>
            <w:tcBorders>
              <w:top w:val="nil"/>
              <w:left w:val="single" w:sz="4" w:space="0" w:color="auto"/>
              <w:bottom w:val="single" w:sz="4" w:space="0" w:color="auto"/>
              <w:right w:val="single" w:sz="4" w:space="0" w:color="auto"/>
            </w:tcBorders>
            <w:shd w:val="clear" w:color="auto" w:fill="auto"/>
            <w:noWrap/>
            <w:vAlign w:val="center"/>
            <w:hideMark/>
          </w:tcPr>
          <w:p w14:paraId="58E2F6AC" w14:textId="77777777" w:rsidR="002D208C" w:rsidRPr="002D208C" w:rsidRDefault="002D208C" w:rsidP="002D208C">
            <w:pPr>
              <w:widowControl/>
              <w:jc w:val="left"/>
              <w:rPr>
                <w:rFonts w:ascii="宋体" w:eastAsia="宋体" w:hAnsi="宋体" w:cs="宋体"/>
                <w:kern w:val="0"/>
                <w:sz w:val="20"/>
                <w:szCs w:val="20"/>
              </w:rPr>
            </w:pPr>
            <w:r w:rsidRPr="002D208C">
              <w:rPr>
                <w:rFonts w:ascii="宋体" w:eastAsia="宋体" w:hAnsi="宋体" w:cs="宋体" w:hint="eastAsia"/>
                <w:kern w:val="0"/>
                <w:sz w:val="20"/>
                <w:szCs w:val="20"/>
              </w:rPr>
              <w:t>301</w:t>
            </w:r>
          </w:p>
        </w:tc>
        <w:tc>
          <w:tcPr>
            <w:tcW w:w="2860" w:type="dxa"/>
            <w:gridSpan w:val="4"/>
            <w:tcBorders>
              <w:top w:val="nil"/>
              <w:left w:val="nil"/>
              <w:bottom w:val="single" w:sz="4" w:space="0" w:color="auto"/>
              <w:right w:val="single" w:sz="4" w:space="0" w:color="auto"/>
            </w:tcBorders>
            <w:shd w:val="clear" w:color="auto" w:fill="auto"/>
            <w:noWrap/>
            <w:vAlign w:val="center"/>
            <w:hideMark/>
          </w:tcPr>
          <w:p w14:paraId="161E157B" w14:textId="77777777" w:rsidR="002D208C" w:rsidRPr="002D208C" w:rsidRDefault="002D208C" w:rsidP="002D208C">
            <w:pPr>
              <w:widowControl/>
              <w:jc w:val="left"/>
              <w:rPr>
                <w:rFonts w:ascii="宋体" w:eastAsia="宋体" w:hAnsi="宋体" w:cs="宋体"/>
                <w:kern w:val="0"/>
                <w:sz w:val="20"/>
                <w:szCs w:val="20"/>
              </w:rPr>
            </w:pPr>
            <w:r w:rsidRPr="002D208C">
              <w:rPr>
                <w:rFonts w:ascii="宋体" w:eastAsia="宋体" w:hAnsi="宋体" w:cs="宋体" w:hint="eastAsia"/>
                <w:kern w:val="0"/>
                <w:sz w:val="20"/>
                <w:szCs w:val="20"/>
              </w:rPr>
              <w:t>工资福利支出</w:t>
            </w:r>
          </w:p>
        </w:tc>
        <w:tc>
          <w:tcPr>
            <w:tcW w:w="2860" w:type="dxa"/>
            <w:gridSpan w:val="5"/>
            <w:tcBorders>
              <w:top w:val="nil"/>
              <w:left w:val="nil"/>
              <w:bottom w:val="single" w:sz="4" w:space="0" w:color="auto"/>
              <w:right w:val="single" w:sz="4" w:space="0" w:color="auto"/>
            </w:tcBorders>
            <w:shd w:val="clear" w:color="auto" w:fill="auto"/>
            <w:noWrap/>
            <w:vAlign w:val="center"/>
            <w:hideMark/>
          </w:tcPr>
          <w:p w14:paraId="1B2ABFDD" w14:textId="77777777" w:rsidR="002D208C" w:rsidRPr="002D208C" w:rsidRDefault="002D208C" w:rsidP="002D208C">
            <w:pPr>
              <w:widowControl/>
              <w:jc w:val="left"/>
              <w:rPr>
                <w:rFonts w:ascii="宋体" w:eastAsia="宋体" w:hAnsi="宋体" w:cs="Times New Roman"/>
                <w:kern w:val="0"/>
                <w:sz w:val="20"/>
                <w:szCs w:val="20"/>
              </w:rPr>
            </w:pPr>
            <w:r w:rsidRPr="002D208C">
              <w:rPr>
                <w:rFonts w:ascii="宋体" w:eastAsia="宋体" w:hAnsi="宋体" w:cs="Times New Roman"/>
                <w:kern w:val="0"/>
                <w:sz w:val="20"/>
                <w:szCs w:val="20"/>
              </w:rPr>
              <w:t xml:space="preserve">　</w:t>
            </w:r>
          </w:p>
        </w:tc>
        <w:tc>
          <w:tcPr>
            <w:tcW w:w="2860" w:type="dxa"/>
            <w:gridSpan w:val="5"/>
            <w:tcBorders>
              <w:top w:val="nil"/>
              <w:left w:val="nil"/>
              <w:bottom w:val="single" w:sz="4" w:space="0" w:color="auto"/>
              <w:right w:val="single" w:sz="4" w:space="0" w:color="auto"/>
            </w:tcBorders>
            <w:shd w:val="clear" w:color="auto" w:fill="auto"/>
            <w:noWrap/>
            <w:vAlign w:val="center"/>
            <w:hideMark/>
          </w:tcPr>
          <w:p w14:paraId="520F5342" w14:textId="77777777" w:rsidR="002D208C" w:rsidRPr="002D208C" w:rsidRDefault="002D208C" w:rsidP="002D208C">
            <w:pPr>
              <w:widowControl/>
              <w:jc w:val="right"/>
              <w:rPr>
                <w:rFonts w:ascii="宋体" w:eastAsia="宋体" w:hAnsi="宋体" w:cs="Times New Roman"/>
                <w:kern w:val="0"/>
                <w:sz w:val="20"/>
                <w:szCs w:val="20"/>
              </w:rPr>
            </w:pPr>
            <w:r w:rsidRPr="002D208C">
              <w:rPr>
                <w:rFonts w:ascii="宋体" w:eastAsia="宋体" w:hAnsi="宋体" w:cs="Times New Roman"/>
                <w:kern w:val="0"/>
                <w:sz w:val="20"/>
                <w:szCs w:val="20"/>
              </w:rPr>
              <w:t xml:space="preserve">　</w:t>
            </w:r>
          </w:p>
        </w:tc>
        <w:tc>
          <w:tcPr>
            <w:tcW w:w="2860" w:type="dxa"/>
            <w:gridSpan w:val="5"/>
            <w:tcBorders>
              <w:top w:val="nil"/>
              <w:left w:val="nil"/>
              <w:bottom w:val="single" w:sz="4" w:space="0" w:color="auto"/>
              <w:right w:val="single" w:sz="4" w:space="0" w:color="auto"/>
            </w:tcBorders>
            <w:shd w:val="clear" w:color="auto" w:fill="auto"/>
            <w:noWrap/>
            <w:vAlign w:val="center"/>
            <w:hideMark/>
          </w:tcPr>
          <w:p w14:paraId="30F9D9E1" w14:textId="77777777" w:rsidR="002D208C" w:rsidRPr="002D208C" w:rsidRDefault="002D208C" w:rsidP="002D208C">
            <w:pPr>
              <w:widowControl/>
              <w:jc w:val="left"/>
              <w:rPr>
                <w:rFonts w:ascii="宋体" w:eastAsia="宋体" w:hAnsi="宋体" w:cs="宋体"/>
                <w:kern w:val="0"/>
                <w:sz w:val="20"/>
                <w:szCs w:val="20"/>
              </w:rPr>
            </w:pPr>
            <w:r w:rsidRPr="002D208C">
              <w:rPr>
                <w:rFonts w:ascii="宋体" w:eastAsia="宋体" w:hAnsi="宋体" w:cs="宋体" w:hint="eastAsia"/>
                <w:kern w:val="0"/>
                <w:sz w:val="20"/>
                <w:szCs w:val="20"/>
              </w:rPr>
              <w:t xml:space="preserve">　</w:t>
            </w:r>
          </w:p>
        </w:tc>
      </w:tr>
      <w:tr w:rsidR="002D208C" w:rsidRPr="002D208C" w14:paraId="153F8A18" w14:textId="77777777" w:rsidTr="00081D93">
        <w:tblPrEx>
          <w:jc w:val="left"/>
        </w:tblPrEx>
        <w:trPr>
          <w:gridAfter w:val="1"/>
          <w:wAfter w:w="130" w:type="dxa"/>
          <w:trHeight w:val="300"/>
        </w:trPr>
        <w:tc>
          <w:tcPr>
            <w:tcW w:w="2860" w:type="dxa"/>
            <w:gridSpan w:val="4"/>
            <w:tcBorders>
              <w:top w:val="nil"/>
              <w:left w:val="single" w:sz="4" w:space="0" w:color="auto"/>
              <w:bottom w:val="single" w:sz="4" w:space="0" w:color="auto"/>
              <w:right w:val="single" w:sz="4" w:space="0" w:color="auto"/>
            </w:tcBorders>
            <w:shd w:val="clear" w:color="auto" w:fill="auto"/>
            <w:noWrap/>
            <w:vAlign w:val="center"/>
            <w:hideMark/>
          </w:tcPr>
          <w:p w14:paraId="30BE1DF0" w14:textId="77777777" w:rsidR="002D208C" w:rsidRPr="002D208C" w:rsidRDefault="002D208C" w:rsidP="002D208C">
            <w:pPr>
              <w:widowControl/>
              <w:jc w:val="left"/>
              <w:rPr>
                <w:rFonts w:ascii="宋体" w:eastAsia="宋体" w:hAnsi="宋体" w:cs="宋体"/>
                <w:kern w:val="0"/>
                <w:sz w:val="20"/>
                <w:szCs w:val="20"/>
              </w:rPr>
            </w:pPr>
            <w:r w:rsidRPr="002D208C">
              <w:rPr>
                <w:rFonts w:ascii="宋体" w:eastAsia="宋体" w:hAnsi="宋体" w:cs="宋体" w:hint="eastAsia"/>
                <w:kern w:val="0"/>
                <w:sz w:val="20"/>
                <w:szCs w:val="20"/>
              </w:rPr>
              <w:t>30101</w:t>
            </w:r>
          </w:p>
        </w:tc>
        <w:tc>
          <w:tcPr>
            <w:tcW w:w="2860" w:type="dxa"/>
            <w:gridSpan w:val="4"/>
            <w:tcBorders>
              <w:top w:val="nil"/>
              <w:left w:val="nil"/>
              <w:bottom w:val="single" w:sz="4" w:space="0" w:color="auto"/>
              <w:right w:val="single" w:sz="4" w:space="0" w:color="auto"/>
            </w:tcBorders>
            <w:shd w:val="clear" w:color="auto" w:fill="auto"/>
            <w:noWrap/>
            <w:vAlign w:val="center"/>
            <w:hideMark/>
          </w:tcPr>
          <w:p w14:paraId="088F3E28" w14:textId="77777777" w:rsidR="002D208C" w:rsidRPr="002D208C" w:rsidRDefault="002D208C" w:rsidP="002D208C">
            <w:pPr>
              <w:widowControl/>
              <w:jc w:val="left"/>
              <w:rPr>
                <w:rFonts w:ascii="宋体" w:eastAsia="宋体" w:hAnsi="宋体" w:cs="宋体"/>
                <w:kern w:val="0"/>
                <w:sz w:val="20"/>
                <w:szCs w:val="20"/>
              </w:rPr>
            </w:pPr>
            <w:r w:rsidRPr="002D208C">
              <w:rPr>
                <w:rFonts w:ascii="宋体" w:eastAsia="宋体" w:hAnsi="宋体" w:cs="宋体" w:hint="eastAsia"/>
                <w:kern w:val="0"/>
                <w:sz w:val="20"/>
                <w:szCs w:val="20"/>
              </w:rPr>
              <w:t xml:space="preserve">    基本工资</w:t>
            </w:r>
          </w:p>
        </w:tc>
        <w:tc>
          <w:tcPr>
            <w:tcW w:w="2860" w:type="dxa"/>
            <w:gridSpan w:val="5"/>
            <w:tcBorders>
              <w:top w:val="nil"/>
              <w:left w:val="nil"/>
              <w:bottom w:val="single" w:sz="4" w:space="0" w:color="auto"/>
              <w:right w:val="single" w:sz="4" w:space="0" w:color="auto"/>
            </w:tcBorders>
            <w:shd w:val="clear" w:color="auto" w:fill="auto"/>
            <w:noWrap/>
            <w:vAlign w:val="center"/>
            <w:hideMark/>
          </w:tcPr>
          <w:p w14:paraId="7A504052" w14:textId="77777777" w:rsidR="002D208C" w:rsidRPr="002D208C" w:rsidRDefault="002D208C" w:rsidP="002D208C">
            <w:pPr>
              <w:widowControl/>
              <w:jc w:val="left"/>
              <w:rPr>
                <w:rFonts w:ascii="宋体" w:eastAsia="宋体" w:hAnsi="宋体" w:cs="Times New Roman"/>
                <w:kern w:val="0"/>
                <w:sz w:val="20"/>
                <w:szCs w:val="20"/>
              </w:rPr>
            </w:pPr>
            <w:r w:rsidRPr="002D208C">
              <w:rPr>
                <w:rFonts w:ascii="宋体" w:eastAsia="宋体" w:hAnsi="宋体" w:cs="Times New Roman"/>
                <w:kern w:val="0"/>
                <w:sz w:val="20"/>
                <w:szCs w:val="20"/>
              </w:rPr>
              <w:t xml:space="preserve">　</w:t>
            </w:r>
          </w:p>
        </w:tc>
        <w:tc>
          <w:tcPr>
            <w:tcW w:w="2860" w:type="dxa"/>
            <w:gridSpan w:val="5"/>
            <w:tcBorders>
              <w:top w:val="nil"/>
              <w:left w:val="nil"/>
              <w:bottom w:val="single" w:sz="4" w:space="0" w:color="auto"/>
              <w:right w:val="single" w:sz="4" w:space="0" w:color="auto"/>
            </w:tcBorders>
            <w:shd w:val="clear" w:color="auto" w:fill="auto"/>
            <w:noWrap/>
            <w:vAlign w:val="center"/>
            <w:hideMark/>
          </w:tcPr>
          <w:p w14:paraId="73C0880A" w14:textId="77777777" w:rsidR="002D208C" w:rsidRPr="002D208C" w:rsidRDefault="002D208C" w:rsidP="002D208C">
            <w:pPr>
              <w:widowControl/>
              <w:jc w:val="right"/>
              <w:rPr>
                <w:rFonts w:ascii="宋体" w:eastAsia="宋体" w:hAnsi="宋体" w:cs="Times New Roman"/>
                <w:kern w:val="0"/>
                <w:sz w:val="20"/>
                <w:szCs w:val="20"/>
              </w:rPr>
            </w:pPr>
            <w:r w:rsidRPr="002D208C">
              <w:rPr>
                <w:rFonts w:ascii="宋体" w:eastAsia="宋体" w:hAnsi="宋体" w:cs="Times New Roman"/>
                <w:kern w:val="0"/>
                <w:sz w:val="20"/>
                <w:szCs w:val="20"/>
              </w:rPr>
              <w:t xml:space="preserve">　</w:t>
            </w:r>
          </w:p>
        </w:tc>
        <w:tc>
          <w:tcPr>
            <w:tcW w:w="2860" w:type="dxa"/>
            <w:gridSpan w:val="5"/>
            <w:tcBorders>
              <w:top w:val="nil"/>
              <w:left w:val="nil"/>
              <w:bottom w:val="single" w:sz="4" w:space="0" w:color="auto"/>
              <w:right w:val="single" w:sz="4" w:space="0" w:color="auto"/>
            </w:tcBorders>
            <w:shd w:val="clear" w:color="auto" w:fill="auto"/>
            <w:noWrap/>
            <w:vAlign w:val="center"/>
            <w:hideMark/>
          </w:tcPr>
          <w:p w14:paraId="3C2FEA62" w14:textId="77777777" w:rsidR="002D208C" w:rsidRPr="002D208C" w:rsidRDefault="002D208C" w:rsidP="002D208C">
            <w:pPr>
              <w:widowControl/>
              <w:jc w:val="left"/>
              <w:rPr>
                <w:rFonts w:ascii="宋体" w:eastAsia="宋体" w:hAnsi="宋体" w:cs="宋体"/>
                <w:kern w:val="0"/>
                <w:sz w:val="20"/>
                <w:szCs w:val="20"/>
              </w:rPr>
            </w:pPr>
            <w:r w:rsidRPr="002D208C">
              <w:rPr>
                <w:rFonts w:ascii="宋体" w:eastAsia="宋体" w:hAnsi="宋体" w:cs="宋体" w:hint="eastAsia"/>
                <w:kern w:val="0"/>
                <w:sz w:val="20"/>
                <w:szCs w:val="20"/>
              </w:rPr>
              <w:t xml:space="preserve">　</w:t>
            </w:r>
          </w:p>
        </w:tc>
      </w:tr>
      <w:tr w:rsidR="002D208C" w:rsidRPr="002D208C" w14:paraId="131FC749" w14:textId="77777777" w:rsidTr="00081D93">
        <w:tblPrEx>
          <w:jc w:val="left"/>
        </w:tblPrEx>
        <w:trPr>
          <w:gridAfter w:val="1"/>
          <w:wAfter w:w="130" w:type="dxa"/>
          <w:trHeight w:val="300"/>
        </w:trPr>
        <w:tc>
          <w:tcPr>
            <w:tcW w:w="2860" w:type="dxa"/>
            <w:gridSpan w:val="4"/>
            <w:tcBorders>
              <w:top w:val="nil"/>
              <w:left w:val="single" w:sz="4" w:space="0" w:color="auto"/>
              <w:bottom w:val="single" w:sz="4" w:space="0" w:color="auto"/>
              <w:right w:val="single" w:sz="4" w:space="0" w:color="auto"/>
            </w:tcBorders>
            <w:shd w:val="clear" w:color="auto" w:fill="auto"/>
            <w:noWrap/>
            <w:vAlign w:val="center"/>
            <w:hideMark/>
          </w:tcPr>
          <w:p w14:paraId="41A1820D" w14:textId="77777777" w:rsidR="002D208C" w:rsidRPr="002D208C" w:rsidRDefault="002D208C" w:rsidP="002D208C">
            <w:pPr>
              <w:widowControl/>
              <w:jc w:val="left"/>
              <w:rPr>
                <w:rFonts w:ascii="宋体" w:eastAsia="宋体" w:hAnsi="宋体" w:cs="宋体"/>
                <w:kern w:val="0"/>
                <w:sz w:val="20"/>
                <w:szCs w:val="20"/>
              </w:rPr>
            </w:pPr>
            <w:r w:rsidRPr="002D208C">
              <w:rPr>
                <w:rFonts w:ascii="宋体" w:eastAsia="宋体" w:hAnsi="宋体" w:cs="宋体" w:hint="eastAsia"/>
                <w:kern w:val="0"/>
                <w:sz w:val="20"/>
                <w:szCs w:val="20"/>
              </w:rPr>
              <w:t>30102</w:t>
            </w:r>
          </w:p>
        </w:tc>
        <w:tc>
          <w:tcPr>
            <w:tcW w:w="2860" w:type="dxa"/>
            <w:gridSpan w:val="4"/>
            <w:tcBorders>
              <w:top w:val="nil"/>
              <w:left w:val="nil"/>
              <w:bottom w:val="single" w:sz="4" w:space="0" w:color="auto"/>
              <w:right w:val="single" w:sz="4" w:space="0" w:color="auto"/>
            </w:tcBorders>
            <w:shd w:val="clear" w:color="auto" w:fill="auto"/>
            <w:noWrap/>
            <w:vAlign w:val="center"/>
            <w:hideMark/>
          </w:tcPr>
          <w:p w14:paraId="6C070390" w14:textId="77777777" w:rsidR="002D208C" w:rsidRPr="002D208C" w:rsidRDefault="002D208C" w:rsidP="002D208C">
            <w:pPr>
              <w:widowControl/>
              <w:jc w:val="left"/>
              <w:rPr>
                <w:rFonts w:ascii="宋体" w:eastAsia="宋体" w:hAnsi="宋体" w:cs="宋体"/>
                <w:kern w:val="0"/>
                <w:sz w:val="20"/>
                <w:szCs w:val="20"/>
              </w:rPr>
            </w:pPr>
            <w:r w:rsidRPr="002D208C">
              <w:rPr>
                <w:rFonts w:ascii="宋体" w:eastAsia="宋体" w:hAnsi="宋体" w:cs="宋体" w:hint="eastAsia"/>
                <w:kern w:val="0"/>
                <w:sz w:val="20"/>
                <w:szCs w:val="20"/>
              </w:rPr>
              <w:t xml:space="preserve">    津贴补贴</w:t>
            </w:r>
          </w:p>
        </w:tc>
        <w:tc>
          <w:tcPr>
            <w:tcW w:w="2860" w:type="dxa"/>
            <w:gridSpan w:val="5"/>
            <w:tcBorders>
              <w:top w:val="nil"/>
              <w:left w:val="nil"/>
              <w:bottom w:val="single" w:sz="4" w:space="0" w:color="auto"/>
              <w:right w:val="single" w:sz="4" w:space="0" w:color="auto"/>
            </w:tcBorders>
            <w:shd w:val="clear" w:color="auto" w:fill="auto"/>
            <w:noWrap/>
            <w:vAlign w:val="center"/>
            <w:hideMark/>
          </w:tcPr>
          <w:p w14:paraId="64209928" w14:textId="77777777" w:rsidR="002D208C" w:rsidRPr="002D208C" w:rsidRDefault="002D208C" w:rsidP="002D208C">
            <w:pPr>
              <w:widowControl/>
              <w:jc w:val="left"/>
              <w:rPr>
                <w:rFonts w:ascii="宋体" w:eastAsia="宋体" w:hAnsi="宋体" w:cs="Times New Roman"/>
                <w:kern w:val="0"/>
                <w:sz w:val="20"/>
                <w:szCs w:val="20"/>
              </w:rPr>
            </w:pPr>
            <w:r w:rsidRPr="002D208C">
              <w:rPr>
                <w:rFonts w:ascii="宋体" w:eastAsia="宋体" w:hAnsi="宋体" w:cs="Times New Roman"/>
                <w:kern w:val="0"/>
                <w:sz w:val="20"/>
                <w:szCs w:val="20"/>
              </w:rPr>
              <w:t xml:space="preserve">　</w:t>
            </w:r>
          </w:p>
        </w:tc>
        <w:tc>
          <w:tcPr>
            <w:tcW w:w="2860" w:type="dxa"/>
            <w:gridSpan w:val="5"/>
            <w:tcBorders>
              <w:top w:val="nil"/>
              <w:left w:val="nil"/>
              <w:bottom w:val="single" w:sz="4" w:space="0" w:color="auto"/>
              <w:right w:val="single" w:sz="4" w:space="0" w:color="auto"/>
            </w:tcBorders>
            <w:shd w:val="clear" w:color="auto" w:fill="auto"/>
            <w:noWrap/>
            <w:vAlign w:val="center"/>
            <w:hideMark/>
          </w:tcPr>
          <w:p w14:paraId="51A07875" w14:textId="77777777" w:rsidR="002D208C" w:rsidRPr="002D208C" w:rsidRDefault="002D208C" w:rsidP="002D208C">
            <w:pPr>
              <w:widowControl/>
              <w:jc w:val="right"/>
              <w:rPr>
                <w:rFonts w:ascii="宋体" w:eastAsia="宋体" w:hAnsi="宋体" w:cs="Times New Roman"/>
                <w:kern w:val="0"/>
                <w:sz w:val="20"/>
                <w:szCs w:val="20"/>
              </w:rPr>
            </w:pPr>
            <w:r w:rsidRPr="002D208C">
              <w:rPr>
                <w:rFonts w:ascii="宋体" w:eastAsia="宋体" w:hAnsi="宋体" w:cs="Times New Roman"/>
                <w:kern w:val="0"/>
                <w:sz w:val="20"/>
                <w:szCs w:val="20"/>
              </w:rPr>
              <w:t xml:space="preserve">　</w:t>
            </w:r>
          </w:p>
        </w:tc>
        <w:tc>
          <w:tcPr>
            <w:tcW w:w="2860" w:type="dxa"/>
            <w:gridSpan w:val="5"/>
            <w:tcBorders>
              <w:top w:val="nil"/>
              <w:left w:val="nil"/>
              <w:bottom w:val="single" w:sz="4" w:space="0" w:color="auto"/>
              <w:right w:val="single" w:sz="4" w:space="0" w:color="auto"/>
            </w:tcBorders>
            <w:shd w:val="clear" w:color="auto" w:fill="auto"/>
            <w:noWrap/>
            <w:vAlign w:val="center"/>
            <w:hideMark/>
          </w:tcPr>
          <w:p w14:paraId="143A140C" w14:textId="77777777" w:rsidR="002D208C" w:rsidRPr="002D208C" w:rsidRDefault="002D208C" w:rsidP="002D208C">
            <w:pPr>
              <w:widowControl/>
              <w:jc w:val="left"/>
              <w:rPr>
                <w:rFonts w:ascii="宋体" w:eastAsia="宋体" w:hAnsi="宋体" w:cs="宋体"/>
                <w:kern w:val="0"/>
                <w:sz w:val="20"/>
                <w:szCs w:val="20"/>
              </w:rPr>
            </w:pPr>
            <w:r w:rsidRPr="002D208C">
              <w:rPr>
                <w:rFonts w:ascii="宋体" w:eastAsia="宋体" w:hAnsi="宋体" w:cs="宋体" w:hint="eastAsia"/>
                <w:kern w:val="0"/>
                <w:sz w:val="20"/>
                <w:szCs w:val="20"/>
              </w:rPr>
              <w:t xml:space="preserve">　</w:t>
            </w:r>
          </w:p>
        </w:tc>
      </w:tr>
      <w:tr w:rsidR="002D208C" w:rsidRPr="002D208C" w14:paraId="3CF38F40" w14:textId="77777777" w:rsidTr="00081D93">
        <w:tblPrEx>
          <w:jc w:val="left"/>
        </w:tblPrEx>
        <w:trPr>
          <w:gridAfter w:val="1"/>
          <w:wAfter w:w="130" w:type="dxa"/>
          <w:trHeight w:val="300"/>
        </w:trPr>
        <w:tc>
          <w:tcPr>
            <w:tcW w:w="2860" w:type="dxa"/>
            <w:gridSpan w:val="4"/>
            <w:tcBorders>
              <w:top w:val="nil"/>
              <w:left w:val="single" w:sz="4" w:space="0" w:color="auto"/>
              <w:bottom w:val="single" w:sz="4" w:space="0" w:color="auto"/>
              <w:right w:val="single" w:sz="4" w:space="0" w:color="auto"/>
            </w:tcBorders>
            <w:shd w:val="clear" w:color="auto" w:fill="auto"/>
            <w:noWrap/>
            <w:vAlign w:val="center"/>
            <w:hideMark/>
          </w:tcPr>
          <w:p w14:paraId="452CF477" w14:textId="77777777" w:rsidR="002D208C" w:rsidRPr="002D208C" w:rsidRDefault="002D208C" w:rsidP="002D208C">
            <w:pPr>
              <w:widowControl/>
              <w:jc w:val="left"/>
              <w:rPr>
                <w:rFonts w:ascii="宋体" w:eastAsia="宋体" w:hAnsi="宋体" w:cs="宋体"/>
                <w:kern w:val="0"/>
                <w:sz w:val="20"/>
                <w:szCs w:val="20"/>
              </w:rPr>
            </w:pPr>
            <w:r w:rsidRPr="002D208C">
              <w:rPr>
                <w:rFonts w:ascii="宋体" w:eastAsia="宋体" w:hAnsi="宋体" w:cs="宋体" w:hint="eastAsia"/>
                <w:kern w:val="0"/>
                <w:sz w:val="20"/>
                <w:szCs w:val="20"/>
              </w:rPr>
              <w:t xml:space="preserve">　</w:t>
            </w:r>
          </w:p>
        </w:tc>
        <w:tc>
          <w:tcPr>
            <w:tcW w:w="2860" w:type="dxa"/>
            <w:gridSpan w:val="4"/>
            <w:tcBorders>
              <w:top w:val="nil"/>
              <w:left w:val="nil"/>
              <w:bottom w:val="single" w:sz="4" w:space="0" w:color="auto"/>
              <w:right w:val="single" w:sz="4" w:space="0" w:color="auto"/>
            </w:tcBorders>
            <w:shd w:val="clear" w:color="auto" w:fill="auto"/>
            <w:noWrap/>
            <w:vAlign w:val="center"/>
            <w:hideMark/>
          </w:tcPr>
          <w:p w14:paraId="68AB54DE" w14:textId="77777777" w:rsidR="002D208C" w:rsidRPr="002D208C" w:rsidRDefault="002D208C" w:rsidP="002D208C">
            <w:pPr>
              <w:widowControl/>
              <w:jc w:val="center"/>
              <w:rPr>
                <w:rFonts w:ascii="宋体" w:eastAsia="宋体" w:hAnsi="宋体" w:cs="宋体"/>
                <w:kern w:val="0"/>
                <w:sz w:val="20"/>
                <w:szCs w:val="20"/>
              </w:rPr>
            </w:pPr>
            <w:r w:rsidRPr="002D208C">
              <w:rPr>
                <w:rFonts w:ascii="宋体" w:eastAsia="宋体" w:hAnsi="宋体" w:cs="宋体" w:hint="eastAsia"/>
                <w:kern w:val="0"/>
                <w:sz w:val="20"/>
                <w:szCs w:val="20"/>
              </w:rPr>
              <w:t>……</w:t>
            </w:r>
          </w:p>
        </w:tc>
        <w:tc>
          <w:tcPr>
            <w:tcW w:w="2860" w:type="dxa"/>
            <w:gridSpan w:val="5"/>
            <w:tcBorders>
              <w:top w:val="nil"/>
              <w:left w:val="nil"/>
              <w:bottom w:val="single" w:sz="4" w:space="0" w:color="auto"/>
              <w:right w:val="single" w:sz="4" w:space="0" w:color="auto"/>
            </w:tcBorders>
            <w:shd w:val="clear" w:color="auto" w:fill="auto"/>
            <w:noWrap/>
            <w:vAlign w:val="center"/>
            <w:hideMark/>
          </w:tcPr>
          <w:p w14:paraId="0FE3A81C" w14:textId="77777777" w:rsidR="002D208C" w:rsidRPr="002D208C" w:rsidRDefault="002D208C" w:rsidP="002D208C">
            <w:pPr>
              <w:widowControl/>
              <w:jc w:val="left"/>
              <w:rPr>
                <w:rFonts w:ascii="宋体" w:eastAsia="宋体" w:hAnsi="宋体" w:cs="Times New Roman"/>
                <w:kern w:val="0"/>
                <w:sz w:val="20"/>
                <w:szCs w:val="20"/>
              </w:rPr>
            </w:pPr>
            <w:r w:rsidRPr="002D208C">
              <w:rPr>
                <w:rFonts w:ascii="宋体" w:eastAsia="宋体" w:hAnsi="宋体" w:cs="Times New Roman"/>
                <w:kern w:val="0"/>
                <w:sz w:val="20"/>
                <w:szCs w:val="20"/>
              </w:rPr>
              <w:t xml:space="preserve">　</w:t>
            </w:r>
          </w:p>
        </w:tc>
        <w:tc>
          <w:tcPr>
            <w:tcW w:w="2860" w:type="dxa"/>
            <w:gridSpan w:val="5"/>
            <w:tcBorders>
              <w:top w:val="nil"/>
              <w:left w:val="nil"/>
              <w:bottom w:val="single" w:sz="4" w:space="0" w:color="auto"/>
              <w:right w:val="single" w:sz="4" w:space="0" w:color="auto"/>
            </w:tcBorders>
            <w:shd w:val="clear" w:color="auto" w:fill="auto"/>
            <w:noWrap/>
            <w:vAlign w:val="center"/>
            <w:hideMark/>
          </w:tcPr>
          <w:p w14:paraId="2BB4FD62" w14:textId="77777777" w:rsidR="002D208C" w:rsidRPr="002D208C" w:rsidRDefault="002D208C" w:rsidP="002D208C">
            <w:pPr>
              <w:widowControl/>
              <w:jc w:val="right"/>
              <w:rPr>
                <w:rFonts w:ascii="宋体" w:eastAsia="宋体" w:hAnsi="宋体" w:cs="Times New Roman"/>
                <w:kern w:val="0"/>
                <w:sz w:val="20"/>
                <w:szCs w:val="20"/>
              </w:rPr>
            </w:pPr>
            <w:r w:rsidRPr="002D208C">
              <w:rPr>
                <w:rFonts w:ascii="宋体" w:eastAsia="宋体" w:hAnsi="宋体" w:cs="Times New Roman"/>
                <w:kern w:val="0"/>
                <w:sz w:val="20"/>
                <w:szCs w:val="20"/>
              </w:rPr>
              <w:t xml:space="preserve">　</w:t>
            </w:r>
          </w:p>
        </w:tc>
        <w:tc>
          <w:tcPr>
            <w:tcW w:w="2860" w:type="dxa"/>
            <w:gridSpan w:val="5"/>
            <w:tcBorders>
              <w:top w:val="nil"/>
              <w:left w:val="nil"/>
              <w:bottom w:val="single" w:sz="4" w:space="0" w:color="auto"/>
              <w:right w:val="single" w:sz="4" w:space="0" w:color="auto"/>
            </w:tcBorders>
            <w:shd w:val="clear" w:color="auto" w:fill="auto"/>
            <w:noWrap/>
            <w:vAlign w:val="center"/>
            <w:hideMark/>
          </w:tcPr>
          <w:p w14:paraId="59696FD1" w14:textId="77777777" w:rsidR="002D208C" w:rsidRPr="002D208C" w:rsidRDefault="002D208C" w:rsidP="002D208C">
            <w:pPr>
              <w:widowControl/>
              <w:jc w:val="left"/>
              <w:rPr>
                <w:rFonts w:ascii="宋体" w:eastAsia="宋体" w:hAnsi="宋体" w:cs="宋体"/>
                <w:kern w:val="0"/>
                <w:sz w:val="20"/>
                <w:szCs w:val="20"/>
              </w:rPr>
            </w:pPr>
            <w:r w:rsidRPr="002D208C">
              <w:rPr>
                <w:rFonts w:ascii="宋体" w:eastAsia="宋体" w:hAnsi="宋体" w:cs="宋体" w:hint="eastAsia"/>
                <w:kern w:val="0"/>
                <w:sz w:val="20"/>
                <w:szCs w:val="20"/>
              </w:rPr>
              <w:t xml:space="preserve">　</w:t>
            </w:r>
          </w:p>
        </w:tc>
      </w:tr>
      <w:tr w:rsidR="002D208C" w:rsidRPr="002D208C" w14:paraId="4842CB5E" w14:textId="77777777" w:rsidTr="00081D93">
        <w:tblPrEx>
          <w:jc w:val="left"/>
        </w:tblPrEx>
        <w:trPr>
          <w:gridAfter w:val="1"/>
          <w:wAfter w:w="130" w:type="dxa"/>
          <w:trHeight w:val="300"/>
        </w:trPr>
        <w:tc>
          <w:tcPr>
            <w:tcW w:w="2860" w:type="dxa"/>
            <w:gridSpan w:val="4"/>
            <w:tcBorders>
              <w:top w:val="nil"/>
              <w:left w:val="single" w:sz="4" w:space="0" w:color="auto"/>
              <w:bottom w:val="single" w:sz="4" w:space="0" w:color="auto"/>
              <w:right w:val="single" w:sz="4" w:space="0" w:color="auto"/>
            </w:tcBorders>
            <w:shd w:val="clear" w:color="auto" w:fill="auto"/>
            <w:noWrap/>
            <w:vAlign w:val="center"/>
            <w:hideMark/>
          </w:tcPr>
          <w:p w14:paraId="66CB5A6C" w14:textId="77777777" w:rsidR="002D208C" w:rsidRPr="002D208C" w:rsidRDefault="002D208C" w:rsidP="002D208C">
            <w:pPr>
              <w:widowControl/>
              <w:jc w:val="center"/>
              <w:rPr>
                <w:rFonts w:ascii="宋体" w:eastAsia="宋体" w:hAnsi="宋体" w:cs="宋体"/>
                <w:kern w:val="0"/>
                <w:sz w:val="20"/>
                <w:szCs w:val="20"/>
              </w:rPr>
            </w:pPr>
            <w:r w:rsidRPr="002D208C">
              <w:rPr>
                <w:rFonts w:ascii="宋体" w:eastAsia="宋体" w:hAnsi="宋体" w:cs="宋体" w:hint="eastAsia"/>
                <w:kern w:val="0"/>
                <w:sz w:val="20"/>
                <w:szCs w:val="20"/>
              </w:rPr>
              <w:t xml:space="preserve">　</w:t>
            </w:r>
          </w:p>
        </w:tc>
        <w:tc>
          <w:tcPr>
            <w:tcW w:w="2860" w:type="dxa"/>
            <w:gridSpan w:val="4"/>
            <w:tcBorders>
              <w:top w:val="nil"/>
              <w:left w:val="nil"/>
              <w:bottom w:val="single" w:sz="4" w:space="0" w:color="auto"/>
              <w:right w:val="single" w:sz="4" w:space="0" w:color="auto"/>
            </w:tcBorders>
            <w:shd w:val="clear" w:color="auto" w:fill="auto"/>
            <w:noWrap/>
            <w:vAlign w:val="center"/>
            <w:hideMark/>
          </w:tcPr>
          <w:p w14:paraId="2258C8B6" w14:textId="77777777" w:rsidR="002D208C" w:rsidRPr="002D208C" w:rsidRDefault="002D208C" w:rsidP="002D208C">
            <w:pPr>
              <w:widowControl/>
              <w:jc w:val="center"/>
              <w:rPr>
                <w:rFonts w:ascii="宋体" w:eastAsia="宋体" w:hAnsi="宋体" w:cs="宋体"/>
                <w:kern w:val="0"/>
                <w:sz w:val="20"/>
                <w:szCs w:val="20"/>
              </w:rPr>
            </w:pPr>
            <w:r w:rsidRPr="002D208C">
              <w:rPr>
                <w:rFonts w:ascii="宋体" w:eastAsia="宋体" w:hAnsi="宋体" w:cs="宋体" w:hint="eastAsia"/>
                <w:kern w:val="0"/>
                <w:sz w:val="20"/>
                <w:szCs w:val="20"/>
              </w:rPr>
              <w:t xml:space="preserve">　</w:t>
            </w:r>
          </w:p>
        </w:tc>
        <w:tc>
          <w:tcPr>
            <w:tcW w:w="2860" w:type="dxa"/>
            <w:gridSpan w:val="5"/>
            <w:tcBorders>
              <w:top w:val="nil"/>
              <w:left w:val="nil"/>
              <w:bottom w:val="single" w:sz="4" w:space="0" w:color="auto"/>
              <w:right w:val="single" w:sz="4" w:space="0" w:color="auto"/>
            </w:tcBorders>
            <w:shd w:val="clear" w:color="auto" w:fill="auto"/>
            <w:noWrap/>
            <w:vAlign w:val="center"/>
            <w:hideMark/>
          </w:tcPr>
          <w:p w14:paraId="4318C209" w14:textId="77777777" w:rsidR="002D208C" w:rsidRPr="002D208C" w:rsidRDefault="002D208C" w:rsidP="002D208C">
            <w:pPr>
              <w:widowControl/>
              <w:jc w:val="left"/>
              <w:rPr>
                <w:rFonts w:ascii="宋体" w:eastAsia="宋体" w:hAnsi="宋体" w:cs="Times New Roman"/>
                <w:kern w:val="0"/>
                <w:sz w:val="20"/>
                <w:szCs w:val="20"/>
              </w:rPr>
            </w:pPr>
            <w:r w:rsidRPr="002D208C">
              <w:rPr>
                <w:rFonts w:ascii="宋体" w:eastAsia="宋体" w:hAnsi="宋体" w:cs="Times New Roman"/>
                <w:kern w:val="0"/>
                <w:sz w:val="20"/>
                <w:szCs w:val="20"/>
              </w:rPr>
              <w:t xml:space="preserve">　</w:t>
            </w:r>
          </w:p>
        </w:tc>
        <w:tc>
          <w:tcPr>
            <w:tcW w:w="2860" w:type="dxa"/>
            <w:gridSpan w:val="5"/>
            <w:tcBorders>
              <w:top w:val="nil"/>
              <w:left w:val="nil"/>
              <w:bottom w:val="single" w:sz="4" w:space="0" w:color="auto"/>
              <w:right w:val="single" w:sz="4" w:space="0" w:color="auto"/>
            </w:tcBorders>
            <w:shd w:val="clear" w:color="auto" w:fill="auto"/>
            <w:noWrap/>
            <w:vAlign w:val="center"/>
            <w:hideMark/>
          </w:tcPr>
          <w:p w14:paraId="27D8BDE5" w14:textId="77777777" w:rsidR="002D208C" w:rsidRPr="002D208C" w:rsidRDefault="002D208C" w:rsidP="002D208C">
            <w:pPr>
              <w:widowControl/>
              <w:jc w:val="right"/>
              <w:rPr>
                <w:rFonts w:ascii="宋体" w:eastAsia="宋体" w:hAnsi="宋体" w:cs="Times New Roman"/>
                <w:kern w:val="0"/>
                <w:sz w:val="20"/>
                <w:szCs w:val="20"/>
              </w:rPr>
            </w:pPr>
            <w:r w:rsidRPr="002D208C">
              <w:rPr>
                <w:rFonts w:ascii="宋体" w:eastAsia="宋体" w:hAnsi="宋体" w:cs="Times New Roman"/>
                <w:kern w:val="0"/>
                <w:sz w:val="20"/>
                <w:szCs w:val="20"/>
              </w:rPr>
              <w:t xml:space="preserve">　</w:t>
            </w:r>
          </w:p>
        </w:tc>
        <w:tc>
          <w:tcPr>
            <w:tcW w:w="2860" w:type="dxa"/>
            <w:gridSpan w:val="5"/>
            <w:tcBorders>
              <w:top w:val="nil"/>
              <w:left w:val="nil"/>
              <w:bottom w:val="single" w:sz="4" w:space="0" w:color="auto"/>
              <w:right w:val="single" w:sz="4" w:space="0" w:color="auto"/>
            </w:tcBorders>
            <w:shd w:val="clear" w:color="auto" w:fill="auto"/>
            <w:noWrap/>
            <w:vAlign w:val="center"/>
            <w:hideMark/>
          </w:tcPr>
          <w:p w14:paraId="40F9BFE0" w14:textId="77777777" w:rsidR="002D208C" w:rsidRPr="002D208C" w:rsidRDefault="002D208C" w:rsidP="002D208C">
            <w:pPr>
              <w:widowControl/>
              <w:jc w:val="left"/>
              <w:rPr>
                <w:rFonts w:ascii="宋体" w:eastAsia="宋体" w:hAnsi="宋体" w:cs="宋体"/>
                <w:kern w:val="0"/>
                <w:sz w:val="20"/>
                <w:szCs w:val="20"/>
              </w:rPr>
            </w:pPr>
            <w:r w:rsidRPr="002D208C">
              <w:rPr>
                <w:rFonts w:ascii="宋体" w:eastAsia="宋体" w:hAnsi="宋体" w:cs="宋体" w:hint="eastAsia"/>
                <w:kern w:val="0"/>
                <w:sz w:val="20"/>
                <w:szCs w:val="20"/>
              </w:rPr>
              <w:t xml:space="preserve">　</w:t>
            </w:r>
          </w:p>
        </w:tc>
      </w:tr>
      <w:tr w:rsidR="002D208C" w:rsidRPr="002D208C" w14:paraId="0FF40967" w14:textId="77777777" w:rsidTr="00081D93">
        <w:tblPrEx>
          <w:jc w:val="left"/>
        </w:tblPrEx>
        <w:trPr>
          <w:gridAfter w:val="1"/>
          <w:wAfter w:w="130" w:type="dxa"/>
          <w:trHeight w:val="300"/>
        </w:trPr>
        <w:tc>
          <w:tcPr>
            <w:tcW w:w="2860" w:type="dxa"/>
            <w:gridSpan w:val="4"/>
            <w:tcBorders>
              <w:top w:val="nil"/>
              <w:left w:val="single" w:sz="4" w:space="0" w:color="auto"/>
              <w:bottom w:val="single" w:sz="4" w:space="0" w:color="auto"/>
              <w:right w:val="single" w:sz="4" w:space="0" w:color="auto"/>
            </w:tcBorders>
            <w:shd w:val="clear" w:color="auto" w:fill="auto"/>
            <w:noWrap/>
            <w:vAlign w:val="center"/>
            <w:hideMark/>
          </w:tcPr>
          <w:p w14:paraId="4580AA91" w14:textId="77777777" w:rsidR="002D208C" w:rsidRPr="002D208C" w:rsidRDefault="002D208C" w:rsidP="002D208C">
            <w:pPr>
              <w:widowControl/>
              <w:jc w:val="center"/>
              <w:rPr>
                <w:rFonts w:ascii="宋体" w:eastAsia="宋体" w:hAnsi="宋体" w:cs="宋体"/>
                <w:kern w:val="0"/>
                <w:sz w:val="20"/>
                <w:szCs w:val="20"/>
              </w:rPr>
            </w:pPr>
            <w:r w:rsidRPr="002D208C">
              <w:rPr>
                <w:rFonts w:ascii="宋体" w:eastAsia="宋体" w:hAnsi="宋体" w:cs="宋体" w:hint="eastAsia"/>
                <w:kern w:val="0"/>
                <w:sz w:val="20"/>
                <w:szCs w:val="20"/>
              </w:rPr>
              <w:t xml:space="preserve">　</w:t>
            </w:r>
          </w:p>
        </w:tc>
        <w:tc>
          <w:tcPr>
            <w:tcW w:w="2860" w:type="dxa"/>
            <w:gridSpan w:val="4"/>
            <w:tcBorders>
              <w:top w:val="nil"/>
              <w:left w:val="nil"/>
              <w:bottom w:val="single" w:sz="4" w:space="0" w:color="auto"/>
              <w:right w:val="single" w:sz="4" w:space="0" w:color="auto"/>
            </w:tcBorders>
            <w:shd w:val="clear" w:color="auto" w:fill="auto"/>
            <w:noWrap/>
            <w:vAlign w:val="center"/>
            <w:hideMark/>
          </w:tcPr>
          <w:p w14:paraId="741C5936" w14:textId="77777777" w:rsidR="002D208C" w:rsidRPr="002D208C" w:rsidRDefault="002D208C" w:rsidP="002D208C">
            <w:pPr>
              <w:widowControl/>
              <w:jc w:val="center"/>
              <w:rPr>
                <w:rFonts w:ascii="宋体" w:eastAsia="宋体" w:hAnsi="宋体" w:cs="宋体"/>
                <w:kern w:val="0"/>
                <w:sz w:val="20"/>
                <w:szCs w:val="20"/>
              </w:rPr>
            </w:pPr>
            <w:r w:rsidRPr="002D208C">
              <w:rPr>
                <w:rFonts w:ascii="宋体" w:eastAsia="宋体" w:hAnsi="宋体" w:cs="宋体" w:hint="eastAsia"/>
                <w:kern w:val="0"/>
                <w:sz w:val="20"/>
                <w:szCs w:val="20"/>
              </w:rPr>
              <w:t xml:space="preserve">　</w:t>
            </w:r>
          </w:p>
        </w:tc>
        <w:tc>
          <w:tcPr>
            <w:tcW w:w="2860" w:type="dxa"/>
            <w:gridSpan w:val="5"/>
            <w:tcBorders>
              <w:top w:val="nil"/>
              <w:left w:val="nil"/>
              <w:bottom w:val="single" w:sz="4" w:space="0" w:color="auto"/>
              <w:right w:val="single" w:sz="4" w:space="0" w:color="auto"/>
            </w:tcBorders>
            <w:shd w:val="clear" w:color="auto" w:fill="auto"/>
            <w:noWrap/>
            <w:vAlign w:val="center"/>
            <w:hideMark/>
          </w:tcPr>
          <w:p w14:paraId="7E9752F7" w14:textId="77777777" w:rsidR="002D208C" w:rsidRPr="002D208C" w:rsidRDefault="002D208C" w:rsidP="002D208C">
            <w:pPr>
              <w:widowControl/>
              <w:jc w:val="left"/>
              <w:rPr>
                <w:rFonts w:ascii="宋体" w:eastAsia="宋体" w:hAnsi="宋体" w:cs="Times New Roman"/>
                <w:kern w:val="0"/>
                <w:sz w:val="20"/>
                <w:szCs w:val="20"/>
              </w:rPr>
            </w:pPr>
            <w:r w:rsidRPr="002D208C">
              <w:rPr>
                <w:rFonts w:ascii="宋体" w:eastAsia="宋体" w:hAnsi="宋体" w:cs="Times New Roman"/>
                <w:kern w:val="0"/>
                <w:sz w:val="20"/>
                <w:szCs w:val="20"/>
              </w:rPr>
              <w:t xml:space="preserve">　</w:t>
            </w:r>
          </w:p>
        </w:tc>
        <w:tc>
          <w:tcPr>
            <w:tcW w:w="2860" w:type="dxa"/>
            <w:gridSpan w:val="5"/>
            <w:tcBorders>
              <w:top w:val="nil"/>
              <w:left w:val="nil"/>
              <w:bottom w:val="single" w:sz="4" w:space="0" w:color="auto"/>
              <w:right w:val="single" w:sz="4" w:space="0" w:color="auto"/>
            </w:tcBorders>
            <w:shd w:val="clear" w:color="auto" w:fill="auto"/>
            <w:noWrap/>
            <w:vAlign w:val="center"/>
            <w:hideMark/>
          </w:tcPr>
          <w:p w14:paraId="0E56D2BB" w14:textId="77777777" w:rsidR="002D208C" w:rsidRPr="002D208C" w:rsidRDefault="002D208C" w:rsidP="002D208C">
            <w:pPr>
              <w:widowControl/>
              <w:jc w:val="right"/>
              <w:rPr>
                <w:rFonts w:ascii="宋体" w:eastAsia="宋体" w:hAnsi="宋体" w:cs="Times New Roman"/>
                <w:kern w:val="0"/>
                <w:sz w:val="20"/>
                <w:szCs w:val="20"/>
              </w:rPr>
            </w:pPr>
            <w:r w:rsidRPr="002D208C">
              <w:rPr>
                <w:rFonts w:ascii="宋体" w:eastAsia="宋体" w:hAnsi="宋体" w:cs="Times New Roman"/>
                <w:kern w:val="0"/>
                <w:sz w:val="20"/>
                <w:szCs w:val="20"/>
              </w:rPr>
              <w:t xml:space="preserve">　</w:t>
            </w:r>
          </w:p>
        </w:tc>
        <w:tc>
          <w:tcPr>
            <w:tcW w:w="2860" w:type="dxa"/>
            <w:gridSpan w:val="5"/>
            <w:tcBorders>
              <w:top w:val="nil"/>
              <w:left w:val="nil"/>
              <w:bottom w:val="single" w:sz="4" w:space="0" w:color="auto"/>
              <w:right w:val="single" w:sz="4" w:space="0" w:color="auto"/>
            </w:tcBorders>
            <w:shd w:val="clear" w:color="auto" w:fill="auto"/>
            <w:noWrap/>
            <w:vAlign w:val="center"/>
            <w:hideMark/>
          </w:tcPr>
          <w:p w14:paraId="33DF134C" w14:textId="77777777" w:rsidR="002D208C" w:rsidRPr="002D208C" w:rsidRDefault="002D208C" w:rsidP="002D208C">
            <w:pPr>
              <w:widowControl/>
              <w:jc w:val="left"/>
              <w:rPr>
                <w:rFonts w:ascii="宋体" w:eastAsia="宋体" w:hAnsi="宋体" w:cs="宋体"/>
                <w:kern w:val="0"/>
                <w:sz w:val="20"/>
                <w:szCs w:val="20"/>
              </w:rPr>
            </w:pPr>
            <w:r w:rsidRPr="002D208C">
              <w:rPr>
                <w:rFonts w:ascii="宋体" w:eastAsia="宋体" w:hAnsi="宋体" w:cs="宋体" w:hint="eastAsia"/>
                <w:kern w:val="0"/>
                <w:sz w:val="20"/>
                <w:szCs w:val="20"/>
              </w:rPr>
              <w:t xml:space="preserve">　</w:t>
            </w:r>
          </w:p>
        </w:tc>
      </w:tr>
      <w:tr w:rsidR="00AB517A" w:rsidRPr="00AB517A" w14:paraId="0CB084F5" w14:textId="77777777" w:rsidTr="004204F2">
        <w:tblPrEx>
          <w:jc w:val="left"/>
        </w:tblPrEx>
        <w:trPr>
          <w:gridAfter w:val="2"/>
          <w:wAfter w:w="190" w:type="dxa"/>
          <w:trHeight w:val="285"/>
        </w:trPr>
        <w:tc>
          <w:tcPr>
            <w:tcW w:w="1780" w:type="dxa"/>
            <w:tcBorders>
              <w:top w:val="nil"/>
              <w:left w:val="nil"/>
              <w:bottom w:val="nil"/>
              <w:right w:val="nil"/>
            </w:tcBorders>
            <w:shd w:val="clear" w:color="auto" w:fill="auto"/>
            <w:noWrap/>
            <w:vAlign w:val="center"/>
            <w:hideMark/>
          </w:tcPr>
          <w:p w14:paraId="2FB8680E" w14:textId="77777777" w:rsidR="00AB517A" w:rsidRDefault="00AB517A" w:rsidP="00AB517A">
            <w:pPr>
              <w:widowControl/>
              <w:jc w:val="left"/>
              <w:rPr>
                <w:rFonts w:ascii="宋体" w:eastAsia="宋体" w:hAnsi="宋体" w:cs="宋体"/>
                <w:color w:val="000000"/>
                <w:kern w:val="0"/>
                <w:sz w:val="22"/>
              </w:rPr>
            </w:pPr>
          </w:p>
          <w:p w14:paraId="70DC4654" w14:textId="6AFE0FFE" w:rsidR="00AB517A" w:rsidRPr="00AB517A" w:rsidRDefault="00AB517A" w:rsidP="00AB517A">
            <w:pPr>
              <w:widowControl/>
              <w:jc w:val="left"/>
              <w:rPr>
                <w:rFonts w:ascii="宋体" w:eastAsia="宋体" w:hAnsi="宋体" w:cs="宋体"/>
                <w:color w:val="000000"/>
                <w:kern w:val="0"/>
                <w:sz w:val="22"/>
              </w:rPr>
            </w:pPr>
            <w:r w:rsidRPr="00AB517A">
              <w:rPr>
                <w:rFonts w:ascii="Times New Roman" w:eastAsia="方正仿宋_GBK" w:hAnsi="Times New Roman" w:cs="Times New Roman" w:hint="eastAsia"/>
                <w:kern w:val="0"/>
                <w:sz w:val="24"/>
                <w:szCs w:val="24"/>
              </w:rPr>
              <w:t>公开</w:t>
            </w:r>
            <w:r w:rsidRPr="00AB517A">
              <w:rPr>
                <w:rFonts w:ascii="Times New Roman" w:eastAsia="方正仿宋_GBK" w:hAnsi="Times New Roman" w:cs="Times New Roman" w:hint="eastAsia"/>
                <w:kern w:val="0"/>
                <w:sz w:val="24"/>
                <w:szCs w:val="24"/>
              </w:rPr>
              <w:t>09</w:t>
            </w:r>
            <w:r w:rsidRPr="00AB517A">
              <w:rPr>
                <w:rFonts w:ascii="Times New Roman" w:eastAsia="方正仿宋_GBK" w:hAnsi="Times New Roman" w:cs="Times New Roman" w:hint="eastAsia"/>
                <w:kern w:val="0"/>
                <w:sz w:val="24"/>
                <w:szCs w:val="24"/>
              </w:rPr>
              <w:t>表</w:t>
            </w:r>
          </w:p>
        </w:tc>
        <w:tc>
          <w:tcPr>
            <w:tcW w:w="2048" w:type="dxa"/>
            <w:gridSpan w:val="4"/>
            <w:tcBorders>
              <w:top w:val="nil"/>
              <w:left w:val="nil"/>
              <w:bottom w:val="nil"/>
              <w:right w:val="nil"/>
            </w:tcBorders>
            <w:shd w:val="clear" w:color="auto" w:fill="auto"/>
            <w:noWrap/>
            <w:vAlign w:val="center"/>
            <w:hideMark/>
          </w:tcPr>
          <w:p w14:paraId="4D82E925" w14:textId="77777777" w:rsidR="00AB517A" w:rsidRPr="00AB517A" w:rsidRDefault="00AB517A" w:rsidP="00AB517A">
            <w:pPr>
              <w:widowControl/>
              <w:jc w:val="left"/>
              <w:rPr>
                <w:rFonts w:ascii="宋体" w:eastAsia="宋体" w:hAnsi="宋体" w:cs="宋体"/>
                <w:color w:val="000000"/>
                <w:kern w:val="0"/>
                <w:sz w:val="22"/>
              </w:rPr>
            </w:pPr>
          </w:p>
        </w:tc>
        <w:tc>
          <w:tcPr>
            <w:tcW w:w="1512" w:type="dxa"/>
            <w:gridSpan w:val="2"/>
            <w:tcBorders>
              <w:top w:val="nil"/>
              <w:left w:val="nil"/>
              <w:bottom w:val="nil"/>
              <w:right w:val="nil"/>
            </w:tcBorders>
            <w:shd w:val="clear" w:color="auto" w:fill="auto"/>
            <w:noWrap/>
            <w:vAlign w:val="center"/>
            <w:hideMark/>
          </w:tcPr>
          <w:p w14:paraId="3237082F" w14:textId="77777777" w:rsidR="00AB517A" w:rsidRPr="00AB517A" w:rsidRDefault="00AB517A" w:rsidP="00AB517A">
            <w:pPr>
              <w:widowControl/>
              <w:jc w:val="left"/>
              <w:rPr>
                <w:rFonts w:ascii="Times New Roman" w:eastAsia="Times New Roman" w:hAnsi="Times New Roman" w:cs="Times New Roman"/>
                <w:kern w:val="0"/>
                <w:sz w:val="20"/>
                <w:szCs w:val="20"/>
              </w:rPr>
            </w:pPr>
          </w:p>
        </w:tc>
        <w:tc>
          <w:tcPr>
            <w:tcW w:w="1780" w:type="dxa"/>
            <w:gridSpan w:val="4"/>
            <w:tcBorders>
              <w:top w:val="nil"/>
              <w:left w:val="nil"/>
              <w:bottom w:val="nil"/>
              <w:right w:val="nil"/>
            </w:tcBorders>
            <w:shd w:val="clear" w:color="auto" w:fill="auto"/>
            <w:noWrap/>
            <w:vAlign w:val="center"/>
            <w:hideMark/>
          </w:tcPr>
          <w:p w14:paraId="0441C174" w14:textId="77777777" w:rsidR="00AB517A" w:rsidRPr="00AB517A" w:rsidRDefault="00AB517A" w:rsidP="00AB517A">
            <w:pPr>
              <w:widowControl/>
              <w:jc w:val="left"/>
              <w:rPr>
                <w:rFonts w:ascii="Times New Roman" w:eastAsia="Times New Roman" w:hAnsi="Times New Roman" w:cs="Times New Roman"/>
                <w:kern w:val="0"/>
                <w:sz w:val="20"/>
                <w:szCs w:val="20"/>
              </w:rPr>
            </w:pPr>
          </w:p>
        </w:tc>
        <w:tc>
          <w:tcPr>
            <w:tcW w:w="1780" w:type="dxa"/>
            <w:gridSpan w:val="3"/>
            <w:tcBorders>
              <w:top w:val="nil"/>
              <w:left w:val="nil"/>
              <w:bottom w:val="nil"/>
              <w:right w:val="nil"/>
            </w:tcBorders>
            <w:shd w:val="clear" w:color="auto" w:fill="auto"/>
            <w:noWrap/>
            <w:vAlign w:val="center"/>
            <w:hideMark/>
          </w:tcPr>
          <w:p w14:paraId="69A73277" w14:textId="77777777" w:rsidR="00AB517A" w:rsidRPr="00AB517A" w:rsidRDefault="00AB517A" w:rsidP="00AB517A">
            <w:pPr>
              <w:widowControl/>
              <w:jc w:val="left"/>
              <w:rPr>
                <w:rFonts w:ascii="Times New Roman" w:eastAsia="Times New Roman" w:hAnsi="Times New Roman" w:cs="Times New Roman"/>
                <w:kern w:val="0"/>
                <w:sz w:val="20"/>
                <w:szCs w:val="20"/>
              </w:rPr>
            </w:pPr>
          </w:p>
        </w:tc>
        <w:tc>
          <w:tcPr>
            <w:tcW w:w="1780" w:type="dxa"/>
            <w:gridSpan w:val="3"/>
            <w:tcBorders>
              <w:top w:val="nil"/>
              <w:left w:val="nil"/>
              <w:bottom w:val="nil"/>
              <w:right w:val="nil"/>
            </w:tcBorders>
            <w:shd w:val="clear" w:color="auto" w:fill="auto"/>
            <w:noWrap/>
            <w:vAlign w:val="center"/>
            <w:hideMark/>
          </w:tcPr>
          <w:p w14:paraId="4E47E954" w14:textId="77777777" w:rsidR="00AB517A" w:rsidRPr="00AB517A" w:rsidRDefault="00AB517A" w:rsidP="00AB517A">
            <w:pPr>
              <w:widowControl/>
              <w:jc w:val="left"/>
              <w:rPr>
                <w:rFonts w:ascii="Times New Roman" w:eastAsia="Times New Roman" w:hAnsi="Times New Roman" w:cs="Times New Roman"/>
                <w:kern w:val="0"/>
                <w:sz w:val="20"/>
                <w:szCs w:val="20"/>
              </w:rPr>
            </w:pPr>
          </w:p>
        </w:tc>
        <w:tc>
          <w:tcPr>
            <w:tcW w:w="1780" w:type="dxa"/>
            <w:gridSpan w:val="4"/>
            <w:tcBorders>
              <w:top w:val="nil"/>
              <w:left w:val="nil"/>
              <w:bottom w:val="nil"/>
              <w:right w:val="nil"/>
            </w:tcBorders>
            <w:shd w:val="clear" w:color="auto" w:fill="auto"/>
            <w:noWrap/>
            <w:vAlign w:val="center"/>
            <w:hideMark/>
          </w:tcPr>
          <w:p w14:paraId="37CF1D26" w14:textId="77777777" w:rsidR="00AB517A" w:rsidRPr="00AB517A" w:rsidRDefault="00AB517A" w:rsidP="00AB517A">
            <w:pPr>
              <w:widowControl/>
              <w:jc w:val="right"/>
              <w:rPr>
                <w:rFonts w:ascii="Times New Roman" w:eastAsia="Times New Roman" w:hAnsi="Times New Roman" w:cs="Times New Roman"/>
                <w:kern w:val="0"/>
                <w:sz w:val="20"/>
                <w:szCs w:val="20"/>
              </w:rPr>
            </w:pPr>
          </w:p>
        </w:tc>
        <w:tc>
          <w:tcPr>
            <w:tcW w:w="1780" w:type="dxa"/>
            <w:tcBorders>
              <w:top w:val="nil"/>
              <w:left w:val="nil"/>
              <w:bottom w:val="nil"/>
              <w:right w:val="nil"/>
            </w:tcBorders>
            <w:shd w:val="clear" w:color="auto" w:fill="auto"/>
            <w:noWrap/>
            <w:vAlign w:val="center"/>
            <w:hideMark/>
          </w:tcPr>
          <w:p w14:paraId="1F9E0848" w14:textId="77777777" w:rsidR="00AB517A" w:rsidRPr="00AB517A" w:rsidRDefault="00AB517A" w:rsidP="00AB517A">
            <w:pPr>
              <w:widowControl/>
              <w:jc w:val="left"/>
              <w:rPr>
                <w:rFonts w:ascii="Times New Roman" w:eastAsia="Times New Roman" w:hAnsi="Times New Roman" w:cs="Times New Roman"/>
                <w:kern w:val="0"/>
                <w:sz w:val="20"/>
                <w:szCs w:val="20"/>
              </w:rPr>
            </w:pPr>
          </w:p>
        </w:tc>
      </w:tr>
      <w:tr w:rsidR="00AB517A" w:rsidRPr="00AB517A" w14:paraId="1433D95F" w14:textId="77777777" w:rsidTr="00081D93">
        <w:tblPrEx>
          <w:jc w:val="left"/>
        </w:tblPrEx>
        <w:trPr>
          <w:gridAfter w:val="2"/>
          <w:wAfter w:w="190" w:type="dxa"/>
          <w:trHeight w:val="420"/>
        </w:trPr>
        <w:tc>
          <w:tcPr>
            <w:tcW w:w="14240" w:type="dxa"/>
            <w:gridSpan w:val="22"/>
            <w:tcBorders>
              <w:top w:val="nil"/>
              <w:left w:val="nil"/>
              <w:bottom w:val="nil"/>
              <w:right w:val="nil"/>
            </w:tcBorders>
            <w:shd w:val="clear" w:color="auto" w:fill="auto"/>
            <w:noWrap/>
            <w:vAlign w:val="center"/>
            <w:hideMark/>
          </w:tcPr>
          <w:p w14:paraId="6AE95377" w14:textId="42E21A65" w:rsidR="00AB517A" w:rsidRPr="00AB517A" w:rsidRDefault="00CB2FDA" w:rsidP="00AB517A">
            <w:pPr>
              <w:widowControl/>
              <w:jc w:val="center"/>
              <w:rPr>
                <w:rFonts w:ascii="方正小标宋_GBK" w:eastAsia="方正小标宋_GBK" w:hAnsi="宋体" w:cs="宋体"/>
                <w:kern w:val="0"/>
                <w:sz w:val="32"/>
                <w:szCs w:val="32"/>
              </w:rPr>
            </w:pPr>
            <w:r>
              <w:rPr>
                <w:rFonts w:ascii="方正小标宋_GBK" w:eastAsia="方正小标宋_GBK" w:hAnsi="宋体" w:cs="宋体" w:hint="eastAsia"/>
                <w:kern w:val="0"/>
                <w:sz w:val="36"/>
                <w:szCs w:val="36"/>
              </w:rPr>
              <w:t>一般公共预算“三公”经费、会议费、培训费支出</w:t>
            </w:r>
            <w:r w:rsidR="00AB517A" w:rsidRPr="00AB517A">
              <w:rPr>
                <w:rFonts w:ascii="方正小标宋_GBK" w:eastAsia="方正小标宋_GBK" w:hAnsi="宋体" w:cs="宋体" w:hint="eastAsia"/>
                <w:kern w:val="0"/>
                <w:sz w:val="36"/>
                <w:szCs w:val="36"/>
              </w:rPr>
              <w:t>表</w:t>
            </w:r>
          </w:p>
        </w:tc>
      </w:tr>
      <w:tr w:rsidR="00AB517A" w:rsidRPr="00AB517A" w14:paraId="13DD0757" w14:textId="77777777" w:rsidTr="004204F2">
        <w:tblPrEx>
          <w:jc w:val="left"/>
        </w:tblPrEx>
        <w:trPr>
          <w:gridAfter w:val="2"/>
          <w:wAfter w:w="190" w:type="dxa"/>
          <w:trHeight w:val="285"/>
        </w:trPr>
        <w:tc>
          <w:tcPr>
            <w:tcW w:w="1780" w:type="dxa"/>
            <w:tcBorders>
              <w:top w:val="nil"/>
              <w:left w:val="nil"/>
              <w:bottom w:val="single" w:sz="4" w:space="0" w:color="auto"/>
              <w:right w:val="nil"/>
            </w:tcBorders>
            <w:shd w:val="clear" w:color="auto" w:fill="auto"/>
            <w:noWrap/>
            <w:vAlign w:val="center"/>
            <w:hideMark/>
          </w:tcPr>
          <w:p w14:paraId="2426BC99" w14:textId="77777777" w:rsidR="00AB517A" w:rsidRPr="00AB517A" w:rsidRDefault="00AB517A" w:rsidP="00AB517A">
            <w:pPr>
              <w:widowControl/>
              <w:jc w:val="left"/>
              <w:rPr>
                <w:rFonts w:ascii="宋体" w:eastAsia="宋体" w:hAnsi="宋体" w:cs="宋体"/>
                <w:kern w:val="0"/>
                <w:sz w:val="20"/>
                <w:szCs w:val="20"/>
              </w:rPr>
            </w:pPr>
            <w:r w:rsidRPr="00AB517A">
              <w:rPr>
                <w:rFonts w:ascii="宋体" w:eastAsia="宋体" w:hAnsi="宋体" w:cs="宋体" w:hint="eastAsia"/>
                <w:kern w:val="0"/>
                <w:sz w:val="20"/>
                <w:szCs w:val="20"/>
              </w:rPr>
              <w:t>部门/单位：</w:t>
            </w:r>
          </w:p>
        </w:tc>
        <w:tc>
          <w:tcPr>
            <w:tcW w:w="2048" w:type="dxa"/>
            <w:gridSpan w:val="4"/>
            <w:tcBorders>
              <w:top w:val="nil"/>
              <w:left w:val="nil"/>
              <w:bottom w:val="nil"/>
              <w:right w:val="nil"/>
            </w:tcBorders>
            <w:shd w:val="clear" w:color="auto" w:fill="auto"/>
            <w:noWrap/>
            <w:vAlign w:val="center"/>
            <w:hideMark/>
          </w:tcPr>
          <w:p w14:paraId="7D1DFE10" w14:textId="77777777" w:rsidR="00AB517A" w:rsidRPr="00AB517A" w:rsidRDefault="00AB517A" w:rsidP="00AB517A">
            <w:pPr>
              <w:widowControl/>
              <w:jc w:val="left"/>
              <w:rPr>
                <w:rFonts w:ascii="宋体" w:eastAsia="宋体" w:hAnsi="宋体" w:cs="宋体"/>
                <w:kern w:val="0"/>
                <w:sz w:val="20"/>
                <w:szCs w:val="20"/>
              </w:rPr>
            </w:pPr>
          </w:p>
        </w:tc>
        <w:tc>
          <w:tcPr>
            <w:tcW w:w="1512" w:type="dxa"/>
            <w:gridSpan w:val="2"/>
            <w:tcBorders>
              <w:top w:val="nil"/>
              <w:left w:val="nil"/>
              <w:bottom w:val="nil"/>
              <w:right w:val="nil"/>
            </w:tcBorders>
            <w:shd w:val="clear" w:color="auto" w:fill="auto"/>
            <w:noWrap/>
            <w:vAlign w:val="center"/>
            <w:hideMark/>
          </w:tcPr>
          <w:p w14:paraId="02A8ACC5" w14:textId="77777777" w:rsidR="00AB517A" w:rsidRPr="00AB517A" w:rsidRDefault="00AB517A" w:rsidP="00AB517A">
            <w:pPr>
              <w:widowControl/>
              <w:jc w:val="left"/>
              <w:rPr>
                <w:rFonts w:ascii="Times New Roman" w:eastAsia="Times New Roman" w:hAnsi="Times New Roman" w:cs="Times New Roman"/>
                <w:kern w:val="0"/>
                <w:sz w:val="20"/>
                <w:szCs w:val="20"/>
              </w:rPr>
            </w:pPr>
          </w:p>
        </w:tc>
        <w:tc>
          <w:tcPr>
            <w:tcW w:w="1780" w:type="dxa"/>
            <w:gridSpan w:val="4"/>
            <w:tcBorders>
              <w:top w:val="nil"/>
              <w:left w:val="nil"/>
              <w:bottom w:val="nil"/>
              <w:right w:val="nil"/>
            </w:tcBorders>
            <w:shd w:val="clear" w:color="auto" w:fill="auto"/>
            <w:noWrap/>
            <w:vAlign w:val="center"/>
            <w:hideMark/>
          </w:tcPr>
          <w:p w14:paraId="1BF8A5E9" w14:textId="77777777" w:rsidR="00AB517A" w:rsidRPr="00AB517A" w:rsidRDefault="00AB517A" w:rsidP="00AB517A">
            <w:pPr>
              <w:widowControl/>
              <w:jc w:val="left"/>
              <w:rPr>
                <w:rFonts w:ascii="Times New Roman" w:eastAsia="Times New Roman" w:hAnsi="Times New Roman" w:cs="Times New Roman"/>
                <w:kern w:val="0"/>
                <w:sz w:val="20"/>
                <w:szCs w:val="20"/>
              </w:rPr>
            </w:pPr>
          </w:p>
        </w:tc>
        <w:tc>
          <w:tcPr>
            <w:tcW w:w="1780" w:type="dxa"/>
            <w:gridSpan w:val="3"/>
            <w:tcBorders>
              <w:top w:val="nil"/>
              <w:left w:val="nil"/>
              <w:bottom w:val="nil"/>
              <w:right w:val="nil"/>
            </w:tcBorders>
            <w:shd w:val="clear" w:color="auto" w:fill="auto"/>
            <w:noWrap/>
            <w:vAlign w:val="center"/>
            <w:hideMark/>
          </w:tcPr>
          <w:p w14:paraId="2D0192CC" w14:textId="77777777" w:rsidR="00AB517A" w:rsidRPr="00AB517A" w:rsidRDefault="00AB517A" w:rsidP="00AB517A">
            <w:pPr>
              <w:widowControl/>
              <w:jc w:val="left"/>
              <w:rPr>
                <w:rFonts w:ascii="Times New Roman" w:eastAsia="Times New Roman" w:hAnsi="Times New Roman" w:cs="Times New Roman"/>
                <w:kern w:val="0"/>
                <w:sz w:val="20"/>
                <w:szCs w:val="20"/>
              </w:rPr>
            </w:pPr>
          </w:p>
        </w:tc>
        <w:tc>
          <w:tcPr>
            <w:tcW w:w="1780" w:type="dxa"/>
            <w:gridSpan w:val="3"/>
            <w:tcBorders>
              <w:top w:val="nil"/>
              <w:left w:val="nil"/>
              <w:bottom w:val="nil"/>
              <w:right w:val="nil"/>
            </w:tcBorders>
            <w:shd w:val="clear" w:color="auto" w:fill="auto"/>
            <w:noWrap/>
            <w:vAlign w:val="center"/>
            <w:hideMark/>
          </w:tcPr>
          <w:p w14:paraId="30695A9A" w14:textId="77777777" w:rsidR="00AB517A" w:rsidRPr="00AB517A" w:rsidRDefault="00AB517A" w:rsidP="00AB517A">
            <w:pPr>
              <w:widowControl/>
              <w:jc w:val="left"/>
              <w:rPr>
                <w:rFonts w:ascii="Times New Roman" w:eastAsia="Times New Roman" w:hAnsi="Times New Roman" w:cs="Times New Roman"/>
                <w:kern w:val="0"/>
                <w:sz w:val="20"/>
                <w:szCs w:val="20"/>
              </w:rPr>
            </w:pPr>
          </w:p>
        </w:tc>
        <w:tc>
          <w:tcPr>
            <w:tcW w:w="1780" w:type="dxa"/>
            <w:gridSpan w:val="4"/>
            <w:tcBorders>
              <w:top w:val="nil"/>
              <w:left w:val="nil"/>
              <w:bottom w:val="nil"/>
              <w:right w:val="nil"/>
            </w:tcBorders>
            <w:shd w:val="clear" w:color="auto" w:fill="auto"/>
            <w:noWrap/>
            <w:vAlign w:val="center"/>
            <w:hideMark/>
          </w:tcPr>
          <w:p w14:paraId="54C58C27" w14:textId="77777777" w:rsidR="00AB517A" w:rsidRPr="00AB517A" w:rsidRDefault="00AB517A" w:rsidP="00AB517A">
            <w:pPr>
              <w:widowControl/>
              <w:jc w:val="left"/>
              <w:rPr>
                <w:rFonts w:ascii="Times New Roman" w:eastAsia="Times New Roman" w:hAnsi="Times New Roman" w:cs="Times New Roman"/>
                <w:kern w:val="0"/>
                <w:sz w:val="20"/>
                <w:szCs w:val="20"/>
              </w:rPr>
            </w:pPr>
          </w:p>
        </w:tc>
        <w:tc>
          <w:tcPr>
            <w:tcW w:w="1780" w:type="dxa"/>
            <w:tcBorders>
              <w:top w:val="nil"/>
              <w:left w:val="nil"/>
              <w:bottom w:val="nil"/>
              <w:right w:val="nil"/>
            </w:tcBorders>
            <w:shd w:val="clear" w:color="auto" w:fill="auto"/>
            <w:noWrap/>
            <w:vAlign w:val="center"/>
            <w:hideMark/>
          </w:tcPr>
          <w:p w14:paraId="399E9593" w14:textId="77777777" w:rsidR="00AB517A" w:rsidRPr="00AB517A" w:rsidRDefault="00AB517A" w:rsidP="00AB517A">
            <w:pPr>
              <w:widowControl/>
              <w:jc w:val="center"/>
              <w:rPr>
                <w:rFonts w:ascii="宋体" w:eastAsia="宋体" w:hAnsi="宋体" w:cs="宋体"/>
                <w:kern w:val="0"/>
                <w:sz w:val="20"/>
                <w:szCs w:val="20"/>
              </w:rPr>
            </w:pPr>
            <w:r w:rsidRPr="00AB517A">
              <w:rPr>
                <w:rFonts w:ascii="宋体" w:eastAsia="宋体" w:hAnsi="宋体" w:cs="宋体" w:hint="eastAsia"/>
                <w:kern w:val="0"/>
                <w:sz w:val="20"/>
                <w:szCs w:val="20"/>
              </w:rPr>
              <w:t>单位:万元</w:t>
            </w:r>
          </w:p>
        </w:tc>
      </w:tr>
      <w:tr w:rsidR="00AB517A" w:rsidRPr="00AB517A" w14:paraId="2BEC6D44" w14:textId="77777777" w:rsidTr="004204F2">
        <w:tblPrEx>
          <w:jc w:val="left"/>
        </w:tblPrEx>
        <w:trPr>
          <w:gridAfter w:val="2"/>
          <w:wAfter w:w="190" w:type="dxa"/>
          <w:trHeight w:val="690"/>
        </w:trPr>
        <w:tc>
          <w:tcPr>
            <w:tcW w:w="1780" w:type="dxa"/>
            <w:vMerge w:val="restart"/>
            <w:tcBorders>
              <w:top w:val="nil"/>
              <w:left w:val="single" w:sz="4" w:space="0" w:color="auto"/>
              <w:bottom w:val="single" w:sz="4" w:space="0" w:color="auto"/>
              <w:right w:val="single" w:sz="4" w:space="0" w:color="auto"/>
            </w:tcBorders>
            <w:shd w:val="clear" w:color="auto" w:fill="auto"/>
            <w:vAlign w:val="center"/>
            <w:hideMark/>
          </w:tcPr>
          <w:p w14:paraId="4E23F848" w14:textId="77777777" w:rsidR="004204F2" w:rsidRDefault="00AB517A" w:rsidP="00AB517A">
            <w:pPr>
              <w:widowControl/>
              <w:jc w:val="center"/>
              <w:rPr>
                <w:rFonts w:ascii="宋体" w:eastAsia="宋体" w:hAnsi="宋体" w:cs="宋体"/>
                <w:b/>
                <w:bCs/>
                <w:kern w:val="0"/>
                <w:sz w:val="20"/>
                <w:szCs w:val="20"/>
              </w:rPr>
            </w:pPr>
            <w:r w:rsidRPr="00AB517A">
              <w:rPr>
                <w:rFonts w:ascii="宋体" w:eastAsia="宋体" w:hAnsi="宋体" w:cs="宋体" w:hint="eastAsia"/>
                <w:b/>
                <w:bCs/>
                <w:kern w:val="0"/>
                <w:sz w:val="20"/>
                <w:szCs w:val="20"/>
              </w:rPr>
              <w:t>“三公”经费</w:t>
            </w:r>
          </w:p>
          <w:p w14:paraId="216F4D67" w14:textId="781EBC1F" w:rsidR="00AB517A" w:rsidRPr="00AB517A" w:rsidRDefault="00AB517A" w:rsidP="00AB517A">
            <w:pPr>
              <w:widowControl/>
              <w:jc w:val="center"/>
              <w:rPr>
                <w:rFonts w:ascii="宋体" w:eastAsia="宋体" w:hAnsi="宋体" w:cs="宋体"/>
                <w:b/>
                <w:bCs/>
                <w:kern w:val="0"/>
                <w:sz w:val="20"/>
                <w:szCs w:val="20"/>
              </w:rPr>
            </w:pPr>
            <w:r w:rsidRPr="00AB517A">
              <w:rPr>
                <w:rFonts w:ascii="宋体" w:eastAsia="宋体" w:hAnsi="宋体" w:cs="宋体" w:hint="eastAsia"/>
                <w:b/>
                <w:bCs/>
                <w:kern w:val="0"/>
                <w:sz w:val="20"/>
                <w:szCs w:val="20"/>
              </w:rPr>
              <w:t>合计</w:t>
            </w:r>
          </w:p>
        </w:tc>
        <w:tc>
          <w:tcPr>
            <w:tcW w:w="2048"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5F9361E" w14:textId="77777777" w:rsidR="00AB517A" w:rsidRPr="00AB517A" w:rsidRDefault="00AB517A" w:rsidP="00AB517A">
            <w:pPr>
              <w:widowControl/>
              <w:jc w:val="center"/>
              <w:rPr>
                <w:rFonts w:ascii="宋体" w:eastAsia="宋体" w:hAnsi="宋体" w:cs="宋体"/>
                <w:b/>
                <w:bCs/>
                <w:kern w:val="0"/>
                <w:sz w:val="20"/>
                <w:szCs w:val="20"/>
              </w:rPr>
            </w:pPr>
            <w:r w:rsidRPr="00AB517A">
              <w:rPr>
                <w:rFonts w:ascii="宋体" w:eastAsia="宋体" w:hAnsi="宋体" w:cs="宋体" w:hint="eastAsia"/>
                <w:b/>
                <w:bCs/>
                <w:kern w:val="0"/>
                <w:sz w:val="20"/>
                <w:szCs w:val="20"/>
              </w:rPr>
              <w:t>因公出国（境）费</w:t>
            </w:r>
          </w:p>
        </w:tc>
        <w:tc>
          <w:tcPr>
            <w:tcW w:w="5072" w:type="dxa"/>
            <w:gridSpan w:val="9"/>
            <w:tcBorders>
              <w:top w:val="single" w:sz="4" w:space="0" w:color="auto"/>
              <w:left w:val="nil"/>
              <w:bottom w:val="single" w:sz="4" w:space="0" w:color="auto"/>
              <w:right w:val="single" w:sz="4" w:space="0" w:color="auto"/>
            </w:tcBorders>
            <w:shd w:val="clear" w:color="auto" w:fill="auto"/>
            <w:vAlign w:val="center"/>
            <w:hideMark/>
          </w:tcPr>
          <w:p w14:paraId="049E049A" w14:textId="0863CF92" w:rsidR="00AB517A" w:rsidRPr="00AB517A" w:rsidRDefault="00AB517A" w:rsidP="00AB517A">
            <w:pPr>
              <w:widowControl/>
              <w:jc w:val="center"/>
              <w:rPr>
                <w:rFonts w:ascii="宋体" w:eastAsia="宋体" w:hAnsi="宋体" w:cs="宋体"/>
                <w:b/>
                <w:bCs/>
                <w:kern w:val="0"/>
                <w:sz w:val="20"/>
                <w:szCs w:val="20"/>
              </w:rPr>
            </w:pPr>
            <w:r w:rsidRPr="00AB517A">
              <w:rPr>
                <w:rFonts w:ascii="宋体" w:eastAsia="宋体" w:hAnsi="宋体" w:cs="宋体" w:hint="eastAsia"/>
                <w:b/>
                <w:bCs/>
                <w:kern w:val="0"/>
                <w:sz w:val="20"/>
                <w:szCs w:val="20"/>
              </w:rPr>
              <w:t>公务用车购置及运行</w:t>
            </w:r>
            <w:r w:rsidR="004204F2">
              <w:rPr>
                <w:rFonts w:ascii="宋体" w:eastAsia="宋体" w:hAnsi="宋体" w:cs="宋体" w:hint="eastAsia"/>
                <w:b/>
                <w:bCs/>
                <w:kern w:val="0"/>
                <w:sz w:val="20"/>
                <w:szCs w:val="20"/>
              </w:rPr>
              <w:t>维护</w:t>
            </w:r>
            <w:r w:rsidRPr="00AB517A">
              <w:rPr>
                <w:rFonts w:ascii="宋体" w:eastAsia="宋体" w:hAnsi="宋体" w:cs="宋体" w:hint="eastAsia"/>
                <w:b/>
                <w:bCs/>
                <w:kern w:val="0"/>
                <w:sz w:val="20"/>
                <w:szCs w:val="20"/>
              </w:rPr>
              <w:t>费</w:t>
            </w:r>
          </w:p>
        </w:tc>
        <w:tc>
          <w:tcPr>
            <w:tcW w:w="1780" w:type="dxa"/>
            <w:gridSpan w:val="3"/>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3D234A68" w14:textId="77777777" w:rsidR="00AB517A" w:rsidRPr="00AB517A" w:rsidRDefault="00AB517A" w:rsidP="00AB517A">
            <w:pPr>
              <w:widowControl/>
              <w:jc w:val="center"/>
              <w:rPr>
                <w:rFonts w:ascii="宋体" w:eastAsia="宋体" w:hAnsi="宋体" w:cs="宋体"/>
                <w:b/>
                <w:bCs/>
                <w:kern w:val="0"/>
                <w:sz w:val="20"/>
                <w:szCs w:val="20"/>
              </w:rPr>
            </w:pPr>
            <w:r w:rsidRPr="00AB517A">
              <w:rPr>
                <w:rFonts w:ascii="宋体" w:eastAsia="宋体" w:hAnsi="宋体" w:cs="宋体" w:hint="eastAsia"/>
                <w:b/>
                <w:bCs/>
                <w:kern w:val="0"/>
                <w:sz w:val="20"/>
                <w:szCs w:val="20"/>
              </w:rPr>
              <w:t>公务接待费</w:t>
            </w:r>
          </w:p>
        </w:tc>
        <w:tc>
          <w:tcPr>
            <w:tcW w:w="1780" w:type="dxa"/>
            <w:gridSpan w:val="4"/>
            <w:vMerge w:val="restart"/>
            <w:tcBorders>
              <w:top w:val="single" w:sz="4" w:space="0" w:color="000000"/>
              <w:left w:val="single" w:sz="4" w:space="0" w:color="auto"/>
              <w:bottom w:val="single" w:sz="4" w:space="0" w:color="000000"/>
              <w:right w:val="single" w:sz="4" w:space="0" w:color="000000"/>
            </w:tcBorders>
            <w:shd w:val="clear" w:color="auto" w:fill="auto"/>
            <w:vAlign w:val="center"/>
            <w:hideMark/>
          </w:tcPr>
          <w:p w14:paraId="0DEA560B" w14:textId="77777777" w:rsidR="00AB517A" w:rsidRPr="00AB517A" w:rsidRDefault="00AB517A" w:rsidP="00AB517A">
            <w:pPr>
              <w:widowControl/>
              <w:jc w:val="center"/>
              <w:rPr>
                <w:rFonts w:ascii="宋体" w:eastAsia="宋体" w:hAnsi="宋体" w:cs="宋体"/>
                <w:b/>
                <w:bCs/>
                <w:kern w:val="0"/>
                <w:sz w:val="20"/>
                <w:szCs w:val="20"/>
              </w:rPr>
            </w:pPr>
            <w:r w:rsidRPr="00AB517A">
              <w:rPr>
                <w:rFonts w:ascii="宋体" w:eastAsia="宋体" w:hAnsi="宋体" w:cs="宋体" w:hint="eastAsia"/>
                <w:b/>
                <w:bCs/>
                <w:kern w:val="0"/>
                <w:sz w:val="20"/>
                <w:szCs w:val="20"/>
              </w:rPr>
              <w:t>会议费</w:t>
            </w:r>
          </w:p>
        </w:tc>
        <w:tc>
          <w:tcPr>
            <w:tcW w:w="17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1F3AACD" w14:textId="77777777" w:rsidR="00AB517A" w:rsidRPr="00AB517A" w:rsidRDefault="00AB517A" w:rsidP="00AB517A">
            <w:pPr>
              <w:widowControl/>
              <w:jc w:val="center"/>
              <w:rPr>
                <w:rFonts w:ascii="宋体" w:eastAsia="宋体" w:hAnsi="宋体" w:cs="宋体"/>
                <w:b/>
                <w:bCs/>
                <w:kern w:val="0"/>
                <w:sz w:val="20"/>
                <w:szCs w:val="20"/>
              </w:rPr>
            </w:pPr>
            <w:r w:rsidRPr="00AB517A">
              <w:rPr>
                <w:rFonts w:ascii="宋体" w:eastAsia="宋体" w:hAnsi="宋体" w:cs="宋体" w:hint="eastAsia"/>
                <w:b/>
                <w:bCs/>
                <w:kern w:val="0"/>
                <w:sz w:val="20"/>
                <w:szCs w:val="20"/>
              </w:rPr>
              <w:t>培训费</w:t>
            </w:r>
          </w:p>
        </w:tc>
      </w:tr>
      <w:tr w:rsidR="00AB517A" w:rsidRPr="00AB517A" w14:paraId="42EBFA0D" w14:textId="77777777" w:rsidTr="004204F2">
        <w:tblPrEx>
          <w:jc w:val="left"/>
        </w:tblPrEx>
        <w:trPr>
          <w:gridAfter w:val="2"/>
          <w:wAfter w:w="190" w:type="dxa"/>
          <w:trHeight w:val="690"/>
        </w:trPr>
        <w:tc>
          <w:tcPr>
            <w:tcW w:w="1780" w:type="dxa"/>
            <w:vMerge/>
            <w:tcBorders>
              <w:top w:val="nil"/>
              <w:left w:val="single" w:sz="4" w:space="0" w:color="auto"/>
              <w:bottom w:val="single" w:sz="4" w:space="0" w:color="auto"/>
              <w:right w:val="single" w:sz="4" w:space="0" w:color="auto"/>
            </w:tcBorders>
            <w:vAlign w:val="center"/>
            <w:hideMark/>
          </w:tcPr>
          <w:p w14:paraId="282887AC" w14:textId="77777777" w:rsidR="00AB517A" w:rsidRPr="00AB517A" w:rsidRDefault="00AB517A" w:rsidP="00AB517A">
            <w:pPr>
              <w:widowControl/>
              <w:jc w:val="left"/>
              <w:rPr>
                <w:rFonts w:ascii="宋体" w:eastAsia="宋体" w:hAnsi="宋体" w:cs="宋体"/>
                <w:b/>
                <w:bCs/>
                <w:kern w:val="0"/>
                <w:sz w:val="22"/>
              </w:rPr>
            </w:pPr>
          </w:p>
        </w:tc>
        <w:tc>
          <w:tcPr>
            <w:tcW w:w="2048" w:type="dxa"/>
            <w:gridSpan w:val="4"/>
            <w:vMerge/>
            <w:tcBorders>
              <w:top w:val="single" w:sz="4" w:space="0" w:color="auto"/>
              <w:left w:val="single" w:sz="4" w:space="0" w:color="auto"/>
              <w:bottom w:val="single" w:sz="4" w:space="0" w:color="auto"/>
              <w:right w:val="single" w:sz="4" w:space="0" w:color="auto"/>
            </w:tcBorders>
            <w:vAlign w:val="center"/>
            <w:hideMark/>
          </w:tcPr>
          <w:p w14:paraId="35E98D47" w14:textId="77777777" w:rsidR="00AB517A" w:rsidRPr="00AB517A" w:rsidRDefault="00AB517A" w:rsidP="00AB517A">
            <w:pPr>
              <w:widowControl/>
              <w:jc w:val="left"/>
              <w:rPr>
                <w:rFonts w:ascii="宋体" w:eastAsia="宋体" w:hAnsi="宋体" w:cs="宋体"/>
                <w:b/>
                <w:bCs/>
                <w:kern w:val="0"/>
                <w:sz w:val="22"/>
              </w:rPr>
            </w:pPr>
          </w:p>
        </w:tc>
        <w:tc>
          <w:tcPr>
            <w:tcW w:w="1512" w:type="dxa"/>
            <w:gridSpan w:val="2"/>
            <w:tcBorders>
              <w:top w:val="nil"/>
              <w:left w:val="nil"/>
              <w:bottom w:val="single" w:sz="4" w:space="0" w:color="auto"/>
              <w:right w:val="single" w:sz="4" w:space="0" w:color="auto"/>
            </w:tcBorders>
            <w:shd w:val="clear" w:color="auto" w:fill="auto"/>
            <w:vAlign w:val="center"/>
            <w:hideMark/>
          </w:tcPr>
          <w:p w14:paraId="5BDDB4AF" w14:textId="77777777" w:rsidR="00AB517A" w:rsidRPr="00AB517A" w:rsidRDefault="00AB517A" w:rsidP="00AB517A">
            <w:pPr>
              <w:widowControl/>
              <w:jc w:val="center"/>
              <w:rPr>
                <w:rFonts w:ascii="宋体" w:eastAsia="宋体" w:hAnsi="宋体" w:cs="宋体"/>
                <w:b/>
                <w:bCs/>
                <w:kern w:val="0"/>
                <w:sz w:val="20"/>
                <w:szCs w:val="20"/>
              </w:rPr>
            </w:pPr>
            <w:r w:rsidRPr="00AB517A">
              <w:rPr>
                <w:rFonts w:ascii="宋体" w:eastAsia="宋体" w:hAnsi="宋体" w:cs="宋体" w:hint="eastAsia"/>
                <w:b/>
                <w:bCs/>
                <w:kern w:val="0"/>
                <w:sz w:val="20"/>
                <w:szCs w:val="20"/>
              </w:rPr>
              <w:t>小计</w:t>
            </w:r>
          </w:p>
        </w:tc>
        <w:tc>
          <w:tcPr>
            <w:tcW w:w="1780" w:type="dxa"/>
            <w:gridSpan w:val="4"/>
            <w:tcBorders>
              <w:top w:val="nil"/>
              <w:left w:val="nil"/>
              <w:bottom w:val="single" w:sz="4" w:space="0" w:color="auto"/>
              <w:right w:val="single" w:sz="4" w:space="0" w:color="auto"/>
            </w:tcBorders>
            <w:shd w:val="clear" w:color="auto" w:fill="auto"/>
            <w:vAlign w:val="center"/>
            <w:hideMark/>
          </w:tcPr>
          <w:p w14:paraId="636979E2" w14:textId="77777777" w:rsidR="00AB517A" w:rsidRPr="00AB517A" w:rsidRDefault="00AB517A" w:rsidP="00AB517A">
            <w:pPr>
              <w:widowControl/>
              <w:jc w:val="center"/>
              <w:rPr>
                <w:rFonts w:ascii="宋体" w:eastAsia="宋体" w:hAnsi="宋体" w:cs="宋体"/>
                <w:b/>
                <w:bCs/>
                <w:kern w:val="0"/>
                <w:sz w:val="20"/>
                <w:szCs w:val="20"/>
              </w:rPr>
            </w:pPr>
            <w:r w:rsidRPr="00AB517A">
              <w:rPr>
                <w:rFonts w:ascii="宋体" w:eastAsia="宋体" w:hAnsi="宋体" w:cs="宋体" w:hint="eastAsia"/>
                <w:b/>
                <w:bCs/>
                <w:kern w:val="0"/>
                <w:sz w:val="20"/>
                <w:szCs w:val="20"/>
              </w:rPr>
              <w:t>公务用车购置费</w:t>
            </w:r>
          </w:p>
        </w:tc>
        <w:tc>
          <w:tcPr>
            <w:tcW w:w="1780" w:type="dxa"/>
            <w:gridSpan w:val="3"/>
            <w:tcBorders>
              <w:top w:val="nil"/>
              <w:left w:val="nil"/>
              <w:bottom w:val="single" w:sz="4" w:space="0" w:color="auto"/>
              <w:right w:val="single" w:sz="4" w:space="0" w:color="auto"/>
            </w:tcBorders>
            <w:shd w:val="clear" w:color="auto" w:fill="auto"/>
            <w:vAlign w:val="center"/>
            <w:hideMark/>
          </w:tcPr>
          <w:p w14:paraId="0F71B369" w14:textId="77777777" w:rsidR="009D6DD5" w:rsidRDefault="00AB517A" w:rsidP="00AB517A">
            <w:pPr>
              <w:widowControl/>
              <w:jc w:val="center"/>
              <w:rPr>
                <w:rFonts w:ascii="宋体" w:eastAsia="宋体" w:hAnsi="宋体" w:cs="宋体"/>
                <w:b/>
                <w:bCs/>
                <w:kern w:val="0"/>
                <w:sz w:val="20"/>
                <w:szCs w:val="20"/>
              </w:rPr>
            </w:pPr>
            <w:r w:rsidRPr="00AB517A">
              <w:rPr>
                <w:rFonts w:ascii="宋体" w:eastAsia="宋体" w:hAnsi="宋体" w:cs="宋体" w:hint="eastAsia"/>
                <w:b/>
                <w:bCs/>
                <w:kern w:val="0"/>
                <w:sz w:val="20"/>
                <w:szCs w:val="20"/>
              </w:rPr>
              <w:t>公务用车运行</w:t>
            </w:r>
          </w:p>
          <w:p w14:paraId="6075CAE9" w14:textId="10AE72AB" w:rsidR="00AB517A" w:rsidRPr="00AB517A" w:rsidRDefault="00ED789C" w:rsidP="00AB517A">
            <w:pPr>
              <w:widowControl/>
              <w:jc w:val="center"/>
              <w:rPr>
                <w:rFonts w:ascii="宋体" w:eastAsia="宋体" w:hAnsi="宋体" w:cs="宋体"/>
                <w:b/>
                <w:bCs/>
                <w:kern w:val="0"/>
                <w:sz w:val="20"/>
                <w:szCs w:val="20"/>
              </w:rPr>
            </w:pPr>
            <w:r>
              <w:rPr>
                <w:rFonts w:ascii="宋体" w:eastAsia="宋体" w:hAnsi="宋体" w:cs="宋体" w:hint="eastAsia"/>
                <w:b/>
                <w:bCs/>
                <w:kern w:val="0"/>
                <w:sz w:val="20"/>
                <w:szCs w:val="20"/>
              </w:rPr>
              <w:t>维护</w:t>
            </w:r>
            <w:r w:rsidR="00AB517A" w:rsidRPr="00AB517A">
              <w:rPr>
                <w:rFonts w:ascii="宋体" w:eastAsia="宋体" w:hAnsi="宋体" w:cs="宋体" w:hint="eastAsia"/>
                <w:b/>
                <w:bCs/>
                <w:kern w:val="0"/>
                <w:sz w:val="20"/>
                <w:szCs w:val="20"/>
              </w:rPr>
              <w:t>费</w:t>
            </w:r>
          </w:p>
        </w:tc>
        <w:tc>
          <w:tcPr>
            <w:tcW w:w="1780" w:type="dxa"/>
            <w:gridSpan w:val="3"/>
            <w:vMerge/>
            <w:tcBorders>
              <w:top w:val="single" w:sz="4" w:space="0" w:color="auto"/>
              <w:left w:val="single" w:sz="4" w:space="0" w:color="auto"/>
              <w:bottom w:val="single" w:sz="4" w:space="0" w:color="000000"/>
              <w:right w:val="single" w:sz="4" w:space="0" w:color="auto"/>
            </w:tcBorders>
            <w:vAlign w:val="center"/>
            <w:hideMark/>
          </w:tcPr>
          <w:p w14:paraId="21F6377F" w14:textId="77777777" w:rsidR="00AB517A" w:rsidRPr="00AB517A" w:rsidRDefault="00AB517A" w:rsidP="00AB517A">
            <w:pPr>
              <w:widowControl/>
              <w:jc w:val="left"/>
              <w:rPr>
                <w:rFonts w:ascii="宋体" w:eastAsia="宋体" w:hAnsi="宋体" w:cs="宋体"/>
                <w:b/>
                <w:bCs/>
                <w:kern w:val="0"/>
                <w:sz w:val="22"/>
              </w:rPr>
            </w:pPr>
          </w:p>
        </w:tc>
        <w:tc>
          <w:tcPr>
            <w:tcW w:w="1780" w:type="dxa"/>
            <w:gridSpan w:val="4"/>
            <w:vMerge/>
            <w:tcBorders>
              <w:top w:val="single" w:sz="4" w:space="0" w:color="000000"/>
              <w:left w:val="single" w:sz="4" w:space="0" w:color="auto"/>
              <w:bottom w:val="single" w:sz="4" w:space="0" w:color="000000"/>
              <w:right w:val="single" w:sz="4" w:space="0" w:color="000000"/>
            </w:tcBorders>
            <w:vAlign w:val="center"/>
            <w:hideMark/>
          </w:tcPr>
          <w:p w14:paraId="7DBBB75C" w14:textId="77777777" w:rsidR="00AB517A" w:rsidRPr="00AB517A" w:rsidRDefault="00AB517A" w:rsidP="00AB517A">
            <w:pPr>
              <w:widowControl/>
              <w:jc w:val="left"/>
              <w:rPr>
                <w:rFonts w:ascii="宋体" w:eastAsia="宋体" w:hAnsi="宋体" w:cs="宋体"/>
                <w:b/>
                <w:bCs/>
                <w:kern w:val="0"/>
                <w:sz w:val="22"/>
              </w:rPr>
            </w:pPr>
          </w:p>
        </w:tc>
        <w:tc>
          <w:tcPr>
            <w:tcW w:w="1780" w:type="dxa"/>
            <w:vMerge/>
            <w:tcBorders>
              <w:top w:val="single" w:sz="4" w:space="0" w:color="000000"/>
              <w:left w:val="single" w:sz="4" w:space="0" w:color="000000"/>
              <w:bottom w:val="single" w:sz="4" w:space="0" w:color="000000"/>
              <w:right w:val="single" w:sz="4" w:space="0" w:color="000000"/>
            </w:tcBorders>
            <w:vAlign w:val="center"/>
            <w:hideMark/>
          </w:tcPr>
          <w:p w14:paraId="2576356A" w14:textId="77777777" w:rsidR="00AB517A" w:rsidRPr="00AB517A" w:rsidRDefault="00AB517A" w:rsidP="00AB517A">
            <w:pPr>
              <w:widowControl/>
              <w:jc w:val="left"/>
              <w:rPr>
                <w:rFonts w:ascii="宋体" w:eastAsia="宋体" w:hAnsi="宋体" w:cs="宋体"/>
                <w:b/>
                <w:bCs/>
                <w:kern w:val="0"/>
                <w:sz w:val="22"/>
              </w:rPr>
            </w:pPr>
          </w:p>
        </w:tc>
      </w:tr>
      <w:tr w:rsidR="00AB517A" w:rsidRPr="00AB517A" w14:paraId="01A67C60" w14:textId="77777777" w:rsidTr="004204F2">
        <w:tblPrEx>
          <w:jc w:val="left"/>
        </w:tblPrEx>
        <w:trPr>
          <w:gridAfter w:val="2"/>
          <w:wAfter w:w="190" w:type="dxa"/>
          <w:trHeight w:val="690"/>
        </w:trPr>
        <w:tc>
          <w:tcPr>
            <w:tcW w:w="1780" w:type="dxa"/>
            <w:tcBorders>
              <w:top w:val="nil"/>
              <w:left w:val="single" w:sz="4" w:space="0" w:color="auto"/>
              <w:bottom w:val="single" w:sz="4" w:space="0" w:color="auto"/>
              <w:right w:val="single" w:sz="4" w:space="0" w:color="auto"/>
            </w:tcBorders>
            <w:shd w:val="clear" w:color="auto" w:fill="auto"/>
            <w:noWrap/>
            <w:vAlign w:val="center"/>
            <w:hideMark/>
          </w:tcPr>
          <w:p w14:paraId="71E496B1" w14:textId="77777777" w:rsidR="00AB517A" w:rsidRPr="00AB517A" w:rsidRDefault="00AB517A" w:rsidP="00AB517A">
            <w:pPr>
              <w:widowControl/>
              <w:jc w:val="left"/>
              <w:rPr>
                <w:rFonts w:ascii="宋体" w:eastAsia="宋体" w:hAnsi="宋体" w:cs="宋体"/>
                <w:kern w:val="0"/>
                <w:sz w:val="22"/>
              </w:rPr>
            </w:pPr>
            <w:r w:rsidRPr="00AB517A">
              <w:rPr>
                <w:rFonts w:ascii="宋体" w:eastAsia="宋体" w:hAnsi="宋体" w:cs="宋体" w:hint="eastAsia"/>
                <w:kern w:val="0"/>
                <w:sz w:val="22"/>
              </w:rPr>
              <w:t xml:space="preserve">　</w:t>
            </w:r>
          </w:p>
        </w:tc>
        <w:tc>
          <w:tcPr>
            <w:tcW w:w="2048" w:type="dxa"/>
            <w:gridSpan w:val="4"/>
            <w:tcBorders>
              <w:top w:val="nil"/>
              <w:left w:val="nil"/>
              <w:bottom w:val="single" w:sz="4" w:space="0" w:color="auto"/>
              <w:right w:val="single" w:sz="4" w:space="0" w:color="auto"/>
            </w:tcBorders>
            <w:shd w:val="clear" w:color="auto" w:fill="auto"/>
            <w:noWrap/>
            <w:vAlign w:val="center"/>
            <w:hideMark/>
          </w:tcPr>
          <w:p w14:paraId="6975F990" w14:textId="77777777" w:rsidR="00AB517A" w:rsidRPr="00AB517A" w:rsidRDefault="00AB517A" w:rsidP="00AB517A">
            <w:pPr>
              <w:widowControl/>
              <w:jc w:val="left"/>
              <w:rPr>
                <w:rFonts w:ascii="宋体" w:eastAsia="宋体" w:hAnsi="宋体" w:cs="宋体"/>
                <w:kern w:val="0"/>
                <w:sz w:val="22"/>
              </w:rPr>
            </w:pPr>
            <w:r w:rsidRPr="00AB517A">
              <w:rPr>
                <w:rFonts w:ascii="宋体" w:eastAsia="宋体" w:hAnsi="宋体" w:cs="宋体" w:hint="eastAsia"/>
                <w:kern w:val="0"/>
                <w:sz w:val="22"/>
              </w:rPr>
              <w:t xml:space="preserve">　</w:t>
            </w:r>
          </w:p>
        </w:tc>
        <w:tc>
          <w:tcPr>
            <w:tcW w:w="1512" w:type="dxa"/>
            <w:gridSpan w:val="2"/>
            <w:tcBorders>
              <w:top w:val="nil"/>
              <w:left w:val="nil"/>
              <w:bottom w:val="single" w:sz="4" w:space="0" w:color="auto"/>
              <w:right w:val="single" w:sz="4" w:space="0" w:color="auto"/>
            </w:tcBorders>
            <w:shd w:val="clear" w:color="auto" w:fill="auto"/>
            <w:noWrap/>
            <w:vAlign w:val="center"/>
            <w:hideMark/>
          </w:tcPr>
          <w:p w14:paraId="6DF3ED7D" w14:textId="77777777" w:rsidR="00AB517A" w:rsidRPr="00AB517A" w:rsidRDefault="00AB517A" w:rsidP="00AB517A">
            <w:pPr>
              <w:widowControl/>
              <w:jc w:val="center"/>
              <w:rPr>
                <w:rFonts w:ascii="宋体" w:eastAsia="宋体" w:hAnsi="宋体" w:cs="宋体"/>
                <w:kern w:val="0"/>
                <w:sz w:val="22"/>
              </w:rPr>
            </w:pPr>
            <w:r w:rsidRPr="00AB517A">
              <w:rPr>
                <w:rFonts w:ascii="宋体" w:eastAsia="宋体" w:hAnsi="宋体" w:cs="宋体" w:hint="eastAsia"/>
                <w:kern w:val="0"/>
                <w:sz w:val="22"/>
              </w:rPr>
              <w:t xml:space="preserve">　</w:t>
            </w:r>
          </w:p>
        </w:tc>
        <w:tc>
          <w:tcPr>
            <w:tcW w:w="1780" w:type="dxa"/>
            <w:gridSpan w:val="4"/>
            <w:tcBorders>
              <w:top w:val="nil"/>
              <w:left w:val="nil"/>
              <w:bottom w:val="single" w:sz="4" w:space="0" w:color="auto"/>
              <w:right w:val="single" w:sz="4" w:space="0" w:color="auto"/>
            </w:tcBorders>
            <w:shd w:val="clear" w:color="auto" w:fill="auto"/>
            <w:noWrap/>
            <w:vAlign w:val="center"/>
            <w:hideMark/>
          </w:tcPr>
          <w:p w14:paraId="41EACEFE" w14:textId="77777777" w:rsidR="00AB517A" w:rsidRPr="00AB517A" w:rsidRDefault="00AB517A" w:rsidP="00AB517A">
            <w:pPr>
              <w:widowControl/>
              <w:jc w:val="left"/>
              <w:rPr>
                <w:rFonts w:ascii="宋体" w:eastAsia="宋体" w:hAnsi="宋体" w:cs="宋体"/>
                <w:kern w:val="0"/>
                <w:sz w:val="22"/>
              </w:rPr>
            </w:pPr>
            <w:r w:rsidRPr="00AB517A">
              <w:rPr>
                <w:rFonts w:ascii="宋体" w:eastAsia="宋体" w:hAnsi="宋体" w:cs="宋体" w:hint="eastAsia"/>
                <w:kern w:val="0"/>
                <w:sz w:val="22"/>
              </w:rPr>
              <w:t xml:space="preserve">　</w:t>
            </w:r>
          </w:p>
        </w:tc>
        <w:tc>
          <w:tcPr>
            <w:tcW w:w="1780" w:type="dxa"/>
            <w:gridSpan w:val="3"/>
            <w:tcBorders>
              <w:top w:val="nil"/>
              <w:left w:val="nil"/>
              <w:bottom w:val="single" w:sz="4" w:space="0" w:color="auto"/>
              <w:right w:val="single" w:sz="4" w:space="0" w:color="auto"/>
            </w:tcBorders>
            <w:shd w:val="clear" w:color="auto" w:fill="auto"/>
            <w:noWrap/>
            <w:vAlign w:val="center"/>
            <w:hideMark/>
          </w:tcPr>
          <w:p w14:paraId="6813C668" w14:textId="77777777" w:rsidR="00AB517A" w:rsidRPr="00AB517A" w:rsidRDefault="00AB517A" w:rsidP="00AB517A">
            <w:pPr>
              <w:widowControl/>
              <w:jc w:val="left"/>
              <w:rPr>
                <w:rFonts w:ascii="宋体" w:eastAsia="宋体" w:hAnsi="宋体" w:cs="宋体"/>
                <w:kern w:val="0"/>
                <w:sz w:val="22"/>
              </w:rPr>
            </w:pPr>
            <w:r w:rsidRPr="00AB517A">
              <w:rPr>
                <w:rFonts w:ascii="宋体" w:eastAsia="宋体" w:hAnsi="宋体" w:cs="宋体" w:hint="eastAsia"/>
                <w:kern w:val="0"/>
                <w:sz w:val="22"/>
              </w:rPr>
              <w:t xml:space="preserve">　</w:t>
            </w:r>
          </w:p>
        </w:tc>
        <w:tc>
          <w:tcPr>
            <w:tcW w:w="1780" w:type="dxa"/>
            <w:gridSpan w:val="3"/>
            <w:tcBorders>
              <w:top w:val="nil"/>
              <w:left w:val="nil"/>
              <w:bottom w:val="single" w:sz="4" w:space="0" w:color="auto"/>
              <w:right w:val="single" w:sz="4" w:space="0" w:color="auto"/>
            </w:tcBorders>
            <w:shd w:val="clear" w:color="auto" w:fill="auto"/>
            <w:noWrap/>
            <w:vAlign w:val="center"/>
            <w:hideMark/>
          </w:tcPr>
          <w:p w14:paraId="59AF5F58" w14:textId="77777777" w:rsidR="00AB517A" w:rsidRPr="00AB517A" w:rsidRDefault="00AB517A" w:rsidP="00AB517A">
            <w:pPr>
              <w:widowControl/>
              <w:jc w:val="center"/>
              <w:rPr>
                <w:rFonts w:ascii="宋体" w:eastAsia="宋体" w:hAnsi="宋体" w:cs="宋体"/>
                <w:kern w:val="0"/>
                <w:sz w:val="22"/>
              </w:rPr>
            </w:pPr>
            <w:r w:rsidRPr="00AB517A">
              <w:rPr>
                <w:rFonts w:ascii="宋体" w:eastAsia="宋体" w:hAnsi="宋体" w:cs="宋体" w:hint="eastAsia"/>
                <w:kern w:val="0"/>
                <w:sz w:val="22"/>
              </w:rPr>
              <w:t xml:space="preserve">　</w:t>
            </w:r>
          </w:p>
        </w:tc>
        <w:tc>
          <w:tcPr>
            <w:tcW w:w="1780" w:type="dxa"/>
            <w:gridSpan w:val="4"/>
            <w:tcBorders>
              <w:top w:val="nil"/>
              <w:left w:val="nil"/>
              <w:bottom w:val="single" w:sz="4" w:space="0" w:color="000000"/>
              <w:right w:val="single" w:sz="4" w:space="0" w:color="000000"/>
            </w:tcBorders>
            <w:shd w:val="clear" w:color="auto" w:fill="auto"/>
            <w:vAlign w:val="center"/>
            <w:hideMark/>
          </w:tcPr>
          <w:p w14:paraId="37E98B76" w14:textId="77777777" w:rsidR="00AB517A" w:rsidRPr="00AB517A" w:rsidRDefault="00AB517A" w:rsidP="00AB517A">
            <w:pPr>
              <w:widowControl/>
              <w:jc w:val="left"/>
              <w:rPr>
                <w:rFonts w:ascii="宋体" w:eastAsia="宋体" w:hAnsi="宋体" w:cs="宋体"/>
                <w:b/>
                <w:bCs/>
                <w:kern w:val="0"/>
                <w:sz w:val="34"/>
                <w:szCs w:val="34"/>
              </w:rPr>
            </w:pPr>
            <w:r w:rsidRPr="00AB517A">
              <w:rPr>
                <w:rFonts w:ascii="宋体" w:eastAsia="宋体" w:hAnsi="宋体" w:cs="宋体" w:hint="eastAsia"/>
                <w:b/>
                <w:bCs/>
                <w:kern w:val="0"/>
                <w:sz w:val="34"/>
                <w:szCs w:val="34"/>
              </w:rPr>
              <w:t xml:space="preserve">　</w:t>
            </w:r>
          </w:p>
        </w:tc>
        <w:tc>
          <w:tcPr>
            <w:tcW w:w="1780" w:type="dxa"/>
            <w:tcBorders>
              <w:top w:val="nil"/>
              <w:left w:val="nil"/>
              <w:bottom w:val="single" w:sz="4" w:space="0" w:color="000000"/>
              <w:right w:val="single" w:sz="4" w:space="0" w:color="000000"/>
            </w:tcBorders>
            <w:shd w:val="clear" w:color="auto" w:fill="auto"/>
            <w:vAlign w:val="center"/>
            <w:hideMark/>
          </w:tcPr>
          <w:p w14:paraId="1597F534" w14:textId="77777777" w:rsidR="00AB517A" w:rsidRPr="00AB517A" w:rsidRDefault="00AB517A" w:rsidP="00AB517A">
            <w:pPr>
              <w:widowControl/>
              <w:jc w:val="left"/>
              <w:rPr>
                <w:rFonts w:ascii="宋体" w:eastAsia="宋体" w:hAnsi="宋体" w:cs="宋体"/>
                <w:b/>
                <w:bCs/>
                <w:kern w:val="0"/>
                <w:sz w:val="34"/>
                <w:szCs w:val="34"/>
              </w:rPr>
            </w:pPr>
            <w:r w:rsidRPr="00AB517A">
              <w:rPr>
                <w:rFonts w:ascii="宋体" w:eastAsia="宋体" w:hAnsi="宋体" w:cs="宋体" w:hint="eastAsia"/>
                <w:b/>
                <w:bCs/>
                <w:kern w:val="0"/>
                <w:sz w:val="34"/>
                <w:szCs w:val="34"/>
              </w:rPr>
              <w:t xml:space="preserve">　</w:t>
            </w:r>
          </w:p>
        </w:tc>
      </w:tr>
      <w:tr w:rsidR="00081D93" w:rsidRPr="00081D93" w14:paraId="06BA0CBD" w14:textId="77777777" w:rsidTr="00081D93">
        <w:tblPrEx>
          <w:jc w:val="left"/>
        </w:tblPrEx>
        <w:trPr>
          <w:trHeight w:val="285"/>
        </w:trPr>
        <w:tc>
          <w:tcPr>
            <w:tcW w:w="2760" w:type="dxa"/>
            <w:gridSpan w:val="3"/>
            <w:tcBorders>
              <w:top w:val="nil"/>
              <w:left w:val="nil"/>
              <w:bottom w:val="nil"/>
              <w:right w:val="nil"/>
            </w:tcBorders>
            <w:shd w:val="clear" w:color="auto" w:fill="auto"/>
            <w:noWrap/>
            <w:vAlign w:val="center"/>
            <w:hideMark/>
          </w:tcPr>
          <w:p w14:paraId="76D83B07" w14:textId="77777777" w:rsidR="00081D93" w:rsidRPr="00081D93" w:rsidRDefault="00081D93" w:rsidP="00081D93">
            <w:pPr>
              <w:widowControl/>
              <w:jc w:val="left"/>
              <w:rPr>
                <w:rFonts w:ascii="宋体" w:eastAsia="宋体" w:hAnsi="宋体" w:cs="宋体"/>
                <w:color w:val="000000"/>
                <w:kern w:val="0"/>
                <w:sz w:val="22"/>
              </w:rPr>
            </w:pPr>
            <w:r w:rsidRPr="00081D93">
              <w:rPr>
                <w:rFonts w:ascii="Times New Roman" w:eastAsia="方正仿宋_GBK" w:hAnsi="Times New Roman" w:cs="Times New Roman" w:hint="eastAsia"/>
                <w:kern w:val="0"/>
                <w:sz w:val="24"/>
                <w:szCs w:val="24"/>
              </w:rPr>
              <w:lastRenderedPageBreak/>
              <w:t>公开</w:t>
            </w:r>
            <w:r w:rsidRPr="00081D93">
              <w:rPr>
                <w:rFonts w:ascii="Times New Roman" w:eastAsia="方正仿宋_GBK" w:hAnsi="Times New Roman" w:cs="Times New Roman" w:hint="eastAsia"/>
                <w:kern w:val="0"/>
                <w:sz w:val="24"/>
                <w:szCs w:val="24"/>
              </w:rPr>
              <w:t>10</w:t>
            </w:r>
            <w:r w:rsidRPr="00081D93">
              <w:rPr>
                <w:rFonts w:ascii="Times New Roman" w:eastAsia="方正仿宋_GBK" w:hAnsi="Times New Roman" w:cs="Times New Roman" w:hint="eastAsia"/>
                <w:kern w:val="0"/>
                <w:sz w:val="24"/>
                <w:szCs w:val="24"/>
              </w:rPr>
              <w:t>表</w:t>
            </w:r>
          </w:p>
        </w:tc>
        <w:tc>
          <w:tcPr>
            <w:tcW w:w="3390" w:type="dxa"/>
            <w:gridSpan w:val="6"/>
            <w:tcBorders>
              <w:top w:val="nil"/>
              <w:left w:val="nil"/>
              <w:bottom w:val="nil"/>
              <w:right w:val="nil"/>
            </w:tcBorders>
            <w:shd w:val="clear" w:color="auto" w:fill="auto"/>
            <w:noWrap/>
            <w:vAlign w:val="center"/>
            <w:hideMark/>
          </w:tcPr>
          <w:p w14:paraId="605D6710" w14:textId="77777777" w:rsidR="00081D93" w:rsidRPr="00081D93" w:rsidRDefault="00081D93" w:rsidP="00081D93">
            <w:pPr>
              <w:widowControl/>
              <w:jc w:val="left"/>
              <w:rPr>
                <w:rFonts w:ascii="宋体" w:eastAsia="宋体" w:hAnsi="宋体" w:cs="宋体"/>
                <w:color w:val="000000"/>
                <w:kern w:val="0"/>
                <w:sz w:val="22"/>
              </w:rPr>
            </w:pPr>
          </w:p>
        </w:tc>
        <w:tc>
          <w:tcPr>
            <w:tcW w:w="2760" w:type="dxa"/>
            <w:gridSpan w:val="6"/>
            <w:tcBorders>
              <w:top w:val="nil"/>
              <w:left w:val="nil"/>
              <w:bottom w:val="nil"/>
              <w:right w:val="nil"/>
            </w:tcBorders>
            <w:shd w:val="clear" w:color="auto" w:fill="auto"/>
            <w:noWrap/>
            <w:vAlign w:val="center"/>
            <w:hideMark/>
          </w:tcPr>
          <w:p w14:paraId="7A47C3D3" w14:textId="77777777" w:rsidR="00081D93" w:rsidRPr="00081D93" w:rsidRDefault="00081D93" w:rsidP="00081D93">
            <w:pPr>
              <w:widowControl/>
              <w:jc w:val="left"/>
              <w:rPr>
                <w:rFonts w:ascii="Times New Roman" w:eastAsia="Times New Roman" w:hAnsi="Times New Roman" w:cs="Times New Roman"/>
                <w:kern w:val="0"/>
                <w:sz w:val="20"/>
                <w:szCs w:val="20"/>
              </w:rPr>
            </w:pPr>
          </w:p>
        </w:tc>
        <w:tc>
          <w:tcPr>
            <w:tcW w:w="2760" w:type="dxa"/>
            <w:gridSpan w:val="4"/>
            <w:tcBorders>
              <w:top w:val="nil"/>
              <w:left w:val="nil"/>
              <w:bottom w:val="nil"/>
              <w:right w:val="nil"/>
            </w:tcBorders>
            <w:shd w:val="clear" w:color="auto" w:fill="auto"/>
            <w:noWrap/>
            <w:vAlign w:val="center"/>
            <w:hideMark/>
          </w:tcPr>
          <w:p w14:paraId="2E306EE3" w14:textId="77777777" w:rsidR="00081D93" w:rsidRPr="00081D93" w:rsidRDefault="00081D93" w:rsidP="00081D93">
            <w:pPr>
              <w:widowControl/>
              <w:jc w:val="left"/>
              <w:rPr>
                <w:rFonts w:ascii="Times New Roman" w:eastAsia="Times New Roman" w:hAnsi="Times New Roman" w:cs="Times New Roman"/>
                <w:kern w:val="0"/>
                <w:sz w:val="20"/>
                <w:szCs w:val="20"/>
              </w:rPr>
            </w:pPr>
          </w:p>
        </w:tc>
        <w:tc>
          <w:tcPr>
            <w:tcW w:w="2760" w:type="dxa"/>
            <w:gridSpan w:val="5"/>
            <w:tcBorders>
              <w:top w:val="nil"/>
              <w:left w:val="nil"/>
              <w:bottom w:val="nil"/>
              <w:right w:val="nil"/>
            </w:tcBorders>
            <w:shd w:val="clear" w:color="auto" w:fill="auto"/>
            <w:noWrap/>
            <w:vAlign w:val="center"/>
            <w:hideMark/>
          </w:tcPr>
          <w:p w14:paraId="131AD069" w14:textId="77777777" w:rsidR="00081D93" w:rsidRPr="00081D93" w:rsidRDefault="00081D93" w:rsidP="00081D93">
            <w:pPr>
              <w:widowControl/>
              <w:jc w:val="left"/>
              <w:rPr>
                <w:rFonts w:ascii="Times New Roman" w:eastAsia="Times New Roman" w:hAnsi="Times New Roman" w:cs="Times New Roman"/>
                <w:kern w:val="0"/>
                <w:sz w:val="20"/>
                <w:szCs w:val="20"/>
              </w:rPr>
            </w:pPr>
          </w:p>
        </w:tc>
      </w:tr>
      <w:tr w:rsidR="00081D93" w:rsidRPr="00081D93" w14:paraId="245A0695" w14:textId="77777777" w:rsidTr="00081D93">
        <w:tblPrEx>
          <w:jc w:val="left"/>
        </w:tblPrEx>
        <w:trPr>
          <w:trHeight w:val="405"/>
        </w:trPr>
        <w:tc>
          <w:tcPr>
            <w:tcW w:w="14430" w:type="dxa"/>
            <w:gridSpan w:val="24"/>
            <w:tcBorders>
              <w:top w:val="nil"/>
              <w:left w:val="nil"/>
              <w:bottom w:val="nil"/>
              <w:right w:val="nil"/>
            </w:tcBorders>
            <w:shd w:val="clear" w:color="auto" w:fill="auto"/>
            <w:noWrap/>
            <w:vAlign w:val="center"/>
            <w:hideMark/>
          </w:tcPr>
          <w:p w14:paraId="2A8751CE" w14:textId="77777777" w:rsidR="00081D93" w:rsidRPr="00081D93" w:rsidRDefault="00081D93" w:rsidP="00081D93">
            <w:pPr>
              <w:widowControl/>
              <w:jc w:val="center"/>
              <w:rPr>
                <w:rFonts w:ascii="方正小标宋简体" w:eastAsia="方正小标宋简体" w:hAnsi="宋体" w:cs="宋体"/>
                <w:color w:val="000000"/>
                <w:kern w:val="0"/>
                <w:sz w:val="32"/>
                <w:szCs w:val="32"/>
              </w:rPr>
            </w:pPr>
            <w:r w:rsidRPr="00081D93">
              <w:rPr>
                <w:rFonts w:ascii="方正小标宋_GBK" w:eastAsia="方正小标宋_GBK" w:hAnsi="宋体" w:cs="宋体" w:hint="eastAsia"/>
                <w:kern w:val="0"/>
                <w:sz w:val="36"/>
                <w:szCs w:val="36"/>
              </w:rPr>
              <w:t>政府性基金预算支出表</w:t>
            </w:r>
          </w:p>
        </w:tc>
      </w:tr>
      <w:tr w:rsidR="00081D93" w:rsidRPr="00081D93" w14:paraId="5F7AC60A" w14:textId="77777777" w:rsidTr="00081D93">
        <w:tblPrEx>
          <w:jc w:val="left"/>
        </w:tblPrEx>
        <w:trPr>
          <w:trHeight w:val="285"/>
        </w:trPr>
        <w:tc>
          <w:tcPr>
            <w:tcW w:w="2760" w:type="dxa"/>
            <w:gridSpan w:val="3"/>
            <w:tcBorders>
              <w:top w:val="nil"/>
              <w:left w:val="nil"/>
              <w:bottom w:val="single" w:sz="4" w:space="0" w:color="auto"/>
              <w:right w:val="nil"/>
            </w:tcBorders>
            <w:shd w:val="clear" w:color="auto" w:fill="auto"/>
            <w:noWrap/>
            <w:vAlign w:val="center"/>
            <w:hideMark/>
          </w:tcPr>
          <w:p w14:paraId="2CBB4531" w14:textId="77777777" w:rsidR="00081D93" w:rsidRPr="00081D93" w:rsidRDefault="00081D93" w:rsidP="00081D93">
            <w:pPr>
              <w:widowControl/>
              <w:jc w:val="left"/>
              <w:rPr>
                <w:rFonts w:ascii="宋体" w:eastAsia="宋体" w:hAnsi="宋体" w:cs="宋体"/>
                <w:kern w:val="0"/>
                <w:sz w:val="20"/>
                <w:szCs w:val="20"/>
              </w:rPr>
            </w:pPr>
            <w:r w:rsidRPr="00081D93">
              <w:rPr>
                <w:rFonts w:ascii="宋体" w:eastAsia="宋体" w:hAnsi="宋体" w:cs="宋体" w:hint="eastAsia"/>
                <w:kern w:val="0"/>
                <w:sz w:val="20"/>
                <w:szCs w:val="20"/>
              </w:rPr>
              <w:t>部门/单位：</w:t>
            </w:r>
          </w:p>
        </w:tc>
        <w:tc>
          <w:tcPr>
            <w:tcW w:w="3390" w:type="dxa"/>
            <w:gridSpan w:val="6"/>
            <w:tcBorders>
              <w:top w:val="nil"/>
              <w:left w:val="nil"/>
              <w:bottom w:val="single" w:sz="4" w:space="0" w:color="auto"/>
              <w:right w:val="nil"/>
            </w:tcBorders>
            <w:shd w:val="clear" w:color="auto" w:fill="auto"/>
            <w:noWrap/>
            <w:vAlign w:val="center"/>
            <w:hideMark/>
          </w:tcPr>
          <w:p w14:paraId="275A3215" w14:textId="77777777" w:rsidR="00081D93" w:rsidRPr="00081D93" w:rsidRDefault="00081D93" w:rsidP="00081D93">
            <w:pPr>
              <w:widowControl/>
              <w:jc w:val="lef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c>
          <w:tcPr>
            <w:tcW w:w="2760" w:type="dxa"/>
            <w:gridSpan w:val="6"/>
            <w:tcBorders>
              <w:top w:val="nil"/>
              <w:left w:val="nil"/>
              <w:bottom w:val="single" w:sz="4" w:space="0" w:color="auto"/>
              <w:right w:val="nil"/>
            </w:tcBorders>
            <w:shd w:val="clear" w:color="auto" w:fill="auto"/>
            <w:noWrap/>
            <w:vAlign w:val="center"/>
            <w:hideMark/>
          </w:tcPr>
          <w:p w14:paraId="4A401BD5" w14:textId="77777777" w:rsidR="00081D93" w:rsidRPr="00081D93" w:rsidRDefault="00081D93" w:rsidP="00081D93">
            <w:pPr>
              <w:widowControl/>
              <w:jc w:val="lef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c>
          <w:tcPr>
            <w:tcW w:w="2760" w:type="dxa"/>
            <w:gridSpan w:val="4"/>
            <w:tcBorders>
              <w:top w:val="nil"/>
              <w:left w:val="nil"/>
              <w:bottom w:val="single" w:sz="4" w:space="0" w:color="auto"/>
              <w:right w:val="nil"/>
            </w:tcBorders>
            <w:shd w:val="clear" w:color="auto" w:fill="auto"/>
            <w:noWrap/>
            <w:vAlign w:val="center"/>
            <w:hideMark/>
          </w:tcPr>
          <w:p w14:paraId="187889CE" w14:textId="77777777" w:rsidR="00081D93" w:rsidRPr="00081D93" w:rsidRDefault="00081D93" w:rsidP="00081D93">
            <w:pPr>
              <w:widowControl/>
              <w:jc w:val="lef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c>
          <w:tcPr>
            <w:tcW w:w="2760" w:type="dxa"/>
            <w:gridSpan w:val="5"/>
            <w:tcBorders>
              <w:top w:val="nil"/>
              <w:left w:val="nil"/>
              <w:bottom w:val="nil"/>
              <w:right w:val="nil"/>
            </w:tcBorders>
            <w:shd w:val="clear" w:color="auto" w:fill="auto"/>
            <w:noWrap/>
            <w:vAlign w:val="center"/>
            <w:hideMark/>
          </w:tcPr>
          <w:p w14:paraId="634B6BFD" w14:textId="77777777" w:rsidR="00081D93" w:rsidRPr="00081D93" w:rsidRDefault="00081D93" w:rsidP="00081D93">
            <w:pPr>
              <w:widowControl/>
              <w:jc w:val="center"/>
              <w:rPr>
                <w:rFonts w:ascii="宋体" w:eastAsia="宋体" w:hAnsi="宋体" w:cs="宋体"/>
                <w:kern w:val="0"/>
                <w:sz w:val="20"/>
                <w:szCs w:val="20"/>
              </w:rPr>
            </w:pPr>
            <w:r w:rsidRPr="00081D93">
              <w:rPr>
                <w:rFonts w:ascii="宋体" w:eastAsia="宋体" w:hAnsi="宋体" w:cs="宋体" w:hint="eastAsia"/>
                <w:kern w:val="0"/>
                <w:sz w:val="20"/>
                <w:szCs w:val="20"/>
              </w:rPr>
              <w:t>单位：万元</w:t>
            </w:r>
          </w:p>
        </w:tc>
      </w:tr>
      <w:tr w:rsidR="00081D93" w:rsidRPr="00081D93" w14:paraId="54DAAC3E" w14:textId="77777777" w:rsidTr="00081D93">
        <w:tblPrEx>
          <w:jc w:val="left"/>
        </w:tblPrEx>
        <w:trPr>
          <w:trHeight w:val="285"/>
        </w:trPr>
        <w:tc>
          <w:tcPr>
            <w:tcW w:w="2760" w:type="dxa"/>
            <w:gridSpan w:val="3"/>
            <w:vMerge w:val="restart"/>
            <w:tcBorders>
              <w:top w:val="nil"/>
              <w:left w:val="single" w:sz="4" w:space="0" w:color="auto"/>
              <w:bottom w:val="single" w:sz="4" w:space="0" w:color="auto"/>
              <w:right w:val="single" w:sz="4" w:space="0" w:color="auto"/>
            </w:tcBorders>
            <w:shd w:val="clear" w:color="auto" w:fill="auto"/>
            <w:vAlign w:val="center"/>
            <w:hideMark/>
          </w:tcPr>
          <w:p w14:paraId="040C5483" w14:textId="77777777" w:rsidR="00081D93" w:rsidRPr="00081D93" w:rsidRDefault="00081D93" w:rsidP="00081D93">
            <w:pPr>
              <w:widowControl/>
              <w:jc w:val="center"/>
              <w:rPr>
                <w:rFonts w:ascii="宋体" w:eastAsia="宋体" w:hAnsi="宋体" w:cs="宋体"/>
                <w:b/>
                <w:bCs/>
                <w:color w:val="000000"/>
                <w:kern w:val="0"/>
                <w:sz w:val="20"/>
                <w:szCs w:val="20"/>
              </w:rPr>
            </w:pPr>
            <w:r w:rsidRPr="00081D93">
              <w:rPr>
                <w:rFonts w:ascii="宋体" w:eastAsia="宋体" w:hAnsi="宋体" w:cs="宋体" w:hint="eastAsia"/>
                <w:b/>
                <w:bCs/>
                <w:color w:val="000000"/>
                <w:kern w:val="0"/>
                <w:sz w:val="20"/>
                <w:szCs w:val="20"/>
              </w:rPr>
              <w:t>科目编码</w:t>
            </w:r>
          </w:p>
        </w:tc>
        <w:tc>
          <w:tcPr>
            <w:tcW w:w="3390" w:type="dxa"/>
            <w:gridSpan w:val="6"/>
            <w:vMerge w:val="restart"/>
            <w:tcBorders>
              <w:top w:val="nil"/>
              <w:left w:val="single" w:sz="4" w:space="0" w:color="auto"/>
              <w:bottom w:val="single" w:sz="4" w:space="0" w:color="auto"/>
              <w:right w:val="single" w:sz="4" w:space="0" w:color="auto"/>
            </w:tcBorders>
            <w:shd w:val="clear" w:color="auto" w:fill="auto"/>
            <w:vAlign w:val="center"/>
            <w:hideMark/>
          </w:tcPr>
          <w:p w14:paraId="6812E820" w14:textId="77777777" w:rsidR="00081D93" w:rsidRPr="00081D93" w:rsidRDefault="00081D93" w:rsidP="00081D93">
            <w:pPr>
              <w:widowControl/>
              <w:jc w:val="center"/>
              <w:rPr>
                <w:rFonts w:ascii="宋体" w:eastAsia="宋体" w:hAnsi="宋体" w:cs="宋体"/>
                <w:b/>
                <w:bCs/>
                <w:color w:val="000000"/>
                <w:kern w:val="0"/>
                <w:sz w:val="20"/>
                <w:szCs w:val="20"/>
              </w:rPr>
            </w:pPr>
            <w:r w:rsidRPr="00081D93">
              <w:rPr>
                <w:rFonts w:ascii="宋体" w:eastAsia="宋体" w:hAnsi="宋体" w:cs="宋体" w:hint="eastAsia"/>
                <w:b/>
                <w:bCs/>
                <w:color w:val="000000"/>
                <w:kern w:val="0"/>
                <w:sz w:val="20"/>
                <w:szCs w:val="20"/>
              </w:rPr>
              <w:t>科目名称</w:t>
            </w:r>
          </w:p>
        </w:tc>
        <w:tc>
          <w:tcPr>
            <w:tcW w:w="8280" w:type="dxa"/>
            <w:gridSpan w:val="15"/>
            <w:tcBorders>
              <w:top w:val="single" w:sz="4" w:space="0" w:color="auto"/>
              <w:left w:val="nil"/>
              <w:bottom w:val="single" w:sz="4" w:space="0" w:color="auto"/>
              <w:right w:val="single" w:sz="4" w:space="0" w:color="auto"/>
            </w:tcBorders>
            <w:shd w:val="clear" w:color="auto" w:fill="auto"/>
            <w:vAlign w:val="center"/>
            <w:hideMark/>
          </w:tcPr>
          <w:p w14:paraId="385FF8DB" w14:textId="77777777" w:rsidR="00081D93" w:rsidRPr="00081D93" w:rsidRDefault="00081D93" w:rsidP="00081D93">
            <w:pPr>
              <w:widowControl/>
              <w:jc w:val="center"/>
              <w:rPr>
                <w:rFonts w:ascii="宋体" w:eastAsia="宋体" w:hAnsi="宋体" w:cs="宋体"/>
                <w:b/>
                <w:bCs/>
                <w:color w:val="000000"/>
                <w:kern w:val="0"/>
                <w:sz w:val="20"/>
                <w:szCs w:val="20"/>
              </w:rPr>
            </w:pPr>
            <w:r w:rsidRPr="00081D93">
              <w:rPr>
                <w:rFonts w:ascii="宋体" w:eastAsia="宋体" w:hAnsi="宋体" w:cs="宋体" w:hint="eastAsia"/>
                <w:b/>
                <w:bCs/>
                <w:color w:val="000000"/>
                <w:kern w:val="0"/>
                <w:sz w:val="20"/>
                <w:szCs w:val="20"/>
              </w:rPr>
              <w:t>本年政府性基金预算支出</w:t>
            </w:r>
          </w:p>
        </w:tc>
      </w:tr>
      <w:tr w:rsidR="00081D93" w:rsidRPr="00081D93" w14:paraId="6FE50D7A" w14:textId="77777777" w:rsidTr="00081D93">
        <w:tblPrEx>
          <w:jc w:val="left"/>
        </w:tblPrEx>
        <w:trPr>
          <w:trHeight w:val="285"/>
        </w:trPr>
        <w:tc>
          <w:tcPr>
            <w:tcW w:w="2760" w:type="dxa"/>
            <w:gridSpan w:val="3"/>
            <w:vMerge/>
            <w:tcBorders>
              <w:top w:val="nil"/>
              <w:left w:val="single" w:sz="4" w:space="0" w:color="auto"/>
              <w:bottom w:val="single" w:sz="4" w:space="0" w:color="auto"/>
              <w:right w:val="single" w:sz="4" w:space="0" w:color="auto"/>
            </w:tcBorders>
            <w:vAlign w:val="center"/>
            <w:hideMark/>
          </w:tcPr>
          <w:p w14:paraId="640EB9B0" w14:textId="77777777" w:rsidR="00081D93" w:rsidRPr="00081D93" w:rsidRDefault="00081D93" w:rsidP="00081D93">
            <w:pPr>
              <w:widowControl/>
              <w:jc w:val="left"/>
              <w:rPr>
                <w:rFonts w:ascii="宋体" w:eastAsia="宋体" w:hAnsi="宋体" w:cs="宋体"/>
                <w:b/>
                <w:bCs/>
                <w:color w:val="000000"/>
                <w:kern w:val="0"/>
                <w:sz w:val="20"/>
                <w:szCs w:val="20"/>
              </w:rPr>
            </w:pPr>
          </w:p>
        </w:tc>
        <w:tc>
          <w:tcPr>
            <w:tcW w:w="3390" w:type="dxa"/>
            <w:gridSpan w:val="6"/>
            <w:vMerge/>
            <w:tcBorders>
              <w:top w:val="nil"/>
              <w:left w:val="single" w:sz="4" w:space="0" w:color="auto"/>
              <w:bottom w:val="single" w:sz="4" w:space="0" w:color="auto"/>
              <w:right w:val="single" w:sz="4" w:space="0" w:color="auto"/>
            </w:tcBorders>
            <w:vAlign w:val="center"/>
            <w:hideMark/>
          </w:tcPr>
          <w:p w14:paraId="23F675BF" w14:textId="77777777" w:rsidR="00081D93" w:rsidRPr="00081D93" w:rsidRDefault="00081D93" w:rsidP="00081D93">
            <w:pPr>
              <w:widowControl/>
              <w:jc w:val="left"/>
              <w:rPr>
                <w:rFonts w:ascii="宋体" w:eastAsia="宋体" w:hAnsi="宋体" w:cs="宋体"/>
                <w:b/>
                <w:bCs/>
                <w:color w:val="000000"/>
                <w:kern w:val="0"/>
                <w:sz w:val="20"/>
                <w:szCs w:val="20"/>
              </w:rPr>
            </w:pPr>
          </w:p>
        </w:tc>
        <w:tc>
          <w:tcPr>
            <w:tcW w:w="2760" w:type="dxa"/>
            <w:gridSpan w:val="6"/>
            <w:tcBorders>
              <w:top w:val="nil"/>
              <w:left w:val="nil"/>
              <w:bottom w:val="single" w:sz="4" w:space="0" w:color="auto"/>
              <w:right w:val="single" w:sz="4" w:space="0" w:color="auto"/>
            </w:tcBorders>
            <w:shd w:val="clear" w:color="auto" w:fill="auto"/>
            <w:vAlign w:val="center"/>
            <w:hideMark/>
          </w:tcPr>
          <w:p w14:paraId="410FEDF0" w14:textId="77777777" w:rsidR="00081D93" w:rsidRPr="00081D93" w:rsidRDefault="00081D93" w:rsidP="00081D93">
            <w:pPr>
              <w:widowControl/>
              <w:jc w:val="center"/>
              <w:rPr>
                <w:rFonts w:ascii="宋体" w:eastAsia="宋体" w:hAnsi="宋体" w:cs="宋体"/>
                <w:b/>
                <w:bCs/>
                <w:color w:val="000000"/>
                <w:kern w:val="0"/>
                <w:sz w:val="20"/>
                <w:szCs w:val="20"/>
              </w:rPr>
            </w:pPr>
            <w:r w:rsidRPr="00081D93">
              <w:rPr>
                <w:rFonts w:ascii="宋体" w:eastAsia="宋体" w:hAnsi="宋体" w:cs="宋体" w:hint="eastAsia"/>
                <w:b/>
                <w:bCs/>
                <w:color w:val="000000"/>
                <w:kern w:val="0"/>
                <w:sz w:val="20"/>
                <w:szCs w:val="20"/>
              </w:rPr>
              <w:t>合计</w:t>
            </w:r>
          </w:p>
        </w:tc>
        <w:tc>
          <w:tcPr>
            <w:tcW w:w="2760" w:type="dxa"/>
            <w:gridSpan w:val="4"/>
            <w:tcBorders>
              <w:top w:val="nil"/>
              <w:left w:val="nil"/>
              <w:bottom w:val="single" w:sz="4" w:space="0" w:color="auto"/>
              <w:right w:val="single" w:sz="4" w:space="0" w:color="auto"/>
            </w:tcBorders>
            <w:shd w:val="clear" w:color="auto" w:fill="auto"/>
            <w:vAlign w:val="center"/>
            <w:hideMark/>
          </w:tcPr>
          <w:p w14:paraId="1B27E9F4" w14:textId="77777777" w:rsidR="00081D93" w:rsidRPr="00081D93" w:rsidRDefault="00081D93" w:rsidP="00081D93">
            <w:pPr>
              <w:widowControl/>
              <w:jc w:val="center"/>
              <w:rPr>
                <w:rFonts w:ascii="宋体" w:eastAsia="宋体" w:hAnsi="宋体" w:cs="宋体"/>
                <w:b/>
                <w:bCs/>
                <w:color w:val="000000"/>
                <w:kern w:val="0"/>
                <w:sz w:val="20"/>
                <w:szCs w:val="20"/>
              </w:rPr>
            </w:pPr>
            <w:r w:rsidRPr="00081D93">
              <w:rPr>
                <w:rFonts w:ascii="宋体" w:eastAsia="宋体" w:hAnsi="宋体" w:cs="宋体" w:hint="eastAsia"/>
                <w:b/>
                <w:bCs/>
                <w:color w:val="000000"/>
                <w:kern w:val="0"/>
                <w:sz w:val="20"/>
                <w:szCs w:val="20"/>
              </w:rPr>
              <w:t>基本支出</w:t>
            </w:r>
          </w:p>
        </w:tc>
        <w:tc>
          <w:tcPr>
            <w:tcW w:w="2760" w:type="dxa"/>
            <w:gridSpan w:val="5"/>
            <w:tcBorders>
              <w:top w:val="nil"/>
              <w:left w:val="nil"/>
              <w:bottom w:val="single" w:sz="4" w:space="0" w:color="auto"/>
              <w:right w:val="single" w:sz="4" w:space="0" w:color="auto"/>
            </w:tcBorders>
            <w:shd w:val="clear" w:color="auto" w:fill="auto"/>
            <w:vAlign w:val="center"/>
            <w:hideMark/>
          </w:tcPr>
          <w:p w14:paraId="65470058" w14:textId="77777777" w:rsidR="00081D93" w:rsidRPr="00081D93" w:rsidRDefault="00081D93" w:rsidP="00081D93">
            <w:pPr>
              <w:widowControl/>
              <w:jc w:val="center"/>
              <w:rPr>
                <w:rFonts w:ascii="宋体" w:eastAsia="宋体" w:hAnsi="宋体" w:cs="宋体"/>
                <w:b/>
                <w:bCs/>
                <w:color w:val="000000"/>
                <w:kern w:val="0"/>
                <w:sz w:val="20"/>
                <w:szCs w:val="20"/>
              </w:rPr>
            </w:pPr>
            <w:r w:rsidRPr="00081D93">
              <w:rPr>
                <w:rFonts w:ascii="宋体" w:eastAsia="宋体" w:hAnsi="宋体" w:cs="宋体" w:hint="eastAsia"/>
                <w:b/>
                <w:bCs/>
                <w:color w:val="000000"/>
                <w:kern w:val="0"/>
                <w:sz w:val="20"/>
                <w:szCs w:val="20"/>
              </w:rPr>
              <w:t>项目支出</w:t>
            </w:r>
          </w:p>
        </w:tc>
      </w:tr>
      <w:tr w:rsidR="00081D93" w:rsidRPr="00081D93" w14:paraId="534DCC66" w14:textId="77777777" w:rsidTr="00081D93">
        <w:tblPrEx>
          <w:jc w:val="left"/>
        </w:tblPrEx>
        <w:trPr>
          <w:trHeight w:val="285"/>
        </w:trPr>
        <w:tc>
          <w:tcPr>
            <w:tcW w:w="2760" w:type="dxa"/>
            <w:gridSpan w:val="3"/>
            <w:tcBorders>
              <w:top w:val="nil"/>
              <w:left w:val="single" w:sz="4" w:space="0" w:color="auto"/>
              <w:bottom w:val="single" w:sz="4" w:space="0" w:color="auto"/>
              <w:right w:val="single" w:sz="4" w:space="0" w:color="auto"/>
            </w:tcBorders>
            <w:shd w:val="clear" w:color="auto" w:fill="auto"/>
            <w:noWrap/>
            <w:vAlign w:val="center"/>
            <w:hideMark/>
          </w:tcPr>
          <w:p w14:paraId="4142F589" w14:textId="77777777" w:rsidR="00081D93" w:rsidRPr="00081D93" w:rsidRDefault="00081D93" w:rsidP="00081D93">
            <w:pPr>
              <w:widowControl/>
              <w:jc w:val="lef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c>
          <w:tcPr>
            <w:tcW w:w="3390" w:type="dxa"/>
            <w:gridSpan w:val="6"/>
            <w:tcBorders>
              <w:top w:val="nil"/>
              <w:left w:val="nil"/>
              <w:bottom w:val="single" w:sz="4" w:space="0" w:color="auto"/>
              <w:right w:val="single" w:sz="4" w:space="0" w:color="auto"/>
            </w:tcBorders>
            <w:shd w:val="clear" w:color="auto" w:fill="auto"/>
            <w:noWrap/>
            <w:vAlign w:val="center"/>
            <w:hideMark/>
          </w:tcPr>
          <w:p w14:paraId="40D2581E" w14:textId="77777777" w:rsidR="00081D93" w:rsidRPr="00081D93" w:rsidRDefault="00081D93" w:rsidP="00081D93">
            <w:pPr>
              <w:widowControl/>
              <w:jc w:val="left"/>
              <w:rPr>
                <w:rFonts w:ascii="宋体" w:eastAsia="宋体" w:hAnsi="宋体" w:cs="宋体"/>
                <w:kern w:val="0"/>
                <w:sz w:val="20"/>
                <w:szCs w:val="20"/>
              </w:rPr>
            </w:pPr>
            <w:r w:rsidRPr="00081D93">
              <w:rPr>
                <w:rFonts w:ascii="宋体" w:eastAsia="宋体" w:hAnsi="宋体" w:cs="宋体" w:hint="eastAsia"/>
                <w:kern w:val="0"/>
                <w:sz w:val="20"/>
                <w:szCs w:val="20"/>
              </w:rPr>
              <w:t xml:space="preserve">          合      计</w:t>
            </w:r>
          </w:p>
        </w:tc>
        <w:tc>
          <w:tcPr>
            <w:tcW w:w="2760" w:type="dxa"/>
            <w:gridSpan w:val="6"/>
            <w:tcBorders>
              <w:top w:val="nil"/>
              <w:left w:val="nil"/>
              <w:bottom w:val="single" w:sz="4" w:space="0" w:color="auto"/>
              <w:right w:val="single" w:sz="4" w:space="0" w:color="auto"/>
            </w:tcBorders>
            <w:shd w:val="clear" w:color="auto" w:fill="auto"/>
            <w:noWrap/>
            <w:vAlign w:val="center"/>
            <w:hideMark/>
          </w:tcPr>
          <w:p w14:paraId="608B5E73" w14:textId="77777777" w:rsidR="00081D93" w:rsidRPr="00081D93" w:rsidRDefault="00081D93" w:rsidP="00081D93">
            <w:pPr>
              <w:widowControl/>
              <w:jc w:val="righ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c>
          <w:tcPr>
            <w:tcW w:w="2760" w:type="dxa"/>
            <w:gridSpan w:val="4"/>
            <w:tcBorders>
              <w:top w:val="nil"/>
              <w:left w:val="nil"/>
              <w:bottom w:val="single" w:sz="4" w:space="0" w:color="auto"/>
              <w:right w:val="single" w:sz="4" w:space="0" w:color="auto"/>
            </w:tcBorders>
            <w:shd w:val="clear" w:color="auto" w:fill="auto"/>
            <w:noWrap/>
            <w:vAlign w:val="center"/>
            <w:hideMark/>
          </w:tcPr>
          <w:p w14:paraId="5DB33CAA" w14:textId="77777777" w:rsidR="00081D93" w:rsidRPr="00081D93" w:rsidRDefault="00081D93" w:rsidP="00081D93">
            <w:pPr>
              <w:widowControl/>
              <w:jc w:val="righ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c>
          <w:tcPr>
            <w:tcW w:w="2760" w:type="dxa"/>
            <w:gridSpan w:val="5"/>
            <w:tcBorders>
              <w:top w:val="nil"/>
              <w:left w:val="nil"/>
              <w:bottom w:val="single" w:sz="4" w:space="0" w:color="auto"/>
              <w:right w:val="single" w:sz="4" w:space="0" w:color="auto"/>
            </w:tcBorders>
            <w:shd w:val="clear" w:color="auto" w:fill="auto"/>
            <w:noWrap/>
            <w:vAlign w:val="center"/>
            <w:hideMark/>
          </w:tcPr>
          <w:p w14:paraId="402B2C43" w14:textId="77777777" w:rsidR="00081D93" w:rsidRPr="00081D93" w:rsidRDefault="00081D93" w:rsidP="00081D93">
            <w:pPr>
              <w:widowControl/>
              <w:jc w:val="righ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r>
      <w:tr w:rsidR="00081D93" w:rsidRPr="00081D93" w14:paraId="471323F6" w14:textId="77777777" w:rsidTr="00081D93">
        <w:tblPrEx>
          <w:jc w:val="left"/>
        </w:tblPrEx>
        <w:trPr>
          <w:trHeight w:val="285"/>
        </w:trPr>
        <w:tc>
          <w:tcPr>
            <w:tcW w:w="2760" w:type="dxa"/>
            <w:gridSpan w:val="3"/>
            <w:tcBorders>
              <w:top w:val="nil"/>
              <w:left w:val="single" w:sz="4" w:space="0" w:color="auto"/>
              <w:bottom w:val="single" w:sz="4" w:space="0" w:color="auto"/>
              <w:right w:val="single" w:sz="4" w:space="0" w:color="auto"/>
            </w:tcBorders>
            <w:shd w:val="clear" w:color="auto" w:fill="auto"/>
            <w:noWrap/>
            <w:vAlign w:val="center"/>
            <w:hideMark/>
          </w:tcPr>
          <w:p w14:paraId="6AA73886" w14:textId="77777777" w:rsidR="00081D93" w:rsidRPr="00081D93" w:rsidRDefault="00081D93" w:rsidP="00081D93">
            <w:pPr>
              <w:widowControl/>
              <w:jc w:val="left"/>
              <w:rPr>
                <w:rFonts w:ascii="宋体" w:eastAsia="宋体" w:hAnsi="宋体" w:cs="宋体"/>
                <w:kern w:val="0"/>
                <w:sz w:val="20"/>
                <w:szCs w:val="20"/>
              </w:rPr>
            </w:pPr>
            <w:r w:rsidRPr="00081D93">
              <w:rPr>
                <w:rFonts w:ascii="宋体" w:eastAsia="宋体" w:hAnsi="宋体" w:cs="宋体" w:hint="eastAsia"/>
                <w:kern w:val="0"/>
                <w:sz w:val="20"/>
                <w:szCs w:val="20"/>
              </w:rPr>
              <w:t>206</w:t>
            </w:r>
          </w:p>
        </w:tc>
        <w:tc>
          <w:tcPr>
            <w:tcW w:w="3390" w:type="dxa"/>
            <w:gridSpan w:val="6"/>
            <w:tcBorders>
              <w:top w:val="nil"/>
              <w:left w:val="nil"/>
              <w:bottom w:val="single" w:sz="4" w:space="0" w:color="auto"/>
              <w:right w:val="single" w:sz="4" w:space="0" w:color="auto"/>
            </w:tcBorders>
            <w:shd w:val="clear" w:color="auto" w:fill="auto"/>
            <w:noWrap/>
            <w:vAlign w:val="center"/>
            <w:hideMark/>
          </w:tcPr>
          <w:p w14:paraId="2C3053DC" w14:textId="77777777" w:rsidR="00081D93" w:rsidRPr="00081D93" w:rsidRDefault="00081D93" w:rsidP="00081D93">
            <w:pPr>
              <w:widowControl/>
              <w:jc w:val="left"/>
              <w:rPr>
                <w:rFonts w:ascii="宋体" w:eastAsia="宋体" w:hAnsi="宋体" w:cs="宋体"/>
                <w:kern w:val="0"/>
                <w:sz w:val="20"/>
                <w:szCs w:val="20"/>
              </w:rPr>
            </w:pPr>
            <w:r w:rsidRPr="00081D93">
              <w:rPr>
                <w:rFonts w:ascii="宋体" w:eastAsia="宋体" w:hAnsi="宋体" w:cs="宋体" w:hint="eastAsia"/>
                <w:kern w:val="0"/>
                <w:sz w:val="20"/>
                <w:szCs w:val="20"/>
              </w:rPr>
              <w:t>科学技术支出</w:t>
            </w:r>
          </w:p>
        </w:tc>
        <w:tc>
          <w:tcPr>
            <w:tcW w:w="2760" w:type="dxa"/>
            <w:gridSpan w:val="6"/>
            <w:tcBorders>
              <w:top w:val="nil"/>
              <w:left w:val="nil"/>
              <w:bottom w:val="single" w:sz="4" w:space="0" w:color="auto"/>
              <w:right w:val="single" w:sz="4" w:space="0" w:color="auto"/>
            </w:tcBorders>
            <w:shd w:val="clear" w:color="auto" w:fill="auto"/>
            <w:noWrap/>
            <w:vAlign w:val="center"/>
            <w:hideMark/>
          </w:tcPr>
          <w:p w14:paraId="550DD6F8" w14:textId="77777777" w:rsidR="00081D93" w:rsidRPr="00081D93" w:rsidRDefault="00081D93" w:rsidP="00081D93">
            <w:pPr>
              <w:widowControl/>
              <w:jc w:val="righ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c>
          <w:tcPr>
            <w:tcW w:w="2760" w:type="dxa"/>
            <w:gridSpan w:val="4"/>
            <w:tcBorders>
              <w:top w:val="nil"/>
              <w:left w:val="nil"/>
              <w:bottom w:val="single" w:sz="4" w:space="0" w:color="auto"/>
              <w:right w:val="single" w:sz="4" w:space="0" w:color="auto"/>
            </w:tcBorders>
            <w:shd w:val="clear" w:color="auto" w:fill="auto"/>
            <w:noWrap/>
            <w:vAlign w:val="center"/>
            <w:hideMark/>
          </w:tcPr>
          <w:p w14:paraId="0EFCBCD7" w14:textId="77777777" w:rsidR="00081D93" w:rsidRPr="00081D93" w:rsidRDefault="00081D93" w:rsidP="00081D93">
            <w:pPr>
              <w:widowControl/>
              <w:jc w:val="righ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c>
          <w:tcPr>
            <w:tcW w:w="2760" w:type="dxa"/>
            <w:gridSpan w:val="5"/>
            <w:tcBorders>
              <w:top w:val="nil"/>
              <w:left w:val="nil"/>
              <w:bottom w:val="single" w:sz="4" w:space="0" w:color="auto"/>
              <w:right w:val="single" w:sz="4" w:space="0" w:color="auto"/>
            </w:tcBorders>
            <w:shd w:val="clear" w:color="auto" w:fill="auto"/>
            <w:noWrap/>
            <w:vAlign w:val="center"/>
            <w:hideMark/>
          </w:tcPr>
          <w:p w14:paraId="10E5484B" w14:textId="77777777" w:rsidR="00081D93" w:rsidRPr="00081D93" w:rsidRDefault="00081D93" w:rsidP="00081D93">
            <w:pPr>
              <w:widowControl/>
              <w:jc w:val="righ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r>
      <w:tr w:rsidR="00081D93" w:rsidRPr="00081D93" w14:paraId="030C597C" w14:textId="77777777" w:rsidTr="00081D93">
        <w:tblPrEx>
          <w:jc w:val="left"/>
        </w:tblPrEx>
        <w:trPr>
          <w:trHeight w:val="285"/>
        </w:trPr>
        <w:tc>
          <w:tcPr>
            <w:tcW w:w="2760" w:type="dxa"/>
            <w:gridSpan w:val="3"/>
            <w:tcBorders>
              <w:top w:val="nil"/>
              <w:left w:val="single" w:sz="4" w:space="0" w:color="auto"/>
              <w:bottom w:val="single" w:sz="4" w:space="0" w:color="auto"/>
              <w:right w:val="single" w:sz="4" w:space="0" w:color="auto"/>
            </w:tcBorders>
            <w:shd w:val="clear" w:color="auto" w:fill="auto"/>
            <w:noWrap/>
            <w:vAlign w:val="center"/>
            <w:hideMark/>
          </w:tcPr>
          <w:p w14:paraId="44576F7B" w14:textId="77777777" w:rsidR="00081D93" w:rsidRPr="00081D93" w:rsidRDefault="00081D93" w:rsidP="00081D93">
            <w:pPr>
              <w:widowControl/>
              <w:jc w:val="left"/>
              <w:rPr>
                <w:rFonts w:ascii="宋体" w:eastAsia="宋体" w:hAnsi="宋体" w:cs="宋体"/>
                <w:kern w:val="0"/>
                <w:sz w:val="20"/>
                <w:szCs w:val="20"/>
              </w:rPr>
            </w:pPr>
            <w:r w:rsidRPr="00081D93">
              <w:rPr>
                <w:rFonts w:ascii="宋体" w:eastAsia="宋体" w:hAnsi="宋体" w:cs="宋体" w:hint="eastAsia"/>
                <w:kern w:val="0"/>
                <w:sz w:val="20"/>
                <w:szCs w:val="20"/>
              </w:rPr>
              <w:t>20610</w:t>
            </w:r>
          </w:p>
        </w:tc>
        <w:tc>
          <w:tcPr>
            <w:tcW w:w="3390" w:type="dxa"/>
            <w:gridSpan w:val="6"/>
            <w:tcBorders>
              <w:top w:val="nil"/>
              <w:left w:val="nil"/>
              <w:bottom w:val="single" w:sz="4" w:space="0" w:color="auto"/>
              <w:right w:val="single" w:sz="4" w:space="0" w:color="auto"/>
            </w:tcBorders>
            <w:shd w:val="clear" w:color="auto" w:fill="auto"/>
            <w:noWrap/>
            <w:vAlign w:val="center"/>
            <w:hideMark/>
          </w:tcPr>
          <w:p w14:paraId="695C96BA" w14:textId="77777777" w:rsidR="00081D93" w:rsidRPr="00081D93" w:rsidRDefault="00081D93" w:rsidP="00081D93">
            <w:pPr>
              <w:widowControl/>
              <w:jc w:val="left"/>
              <w:rPr>
                <w:rFonts w:ascii="宋体" w:eastAsia="宋体" w:hAnsi="宋体" w:cs="宋体"/>
                <w:kern w:val="0"/>
                <w:sz w:val="20"/>
                <w:szCs w:val="20"/>
              </w:rPr>
            </w:pPr>
            <w:r w:rsidRPr="00081D93">
              <w:rPr>
                <w:rFonts w:ascii="宋体" w:eastAsia="宋体" w:hAnsi="宋体" w:cs="宋体" w:hint="eastAsia"/>
                <w:kern w:val="0"/>
                <w:sz w:val="20"/>
                <w:szCs w:val="20"/>
              </w:rPr>
              <w:t>核电站乏燃料处理处置基金支出</w:t>
            </w:r>
          </w:p>
        </w:tc>
        <w:tc>
          <w:tcPr>
            <w:tcW w:w="2760" w:type="dxa"/>
            <w:gridSpan w:val="6"/>
            <w:tcBorders>
              <w:top w:val="nil"/>
              <w:left w:val="nil"/>
              <w:bottom w:val="single" w:sz="4" w:space="0" w:color="auto"/>
              <w:right w:val="single" w:sz="4" w:space="0" w:color="auto"/>
            </w:tcBorders>
            <w:shd w:val="clear" w:color="auto" w:fill="auto"/>
            <w:noWrap/>
            <w:vAlign w:val="center"/>
            <w:hideMark/>
          </w:tcPr>
          <w:p w14:paraId="200F3DA1" w14:textId="77777777" w:rsidR="00081D93" w:rsidRPr="00081D93" w:rsidRDefault="00081D93" w:rsidP="00081D93">
            <w:pPr>
              <w:widowControl/>
              <w:jc w:val="righ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c>
          <w:tcPr>
            <w:tcW w:w="2760" w:type="dxa"/>
            <w:gridSpan w:val="4"/>
            <w:tcBorders>
              <w:top w:val="nil"/>
              <w:left w:val="nil"/>
              <w:bottom w:val="single" w:sz="4" w:space="0" w:color="auto"/>
              <w:right w:val="single" w:sz="4" w:space="0" w:color="auto"/>
            </w:tcBorders>
            <w:shd w:val="clear" w:color="auto" w:fill="auto"/>
            <w:noWrap/>
            <w:vAlign w:val="center"/>
            <w:hideMark/>
          </w:tcPr>
          <w:p w14:paraId="03BC1E16" w14:textId="77777777" w:rsidR="00081D93" w:rsidRPr="00081D93" w:rsidRDefault="00081D93" w:rsidP="00081D93">
            <w:pPr>
              <w:widowControl/>
              <w:jc w:val="righ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c>
          <w:tcPr>
            <w:tcW w:w="2760" w:type="dxa"/>
            <w:gridSpan w:val="5"/>
            <w:tcBorders>
              <w:top w:val="nil"/>
              <w:left w:val="nil"/>
              <w:bottom w:val="single" w:sz="4" w:space="0" w:color="auto"/>
              <w:right w:val="single" w:sz="4" w:space="0" w:color="auto"/>
            </w:tcBorders>
            <w:shd w:val="clear" w:color="auto" w:fill="auto"/>
            <w:noWrap/>
            <w:vAlign w:val="center"/>
            <w:hideMark/>
          </w:tcPr>
          <w:p w14:paraId="62DAE83D" w14:textId="77777777" w:rsidR="00081D93" w:rsidRPr="00081D93" w:rsidRDefault="00081D93" w:rsidP="00081D93">
            <w:pPr>
              <w:widowControl/>
              <w:jc w:val="righ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r>
      <w:tr w:rsidR="00081D93" w:rsidRPr="00081D93" w14:paraId="7413AAA0" w14:textId="77777777" w:rsidTr="00081D93">
        <w:tblPrEx>
          <w:jc w:val="left"/>
        </w:tblPrEx>
        <w:trPr>
          <w:trHeight w:val="285"/>
        </w:trPr>
        <w:tc>
          <w:tcPr>
            <w:tcW w:w="2760" w:type="dxa"/>
            <w:gridSpan w:val="3"/>
            <w:tcBorders>
              <w:top w:val="nil"/>
              <w:left w:val="single" w:sz="4" w:space="0" w:color="auto"/>
              <w:bottom w:val="single" w:sz="4" w:space="0" w:color="auto"/>
              <w:right w:val="single" w:sz="4" w:space="0" w:color="auto"/>
            </w:tcBorders>
            <w:shd w:val="clear" w:color="auto" w:fill="auto"/>
            <w:noWrap/>
            <w:vAlign w:val="center"/>
            <w:hideMark/>
          </w:tcPr>
          <w:p w14:paraId="0BD19E0D" w14:textId="77777777" w:rsidR="00081D93" w:rsidRPr="00081D93" w:rsidRDefault="00081D93" w:rsidP="00081D93">
            <w:pPr>
              <w:widowControl/>
              <w:jc w:val="left"/>
              <w:rPr>
                <w:rFonts w:ascii="宋体" w:eastAsia="宋体" w:hAnsi="宋体" w:cs="宋体"/>
                <w:kern w:val="0"/>
                <w:sz w:val="20"/>
                <w:szCs w:val="20"/>
              </w:rPr>
            </w:pPr>
            <w:r w:rsidRPr="00081D93">
              <w:rPr>
                <w:rFonts w:ascii="宋体" w:eastAsia="宋体" w:hAnsi="宋体" w:cs="宋体" w:hint="eastAsia"/>
                <w:kern w:val="0"/>
                <w:sz w:val="20"/>
                <w:szCs w:val="20"/>
              </w:rPr>
              <w:t>2061001</w:t>
            </w:r>
          </w:p>
        </w:tc>
        <w:tc>
          <w:tcPr>
            <w:tcW w:w="3390" w:type="dxa"/>
            <w:gridSpan w:val="6"/>
            <w:tcBorders>
              <w:top w:val="nil"/>
              <w:left w:val="nil"/>
              <w:bottom w:val="single" w:sz="4" w:space="0" w:color="auto"/>
              <w:right w:val="single" w:sz="4" w:space="0" w:color="auto"/>
            </w:tcBorders>
            <w:shd w:val="clear" w:color="auto" w:fill="auto"/>
            <w:noWrap/>
            <w:vAlign w:val="center"/>
            <w:hideMark/>
          </w:tcPr>
          <w:p w14:paraId="03A90E74" w14:textId="77777777" w:rsidR="00081D93" w:rsidRPr="00081D93" w:rsidRDefault="00081D93" w:rsidP="00081D93">
            <w:pPr>
              <w:widowControl/>
              <w:jc w:val="left"/>
              <w:rPr>
                <w:rFonts w:ascii="宋体" w:eastAsia="宋体" w:hAnsi="宋体" w:cs="宋体"/>
                <w:kern w:val="0"/>
                <w:sz w:val="20"/>
                <w:szCs w:val="20"/>
              </w:rPr>
            </w:pPr>
            <w:r w:rsidRPr="00081D93">
              <w:rPr>
                <w:rFonts w:ascii="宋体" w:eastAsia="宋体" w:hAnsi="宋体" w:cs="宋体" w:hint="eastAsia"/>
                <w:kern w:val="0"/>
                <w:sz w:val="20"/>
                <w:szCs w:val="20"/>
              </w:rPr>
              <w:t>乏燃料运输</w:t>
            </w:r>
          </w:p>
        </w:tc>
        <w:tc>
          <w:tcPr>
            <w:tcW w:w="2760" w:type="dxa"/>
            <w:gridSpan w:val="6"/>
            <w:tcBorders>
              <w:top w:val="nil"/>
              <w:left w:val="nil"/>
              <w:bottom w:val="single" w:sz="4" w:space="0" w:color="auto"/>
              <w:right w:val="single" w:sz="4" w:space="0" w:color="auto"/>
            </w:tcBorders>
            <w:shd w:val="clear" w:color="auto" w:fill="auto"/>
            <w:noWrap/>
            <w:vAlign w:val="center"/>
            <w:hideMark/>
          </w:tcPr>
          <w:p w14:paraId="079C2551" w14:textId="77777777" w:rsidR="00081D93" w:rsidRPr="00081D93" w:rsidRDefault="00081D93" w:rsidP="00081D93">
            <w:pPr>
              <w:widowControl/>
              <w:jc w:val="righ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c>
          <w:tcPr>
            <w:tcW w:w="2760" w:type="dxa"/>
            <w:gridSpan w:val="4"/>
            <w:tcBorders>
              <w:top w:val="nil"/>
              <w:left w:val="nil"/>
              <w:bottom w:val="single" w:sz="4" w:space="0" w:color="auto"/>
              <w:right w:val="single" w:sz="4" w:space="0" w:color="auto"/>
            </w:tcBorders>
            <w:shd w:val="clear" w:color="auto" w:fill="auto"/>
            <w:noWrap/>
            <w:vAlign w:val="center"/>
            <w:hideMark/>
          </w:tcPr>
          <w:p w14:paraId="0C504CF4" w14:textId="77777777" w:rsidR="00081D93" w:rsidRPr="00081D93" w:rsidRDefault="00081D93" w:rsidP="00081D93">
            <w:pPr>
              <w:widowControl/>
              <w:jc w:val="righ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c>
          <w:tcPr>
            <w:tcW w:w="2760" w:type="dxa"/>
            <w:gridSpan w:val="5"/>
            <w:tcBorders>
              <w:top w:val="nil"/>
              <w:left w:val="nil"/>
              <w:bottom w:val="single" w:sz="4" w:space="0" w:color="auto"/>
              <w:right w:val="single" w:sz="4" w:space="0" w:color="auto"/>
            </w:tcBorders>
            <w:shd w:val="clear" w:color="auto" w:fill="auto"/>
            <w:noWrap/>
            <w:vAlign w:val="center"/>
            <w:hideMark/>
          </w:tcPr>
          <w:p w14:paraId="7FA4E5DF" w14:textId="77777777" w:rsidR="00081D93" w:rsidRPr="00081D93" w:rsidRDefault="00081D93" w:rsidP="00081D93">
            <w:pPr>
              <w:widowControl/>
              <w:jc w:val="righ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r>
      <w:tr w:rsidR="00081D93" w:rsidRPr="00081D93" w14:paraId="5AA27F36" w14:textId="77777777" w:rsidTr="00081D93">
        <w:tblPrEx>
          <w:jc w:val="left"/>
        </w:tblPrEx>
        <w:trPr>
          <w:trHeight w:val="285"/>
        </w:trPr>
        <w:tc>
          <w:tcPr>
            <w:tcW w:w="2760" w:type="dxa"/>
            <w:gridSpan w:val="3"/>
            <w:tcBorders>
              <w:top w:val="nil"/>
              <w:left w:val="single" w:sz="4" w:space="0" w:color="auto"/>
              <w:bottom w:val="single" w:sz="4" w:space="0" w:color="auto"/>
              <w:right w:val="single" w:sz="4" w:space="0" w:color="auto"/>
            </w:tcBorders>
            <w:shd w:val="clear" w:color="auto" w:fill="auto"/>
            <w:noWrap/>
            <w:vAlign w:val="center"/>
            <w:hideMark/>
          </w:tcPr>
          <w:p w14:paraId="3185B6C9" w14:textId="77777777" w:rsidR="00081D93" w:rsidRPr="00081D93" w:rsidRDefault="00081D93" w:rsidP="00081D93">
            <w:pPr>
              <w:widowControl/>
              <w:jc w:val="left"/>
              <w:rPr>
                <w:rFonts w:ascii="宋体" w:eastAsia="宋体" w:hAnsi="宋体" w:cs="宋体"/>
                <w:kern w:val="0"/>
                <w:sz w:val="20"/>
                <w:szCs w:val="20"/>
              </w:rPr>
            </w:pPr>
            <w:r w:rsidRPr="00081D93">
              <w:rPr>
                <w:rFonts w:ascii="宋体" w:eastAsia="宋体" w:hAnsi="宋体" w:cs="宋体" w:hint="eastAsia"/>
                <w:kern w:val="0"/>
                <w:sz w:val="20"/>
                <w:szCs w:val="20"/>
              </w:rPr>
              <w:t>……</w:t>
            </w:r>
          </w:p>
        </w:tc>
        <w:tc>
          <w:tcPr>
            <w:tcW w:w="3390" w:type="dxa"/>
            <w:gridSpan w:val="6"/>
            <w:tcBorders>
              <w:top w:val="nil"/>
              <w:left w:val="nil"/>
              <w:bottom w:val="single" w:sz="4" w:space="0" w:color="auto"/>
              <w:right w:val="single" w:sz="4" w:space="0" w:color="auto"/>
            </w:tcBorders>
            <w:shd w:val="clear" w:color="auto" w:fill="auto"/>
            <w:noWrap/>
            <w:vAlign w:val="center"/>
            <w:hideMark/>
          </w:tcPr>
          <w:p w14:paraId="71C1FDD4" w14:textId="77777777" w:rsidR="00081D93" w:rsidRPr="00081D93" w:rsidRDefault="00081D93" w:rsidP="00081D93">
            <w:pPr>
              <w:widowControl/>
              <w:jc w:val="lef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c>
          <w:tcPr>
            <w:tcW w:w="2760" w:type="dxa"/>
            <w:gridSpan w:val="6"/>
            <w:tcBorders>
              <w:top w:val="nil"/>
              <w:left w:val="nil"/>
              <w:bottom w:val="single" w:sz="4" w:space="0" w:color="auto"/>
              <w:right w:val="single" w:sz="4" w:space="0" w:color="auto"/>
            </w:tcBorders>
            <w:shd w:val="clear" w:color="auto" w:fill="auto"/>
            <w:noWrap/>
            <w:vAlign w:val="center"/>
            <w:hideMark/>
          </w:tcPr>
          <w:p w14:paraId="3A33B2CA" w14:textId="77777777" w:rsidR="00081D93" w:rsidRPr="00081D93" w:rsidRDefault="00081D93" w:rsidP="00081D93">
            <w:pPr>
              <w:widowControl/>
              <w:jc w:val="righ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c>
          <w:tcPr>
            <w:tcW w:w="2760" w:type="dxa"/>
            <w:gridSpan w:val="4"/>
            <w:tcBorders>
              <w:top w:val="nil"/>
              <w:left w:val="nil"/>
              <w:bottom w:val="single" w:sz="4" w:space="0" w:color="auto"/>
              <w:right w:val="single" w:sz="4" w:space="0" w:color="auto"/>
            </w:tcBorders>
            <w:shd w:val="clear" w:color="auto" w:fill="auto"/>
            <w:noWrap/>
            <w:vAlign w:val="center"/>
            <w:hideMark/>
          </w:tcPr>
          <w:p w14:paraId="6C5EC420" w14:textId="77777777" w:rsidR="00081D93" w:rsidRPr="00081D93" w:rsidRDefault="00081D93" w:rsidP="00081D93">
            <w:pPr>
              <w:widowControl/>
              <w:jc w:val="righ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c>
          <w:tcPr>
            <w:tcW w:w="2760" w:type="dxa"/>
            <w:gridSpan w:val="5"/>
            <w:tcBorders>
              <w:top w:val="nil"/>
              <w:left w:val="nil"/>
              <w:bottom w:val="single" w:sz="4" w:space="0" w:color="auto"/>
              <w:right w:val="single" w:sz="4" w:space="0" w:color="auto"/>
            </w:tcBorders>
            <w:shd w:val="clear" w:color="auto" w:fill="auto"/>
            <w:noWrap/>
            <w:vAlign w:val="center"/>
            <w:hideMark/>
          </w:tcPr>
          <w:p w14:paraId="0A96EA2D" w14:textId="77777777" w:rsidR="00081D93" w:rsidRPr="00081D93" w:rsidRDefault="00081D93" w:rsidP="00081D93">
            <w:pPr>
              <w:widowControl/>
              <w:jc w:val="righ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r>
      <w:tr w:rsidR="00081D93" w:rsidRPr="00081D93" w14:paraId="68BCDF54" w14:textId="77777777" w:rsidTr="00081D93">
        <w:tblPrEx>
          <w:jc w:val="left"/>
        </w:tblPrEx>
        <w:trPr>
          <w:trHeight w:val="285"/>
        </w:trPr>
        <w:tc>
          <w:tcPr>
            <w:tcW w:w="2760" w:type="dxa"/>
            <w:gridSpan w:val="3"/>
            <w:tcBorders>
              <w:top w:val="nil"/>
              <w:left w:val="single" w:sz="4" w:space="0" w:color="auto"/>
              <w:bottom w:val="single" w:sz="4" w:space="0" w:color="auto"/>
              <w:right w:val="single" w:sz="4" w:space="0" w:color="auto"/>
            </w:tcBorders>
            <w:shd w:val="clear" w:color="auto" w:fill="auto"/>
            <w:noWrap/>
            <w:vAlign w:val="center"/>
            <w:hideMark/>
          </w:tcPr>
          <w:p w14:paraId="26F723AB" w14:textId="77777777" w:rsidR="00081D93" w:rsidRPr="00081D93" w:rsidRDefault="00081D93" w:rsidP="00081D93">
            <w:pPr>
              <w:widowControl/>
              <w:jc w:val="lef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c>
          <w:tcPr>
            <w:tcW w:w="3390" w:type="dxa"/>
            <w:gridSpan w:val="6"/>
            <w:tcBorders>
              <w:top w:val="nil"/>
              <w:left w:val="nil"/>
              <w:bottom w:val="single" w:sz="4" w:space="0" w:color="auto"/>
              <w:right w:val="single" w:sz="4" w:space="0" w:color="auto"/>
            </w:tcBorders>
            <w:shd w:val="clear" w:color="auto" w:fill="auto"/>
            <w:noWrap/>
            <w:vAlign w:val="center"/>
            <w:hideMark/>
          </w:tcPr>
          <w:p w14:paraId="722023EB" w14:textId="77777777" w:rsidR="00081D93" w:rsidRPr="00081D93" w:rsidRDefault="00081D93" w:rsidP="00081D93">
            <w:pPr>
              <w:widowControl/>
              <w:jc w:val="center"/>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c>
          <w:tcPr>
            <w:tcW w:w="2760" w:type="dxa"/>
            <w:gridSpan w:val="6"/>
            <w:tcBorders>
              <w:top w:val="nil"/>
              <w:left w:val="nil"/>
              <w:bottom w:val="single" w:sz="4" w:space="0" w:color="auto"/>
              <w:right w:val="single" w:sz="4" w:space="0" w:color="auto"/>
            </w:tcBorders>
            <w:shd w:val="clear" w:color="auto" w:fill="auto"/>
            <w:noWrap/>
            <w:vAlign w:val="center"/>
            <w:hideMark/>
          </w:tcPr>
          <w:p w14:paraId="560EF58A" w14:textId="77777777" w:rsidR="00081D93" w:rsidRPr="00081D93" w:rsidRDefault="00081D93" w:rsidP="00081D93">
            <w:pPr>
              <w:widowControl/>
              <w:jc w:val="righ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c>
          <w:tcPr>
            <w:tcW w:w="2760" w:type="dxa"/>
            <w:gridSpan w:val="4"/>
            <w:tcBorders>
              <w:top w:val="nil"/>
              <w:left w:val="nil"/>
              <w:bottom w:val="single" w:sz="4" w:space="0" w:color="auto"/>
              <w:right w:val="single" w:sz="4" w:space="0" w:color="auto"/>
            </w:tcBorders>
            <w:shd w:val="clear" w:color="auto" w:fill="auto"/>
            <w:noWrap/>
            <w:vAlign w:val="center"/>
            <w:hideMark/>
          </w:tcPr>
          <w:p w14:paraId="16EEA30D" w14:textId="77777777" w:rsidR="00081D93" w:rsidRPr="00081D93" w:rsidRDefault="00081D93" w:rsidP="00081D93">
            <w:pPr>
              <w:widowControl/>
              <w:jc w:val="righ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c>
          <w:tcPr>
            <w:tcW w:w="2760" w:type="dxa"/>
            <w:gridSpan w:val="5"/>
            <w:tcBorders>
              <w:top w:val="nil"/>
              <w:left w:val="nil"/>
              <w:bottom w:val="single" w:sz="4" w:space="0" w:color="auto"/>
              <w:right w:val="single" w:sz="4" w:space="0" w:color="auto"/>
            </w:tcBorders>
            <w:shd w:val="clear" w:color="auto" w:fill="auto"/>
            <w:noWrap/>
            <w:vAlign w:val="center"/>
            <w:hideMark/>
          </w:tcPr>
          <w:p w14:paraId="5BF1DD1F" w14:textId="77777777" w:rsidR="00081D93" w:rsidRPr="00081D93" w:rsidRDefault="00081D93" w:rsidP="00081D93">
            <w:pPr>
              <w:widowControl/>
              <w:jc w:val="righ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r>
      <w:tr w:rsidR="00081D93" w:rsidRPr="00081D93" w14:paraId="017A79AC" w14:textId="77777777" w:rsidTr="00081D93">
        <w:tblPrEx>
          <w:jc w:val="left"/>
        </w:tblPrEx>
        <w:trPr>
          <w:trHeight w:val="285"/>
        </w:trPr>
        <w:tc>
          <w:tcPr>
            <w:tcW w:w="2760" w:type="dxa"/>
            <w:gridSpan w:val="3"/>
            <w:tcBorders>
              <w:top w:val="nil"/>
              <w:left w:val="single" w:sz="4" w:space="0" w:color="auto"/>
              <w:bottom w:val="single" w:sz="4" w:space="0" w:color="auto"/>
              <w:right w:val="single" w:sz="4" w:space="0" w:color="auto"/>
            </w:tcBorders>
            <w:shd w:val="clear" w:color="auto" w:fill="auto"/>
            <w:noWrap/>
            <w:vAlign w:val="center"/>
            <w:hideMark/>
          </w:tcPr>
          <w:p w14:paraId="30D07707" w14:textId="77777777" w:rsidR="00081D93" w:rsidRPr="00081D93" w:rsidRDefault="00081D93" w:rsidP="00081D93">
            <w:pPr>
              <w:widowControl/>
              <w:jc w:val="lef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c>
          <w:tcPr>
            <w:tcW w:w="3390" w:type="dxa"/>
            <w:gridSpan w:val="6"/>
            <w:tcBorders>
              <w:top w:val="nil"/>
              <w:left w:val="nil"/>
              <w:bottom w:val="single" w:sz="4" w:space="0" w:color="auto"/>
              <w:right w:val="single" w:sz="4" w:space="0" w:color="auto"/>
            </w:tcBorders>
            <w:shd w:val="clear" w:color="auto" w:fill="auto"/>
            <w:noWrap/>
            <w:vAlign w:val="center"/>
            <w:hideMark/>
          </w:tcPr>
          <w:p w14:paraId="48731565" w14:textId="77777777" w:rsidR="00081D93" w:rsidRPr="00081D93" w:rsidRDefault="00081D93" w:rsidP="00081D93">
            <w:pPr>
              <w:widowControl/>
              <w:jc w:val="lef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c>
          <w:tcPr>
            <w:tcW w:w="2760" w:type="dxa"/>
            <w:gridSpan w:val="6"/>
            <w:tcBorders>
              <w:top w:val="nil"/>
              <w:left w:val="nil"/>
              <w:bottom w:val="single" w:sz="4" w:space="0" w:color="auto"/>
              <w:right w:val="single" w:sz="4" w:space="0" w:color="auto"/>
            </w:tcBorders>
            <w:shd w:val="clear" w:color="auto" w:fill="auto"/>
            <w:noWrap/>
            <w:vAlign w:val="center"/>
            <w:hideMark/>
          </w:tcPr>
          <w:p w14:paraId="020892F8" w14:textId="77777777" w:rsidR="00081D93" w:rsidRPr="00081D93" w:rsidRDefault="00081D93" w:rsidP="00081D93">
            <w:pPr>
              <w:widowControl/>
              <w:jc w:val="righ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c>
          <w:tcPr>
            <w:tcW w:w="2760" w:type="dxa"/>
            <w:gridSpan w:val="4"/>
            <w:tcBorders>
              <w:top w:val="nil"/>
              <w:left w:val="nil"/>
              <w:bottom w:val="single" w:sz="4" w:space="0" w:color="auto"/>
              <w:right w:val="single" w:sz="4" w:space="0" w:color="auto"/>
            </w:tcBorders>
            <w:shd w:val="clear" w:color="auto" w:fill="auto"/>
            <w:noWrap/>
            <w:vAlign w:val="center"/>
            <w:hideMark/>
          </w:tcPr>
          <w:p w14:paraId="1DFAEE51" w14:textId="77777777" w:rsidR="00081D93" w:rsidRPr="00081D93" w:rsidRDefault="00081D93" w:rsidP="00081D93">
            <w:pPr>
              <w:widowControl/>
              <w:jc w:val="righ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c>
          <w:tcPr>
            <w:tcW w:w="2760" w:type="dxa"/>
            <w:gridSpan w:val="5"/>
            <w:tcBorders>
              <w:top w:val="nil"/>
              <w:left w:val="nil"/>
              <w:bottom w:val="single" w:sz="4" w:space="0" w:color="auto"/>
              <w:right w:val="single" w:sz="4" w:space="0" w:color="auto"/>
            </w:tcBorders>
            <w:shd w:val="clear" w:color="auto" w:fill="auto"/>
            <w:noWrap/>
            <w:vAlign w:val="center"/>
            <w:hideMark/>
          </w:tcPr>
          <w:p w14:paraId="3E955213" w14:textId="77777777" w:rsidR="00081D93" w:rsidRPr="00081D93" w:rsidRDefault="00081D93" w:rsidP="00081D93">
            <w:pPr>
              <w:widowControl/>
              <w:jc w:val="righ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r>
      <w:tr w:rsidR="00081D93" w:rsidRPr="00081D93" w14:paraId="4F22BF7D" w14:textId="77777777" w:rsidTr="00081D93">
        <w:tblPrEx>
          <w:jc w:val="left"/>
        </w:tblPrEx>
        <w:trPr>
          <w:trHeight w:val="285"/>
        </w:trPr>
        <w:tc>
          <w:tcPr>
            <w:tcW w:w="2760" w:type="dxa"/>
            <w:gridSpan w:val="3"/>
            <w:tcBorders>
              <w:top w:val="nil"/>
              <w:left w:val="single" w:sz="4" w:space="0" w:color="auto"/>
              <w:bottom w:val="single" w:sz="4" w:space="0" w:color="auto"/>
              <w:right w:val="single" w:sz="4" w:space="0" w:color="auto"/>
            </w:tcBorders>
            <w:shd w:val="clear" w:color="auto" w:fill="auto"/>
            <w:noWrap/>
            <w:vAlign w:val="center"/>
            <w:hideMark/>
          </w:tcPr>
          <w:p w14:paraId="529A7BFF" w14:textId="77777777" w:rsidR="00081D93" w:rsidRPr="00081D93" w:rsidRDefault="00081D93" w:rsidP="00081D93">
            <w:pPr>
              <w:widowControl/>
              <w:jc w:val="lef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c>
          <w:tcPr>
            <w:tcW w:w="3390" w:type="dxa"/>
            <w:gridSpan w:val="6"/>
            <w:tcBorders>
              <w:top w:val="nil"/>
              <w:left w:val="nil"/>
              <w:bottom w:val="single" w:sz="4" w:space="0" w:color="auto"/>
              <w:right w:val="single" w:sz="4" w:space="0" w:color="auto"/>
            </w:tcBorders>
            <w:shd w:val="clear" w:color="auto" w:fill="auto"/>
            <w:noWrap/>
            <w:vAlign w:val="center"/>
            <w:hideMark/>
          </w:tcPr>
          <w:p w14:paraId="0B93CE8B" w14:textId="77777777" w:rsidR="00081D93" w:rsidRPr="00081D93" w:rsidRDefault="00081D93" w:rsidP="00081D93">
            <w:pPr>
              <w:widowControl/>
              <w:jc w:val="lef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c>
          <w:tcPr>
            <w:tcW w:w="2760" w:type="dxa"/>
            <w:gridSpan w:val="6"/>
            <w:tcBorders>
              <w:top w:val="nil"/>
              <w:left w:val="nil"/>
              <w:bottom w:val="single" w:sz="4" w:space="0" w:color="auto"/>
              <w:right w:val="single" w:sz="4" w:space="0" w:color="auto"/>
            </w:tcBorders>
            <w:shd w:val="clear" w:color="auto" w:fill="auto"/>
            <w:noWrap/>
            <w:vAlign w:val="center"/>
            <w:hideMark/>
          </w:tcPr>
          <w:p w14:paraId="40674E76" w14:textId="77777777" w:rsidR="00081D93" w:rsidRPr="00081D93" w:rsidRDefault="00081D93" w:rsidP="00081D93">
            <w:pPr>
              <w:widowControl/>
              <w:jc w:val="righ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c>
          <w:tcPr>
            <w:tcW w:w="2760" w:type="dxa"/>
            <w:gridSpan w:val="4"/>
            <w:tcBorders>
              <w:top w:val="nil"/>
              <w:left w:val="nil"/>
              <w:bottom w:val="single" w:sz="4" w:space="0" w:color="auto"/>
              <w:right w:val="single" w:sz="4" w:space="0" w:color="auto"/>
            </w:tcBorders>
            <w:shd w:val="clear" w:color="auto" w:fill="auto"/>
            <w:noWrap/>
            <w:vAlign w:val="center"/>
            <w:hideMark/>
          </w:tcPr>
          <w:p w14:paraId="5639E5E6" w14:textId="77777777" w:rsidR="00081D93" w:rsidRPr="00081D93" w:rsidRDefault="00081D93" w:rsidP="00081D93">
            <w:pPr>
              <w:widowControl/>
              <w:jc w:val="righ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c>
          <w:tcPr>
            <w:tcW w:w="2760" w:type="dxa"/>
            <w:gridSpan w:val="5"/>
            <w:tcBorders>
              <w:top w:val="nil"/>
              <w:left w:val="nil"/>
              <w:bottom w:val="single" w:sz="4" w:space="0" w:color="auto"/>
              <w:right w:val="single" w:sz="4" w:space="0" w:color="auto"/>
            </w:tcBorders>
            <w:shd w:val="clear" w:color="auto" w:fill="auto"/>
            <w:noWrap/>
            <w:vAlign w:val="center"/>
            <w:hideMark/>
          </w:tcPr>
          <w:p w14:paraId="06358B04" w14:textId="77777777" w:rsidR="00081D93" w:rsidRPr="00081D93" w:rsidRDefault="00081D93" w:rsidP="00081D93">
            <w:pPr>
              <w:widowControl/>
              <w:jc w:val="righ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r>
      <w:tr w:rsidR="00081D93" w:rsidRPr="00081D93" w14:paraId="23D31F2D" w14:textId="77777777" w:rsidTr="00081D93">
        <w:tblPrEx>
          <w:jc w:val="left"/>
        </w:tblPrEx>
        <w:trPr>
          <w:trHeight w:val="285"/>
        </w:trPr>
        <w:tc>
          <w:tcPr>
            <w:tcW w:w="2760" w:type="dxa"/>
            <w:gridSpan w:val="3"/>
            <w:tcBorders>
              <w:top w:val="nil"/>
              <w:left w:val="single" w:sz="4" w:space="0" w:color="auto"/>
              <w:bottom w:val="single" w:sz="4" w:space="0" w:color="auto"/>
              <w:right w:val="single" w:sz="4" w:space="0" w:color="auto"/>
            </w:tcBorders>
            <w:shd w:val="clear" w:color="auto" w:fill="auto"/>
            <w:noWrap/>
            <w:vAlign w:val="center"/>
            <w:hideMark/>
          </w:tcPr>
          <w:p w14:paraId="0319109B" w14:textId="77777777" w:rsidR="00081D93" w:rsidRPr="00081D93" w:rsidRDefault="00081D93" w:rsidP="00081D93">
            <w:pPr>
              <w:widowControl/>
              <w:jc w:val="lef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c>
          <w:tcPr>
            <w:tcW w:w="3390" w:type="dxa"/>
            <w:gridSpan w:val="6"/>
            <w:tcBorders>
              <w:top w:val="nil"/>
              <w:left w:val="nil"/>
              <w:bottom w:val="single" w:sz="4" w:space="0" w:color="auto"/>
              <w:right w:val="single" w:sz="4" w:space="0" w:color="auto"/>
            </w:tcBorders>
            <w:shd w:val="clear" w:color="auto" w:fill="auto"/>
            <w:noWrap/>
            <w:vAlign w:val="center"/>
            <w:hideMark/>
          </w:tcPr>
          <w:p w14:paraId="739EB6E3" w14:textId="77777777" w:rsidR="00081D93" w:rsidRPr="00081D93" w:rsidRDefault="00081D93" w:rsidP="00081D93">
            <w:pPr>
              <w:widowControl/>
              <w:jc w:val="lef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c>
          <w:tcPr>
            <w:tcW w:w="2760" w:type="dxa"/>
            <w:gridSpan w:val="6"/>
            <w:tcBorders>
              <w:top w:val="nil"/>
              <w:left w:val="nil"/>
              <w:bottom w:val="single" w:sz="4" w:space="0" w:color="auto"/>
              <w:right w:val="single" w:sz="4" w:space="0" w:color="auto"/>
            </w:tcBorders>
            <w:shd w:val="clear" w:color="auto" w:fill="auto"/>
            <w:noWrap/>
            <w:vAlign w:val="center"/>
            <w:hideMark/>
          </w:tcPr>
          <w:p w14:paraId="2ADB2598" w14:textId="77777777" w:rsidR="00081D93" w:rsidRPr="00081D93" w:rsidRDefault="00081D93" w:rsidP="00081D93">
            <w:pPr>
              <w:widowControl/>
              <w:jc w:val="lef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c>
          <w:tcPr>
            <w:tcW w:w="2760" w:type="dxa"/>
            <w:gridSpan w:val="4"/>
            <w:tcBorders>
              <w:top w:val="nil"/>
              <w:left w:val="nil"/>
              <w:bottom w:val="single" w:sz="4" w:space="0" w:color="auto"/>
              <w:right w:val="single" w:sz="4" w:space="0" w:color="auto"/>
            </w:tcBorders>
            <w:shd w:val="clear" w:color="auto" w:fill="auto"/>
            <w:noWrap/>
            <w:vAlign w:val="center"/>
            <w:hideMark/>
          </w:tcPr>
          <w:p w14:paraId="343DFDD4" w14:textId="77777777" w:rsidR="00081D93" w:rsidRPr="00081D93" w:rsidRDefault="00081D93" w:rsidP="00081D93">
            <w:pPr>
              <w:widowControl/>
              <w:jc w:val="lef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c>
          <w:tcPr>
            <w:tcW w:w="2760" w:type="dxa"/>
            <w:gridSpan w:val="5"/>
            <w:tcBorders>
              <w:top w:val="nil"/>
              <w:left w:val="nil"/>
              <w:bottom w:val="single" w:sz="4" w:space="0" w:color="auto"/>
              <w:right w:val="single" w:sz="4" w:space="0" w:color="auto"/>
            </w:tcBorders>
            <w:shd w:val="clear" w:color="auto" w:fill="auto"/>
            <w:noWrap/>
            <w:vAlign w:val="center"/>
            <w:hideMark/>
          </w:tcPr>
          <w:p w14:paraId="493F7E0A" w14:textId="77777777" w:rsidR="00081D93" w:rsidRPr="00081D93" w:rsidRDefault="00081D93" w:rsidP="00081D93">
            <w:pPr>
              <w:widowControl/>
              <w:jc w:val="left"/>
              <w:rPr>
                <w:rFonts w:ascii="宋体" w:eastAsia="宋体" w:hAnsi="宋体" w:cs="宋体"/>
                <w:kern w:val="0"/>
                <w:sz w:val="20"/>
                <w:szCs w:val="20"/>
              </w:rPr>
            </w:pPr>
            <w:r w:rsidRPr="00081D93">
              <w:rPr>
                <w:rFonts w:ascii="宋体" w:eastAsia="宋体" w:hAnsi="宋体" w:cs="宋体" w:hint="eastAsia"/>
                <w:kern w:val="0"/>
                <w:sz w:val="20"/>
                <w:szCs w:val="20"/>
              </w:rPr>
              <w:t xml:space="preserve">　</w:t>
            </w:r>
          </w:p>
        </w:tc>
      </w:tr>
      <w:tr w:rsidR="00081D93" w:rsidRPr="00081D93" w14:paraId="0020248B" w14:textId="77777777" w:rsidTr="00081D93">
        <w:tblPrEx>
          <w:jc w:val="left"/>
        </w:tblPrEx>
        <w:trPr>
          <w:trHeight w:val="285"/>
        </w:trPr>
        <w:tc>
          <w:tcPr>
            <w:tcW w:w="2760" w:type="dxa"/>
            <w:gridSpan w:val="3"/>
            <w:tcBorders>
              <w:top w:val="nil"/>
              <w:left w:val="single" w:sz="4" w:space="0" w:color="auto"/>
              <w:bottom w:val="single" w:sz="4" w:space="0" w:color="auto"/>
              <w:right w:val="single" w:sz="4" w:space="0" w:color="auto"/>
            </w:tcBorders>
            <w:shd w:val="clear" w:color="auto" w:fill="auto"/>
            <w:noWrap/>
            <w:vAlign w:val="center"/>
            <w:hideMark/>
          </w:tcPr>
          <w:p w14:paraId="755FB725" w14:textId="77777777" w:rsidR="00081D93" w:rsidRPr="00081D93" w:rsidRDefault="00081D93" w:rsidP="00081D93">
            <w:pPr>
              <w:widowControl/>
              <w:jc w:val="left"/>
              <w:rPr>
                <w:rFonts w:ascii="宋体" w:eastAsia="宋体" w:hAnsi="宋体" w:cs="宋体"/>
                <w:kern w:val="0"/>
                <w:sz w:val="24"/>
                <w:szCs w:val="24"/>
              </w:rPr>
            </w:pPr>
            <w:r w:rsidRPr="00081D93">
              <w:rPr>
                <w:rFonts w:ascii="宋体" w:eastAsia="宋体" w:hAnsi="宋体" w:cs="宋体" w:hint="eastAsia"/>
                <w:kern w:val="0"/>
                <w:sz w:val="24"/>
                <w:szCs w:val="24"/>
              </w:rPr>
              <w:t xml:space="preserve">　</w:t>
            </w:r>
          </w:p>
        </w:tc>
        <w:tc>
          <w:tcPr>
            <w:tcW w:w="3390" w:type="dxa"/>
            <w:gridSpan w:val="6"/>
            <w:tcBorders>
              <w:top w:val="nil"/>
              <w:left w:val="nil"/>
              <w:bottom w:val="single" w:sz="4" w:space="0" w:color="auto"/>
              <w:right w:val="single" w:sz="4" w:space="0" w:color="auto"/>
            </w:tcBorders>
            <w:shd w:val="clear" w:color="auto" w:fill="auto"/>
            <w:noWrap/>
            <w:vAlign w:val="center"/>
            <w:hideMark/>
          </w:tcPr>
          <w:p w14:paraId="7401F050" w14:textId="77777777" w:rsidR="00081D93" w:rsidRPr="00081D93" w:rsidRDefault="00081D93" w:rsidP="00081D93">
            <w:pPr>
              <w:widowControl/>
              <w:jc w:val="left"/>
              <w:rPr>
                <w:rFonts w:ascii="宋体" w:eastAsia="宋体" w:hAnsi="宋体" w:cs="宋体"/>
                <w:kern w:val="0"/>
                <w:sz w:val="24"/>
                <w:szCs w:val="24"/>
              </w:rPr>
            </w:pPr>
            <w:r w:rsidRPr="00081D93">
              <w:rPr>
                <w:rFonts w:ascii="宋体" w:eastAsia="宋体" w:hAnsi="宋体" w:cs="宋体" w:hint="eastAsia"/>
                <w:kern w:val="0"/>
                <w:sz w:val="24"/>
                <w:szCs w:val="24"/>
              </w:rPr>
              <w:t xml:space="preserve">　</w:t>
            </w:r>
          </w:p>
        </w:tc>
        <w:tc>
          <w:tcPr>
            <w:tcW w:w="2760" w:type="dxa"/>
            <w:gridSpan w:val="6"/>
            <w:tcBorders>
              <w:top w:val="nil"/>
              <w:left w:val="nil"/>
              <w:bottom w:val="single" w:sz="4" w:space="0" w:color="auto"/>
              <w:right w:val="single" w:sz="4" w:space="0" w:color="auto"/>
            </w:tcBorders>
            <w:shd w:val="clear" w:color="auto" w:fill="auto"/>
            <w:noWrap/>
            <w:vAlign w:val="center"/>
            <w:hideMark/>
          </w:tcPr>
          <w:p w14:paraId="096D203B" w14:textId="77777777" w:rsidR="00081D93" w:rsidRPr="00081D93" w:rsidRDefault="00081D93" w:rsidP="00081D93">
            <w:pPr>
              <w:widowControl/>
              <w:jc w:val="left"/>
              <w:rPr>
                <w:rFonts w:ascii="宋体" w:eastAsia="宋体" w:hAnsi="宋体" w:cs="宋体"/>
                <w:kern w:val="0"/>
                <w:sz w:val="24"/>
                <w:szCs w:val="24"/>
              </w:rPr>
            </w:pPr>
            <w:r w:rsidRPr="00081D93">
              <w:rPr>
                <w:rFonts w:ascii="宋体" w:eastAsia="宋体" w:hAnsi="宋体" w:cs="宋体" w:hint="eastAsia"/>
                <w:kern w:val="0"/>
                <w:sz w:val="24"/>
                <w:szCs w:val="24"/>
              </w:rPr>
              <w:t xml:space="preserve">　</w:t>
            </w:r>
          </w:p>
        </w:tc>
        <w:tc>
          <w:tcPr>
            <w:tcW w:w="2760" w:type="dxa"/>
            <w:gridSpan w:val="4"/>
            <w:tcBorders>
              <w:top w:val="nil"/>
              <w:left w:val="nil"/>
              <w:bottom w:val="single" w:sz="4" w:space="0" w:color="auto"/>
              <w:right w:val="single" w:sz="4" w:space="0" w:color="auto"/>
            </w:tcBorders>
            <w:shd w:val="clear" w:color="auto" w:fill="auto"/>
            <w:noWrap/>
            <w:vAlign w:val="center"/>
            <w:hideMark/>
          </w:tcPr>
          <w:p w14:paraId="3A7A31F4" w14:textId="77777777" w:rsidR="00081D93" w:rsidRPr="00081D93" w:rsidRDefault="00081D93" w:rsidP="00081D93">
            <w:pPr>
              <w:widowControl/>
              <w:jc w:val="left"/>
              <w:rPr>
                <w:rFonts w:ascii="宋体" w:eastAsia="宋体" w:hAnsi="宋体" w:cs="宋体"/>
                <w:kern w:val="0"/>
                <w:sz w:val="24"/>
                <w:szCs w:val="24"/>
              </w:rPr>
            </w:pPr>
            <w:r w:rsidRPr="00081D93">
              <w:rPr>
                <w:rFonts w:ascii="宋体" w:eastAsia="宋体" w:hAnsi="宋体" w:cs="宋体" w:hint="eastAsia"/>
                <w:kern w:val="0"/>
                <w:sz w:val="24"/>
                <w:szCs w:val="24"/>
              </w:rPr>
              <w:t xml:space="preserve">　</w:t>
            </w:r>
          </w:p>
        </w:tc>
        <w:tc>
          <w:tcPr>
            <w:tcW w:w="2760" w:type="dxa"/>
            <w:gridSpan w:val="5"/>
            <w:tcBorders>
              <w:top w:val="nil"/>
              <w:left w:val="nil"/>
              <w:bottom w:val="single" w:sz="4" w:space="0" w:color="auto"/>
              <w:right w:val="single" w:sz="4" w:space="0" w:color="auto"/>
            </w:tcBorders>
            <w:shd w:val="clear" w:color="auto" w:fill="auto"/>
            <w:noWrap/>
            <w:vAlign w:val="center"/>
            <w:hideMark/>
          </w:tcPr>
          <w:p w14:paraId="7CDB3228" w14:textId="77777777" w:rsidR="00081D93" w:rsidRPr="00081D93" w:rsidRDefault="00081D93" w:rsidP="00081D93">
            <w:pPr>
              <w:widowControl/>
              <w:jc w:val="left"/>
              <w:rPr>
                <w:rFonts w:ascii="宋体" w:eastAsia="宋体" w:hAnsi="宋体" w:cs="宋体"/>
                <w:kern w:val="0"/>
                <w:sz w:val="24"/>
                <w:szCs w:val="24"/>
              </w:rPr>
            </w:pPr>
            <w:r w:rsidRPr="00081D93">
              <w:rPr>
                <w:rFonts w:ascii="宋体" w:eastAsia="宋体" w:hAnsi="宋体" w:cs="宋体" w:hint="eastAsia"/>
                <w:kern w:val="0"/>
                <w:sz w:val="24"/>
                <w:szCs w:val="24"/>
              </w:rPr>
              <w:t xml:space="preserve">　</w:t>
            </w:r>
          </w:p>
        </w:tc>
      </w:tr>
      <w:tr w:rsidR="00081D93" w:rsidRPr="00081D93" w14:paraId="1ED423CC" w14:textId="77777777" w:rsidTr="00081D93">
        <w:tblPrEx>
          <w:jc w:val="left"/>
        </w:tblPrEx>
        <w:trPr>
          <w:trHeight w:val="285"/>
        </w:trPr>
        <w:tc>
          <w:tcPr>
            <w:tcW w:w="27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6C268D49" w14:textId="77777777" w:rsidR="00081D93" w:rsidRPr="00081D93" w:rsidRDefault="00081D93" w:rsidP="00081D93">
            <w:pPr>
              <w:widowControl/>
              <w:jc w:val="left"/>
              <w:rPr>
                <w:rFonts w:ascii="宋体" w:eastAsia="宋体" w:hAnsi="宋体" w:cs="宋体"/>
                <w:kern w:val="0"/>
                <w:sz w:val="24"/>
                <w:szCs w:val="24"/>
              </w:rPr>
            </w:pPr>
            <w:r w:rsidRPr="00081D93">
              <w:rPr>
                <w:rFonts w:ascii="宋体" w:eastAsia="宋体" w:hAnsi="宋体" w:cs="宋体" w:hint="eastAsia"/>
                <w:kern w:val="0"/>
                <w:sz w:val="24"/>
                <w:szCs w:val="24"/>
              </w:rPr>
              <w:t xml:space="preserve">　</w:t>
            </w:r>
          </w:p>
        </w:tc>
        <w:tc>
          <w:tcPr>
            <w:tcW w:w="3390" w:type="dxa"/>
            <w:gridSpan w:val="6"/>
            <w:tcBorders>
              <w:top w:val="nil"/>
              <w:left w:val="nil"/>
              <w:bottom w:val="single" w:sz="4" w:space="0" w:color="auto"/>
              <w:right w:val="single" w:sz="4" w:space="0" w:color="auto"/>
            </w:tcBorders>
            <w:shd w:val="clear" w:color="auto" w:fill="auto"/>
            <w:noWrap/>
            <w:vAlign w:val="bottom"/>
            <w:hideMark/>
          </w:tcPr>
          <w:p w14:paraId="1E070A7B" w14:textId="77777777" w:rsidR="00081D93" w:rsidRPr="00081D93" w:rsidRDefault="00081D93" w:rsidP="00081D93">
            <w:pPr>
              <w:widowControl/>
              <w:jc w:val="left"/>
              <w:rPr>
                <w:rFonts w:ascii="宋体" w:eastAsia="宋体" w:hAnsi="宋体" w:cs="宋体"/>
                <w:kern w:val="0"/>
                <w:sz w:val="24"/>
                <w:szCs w:val="24"/>
              </w:rPr>
            </w:pPr>
            <w:r w:rsidRPr="00081D93">
              <w:rPr>
                <w:rFonts w:ascii="宋体" w:eastAsia="宋体" w:hAnsi="宋体" w:cs="宋体" w:hint="eastAsia"/>
                <w:kern w:val="0"/>
                <w:sz w:val="24"/>
                <w:szCs w:val="24"/>
              </w:rPr>
              <w:t xml:space="preserve">　</w:t>
            </w:r>
          </w:p>
        </w:tc>
        <w:tc>
          <w:tcPr>
            <w:tcW w:w="2760" w:type="dxa"/>
            <w:gridSpan w:val="6"/>
            <w:tcBorders>
              <w:top w:val="nil"/>
              <w:left w:val="nil"/>
              <w:bottom w:val="single" w:sz="4" w:space="0" w:color="auto"/>
              <w:right w:val="single" w:sz="4" w:space="0" w:color="auto"/>
            </w:tcBorders>
            <w:shd w:val="clear" w:color="auto" w:fill="auto"/>
            <w:noWrap/>
            <w:vAlign w:val="bottom"/>
            <w:hideMark/>
          </w:tcPr>
          <w:p w14:paraId="0F29D433" w14:textId="77777777" w:rsidR="00081D93" w:rsidRPr="00081D93" w:rsidRDefault="00081D93" w:rsidP="00081D93">
            <w:pPr>
              <w:widowControl/>
              <w:jc w:val="left"/>
              <w:rPr>
                <w:rFonts w:ascii="宋体" w:eastAsia="宋体" w:hAnsi="宋体" w:cs="宋体"/>
                <w:kern w:val="0"/>
                <w:sz w:val="24"/>
                <w:szCs w:val="24"/>
              </w:rPr>
            </w:pPr>
            <w:r w:rsidRPr="00081D93">
              <w:rPr>
                <w:rFonts w:ascii="宋体" w:eastAsia="宋体" w:hAnsi="宋体" w:cs="宋体" w:hint="eastAsia"/>
                <w:kern w:val="0"/>
                <w:sz w:val="24"/>
                <w:szCs w:val="24"/>
              </w:rPr>
              <w:t xml:space="preserve">　</w:t>
            </w:r>
          </w:p>
        </w:tc>
        <w:tc>
          <w:tcPr>
            <w:tcW w:w="2760" w:type="dxa"/>
            <w:gridSpan w:val="4"/>
            <w:tcBorders>
              <w:top w:val="nil"/>
              <w:left w:val="nil"/>
              <w:bottom w:val="single" w:sz="4" w:space="0" w:color="auto"/>
              <w:right w:val="single" w:sz="4" w:space="0" w:color="auto"/>
            </w:tcBorders>
            <w:shd w:val="clear" w:color="auto" w:fill="auto"/>
            <w:noWrap/>
            <w:vAlign w:val="bottom"/>
            <w:hideMark/>
          </w:tcPr>
          <w:p w14:paraId="52BE4EE4" w14:textId="77777777" w:rsidR="00081D93" w:rsidRPr="00081D93" w:rsidRDefault="00081D93" w:rsidP="00081D93">
            <w:pPr>
              <w:widowControl/>
              <w:jc w:val="left"/>
              <w:rPr>
                <w:rFonts w:ascii="宋体" w:eastAsia="宋体" w:hAnsi="宋体" w:cs="宋体"/>
                <w:kern w:val="0"/>
                <w:sz w:val="24"/>
                <w:szCs w:val="24"/>
              </w:rPr>
            </w:pPr>
            <w:r w:rsidRPr="00081D93">
              <w:rPr>
                <w:rFonts w:ascii="宋体" w:eastAsia="宋体" w:hAnsi="宋体" w:cs="宋体" w:hint="eastAsia"/>
                <w:kern w:val="0"/>
                <w:sz w:val="24"/>
                <w:szCs w:val="24"/>
              </w:rPr>
              <w:t xml:space="preserve">　</w:t>
            </w:r>
          </w:p>
        </w:tc>
        <w:tc>
          <w:tcPr>
            <w:tcW w:w="2760" w:type="dxa"/>
            <w:gridSpan w:val="5"/>
            <w:tcBorders>
              <w:top w:val="nil"/>
              <w:left w:val="nil"/>
              <w:bottom w:val="single" w:sz="4" w:space="0" w:color="auto"/>
              <w:right w:val="single" w:sz="4" w:space="0" w:color="auto"/>
            </w:tcBorders>
            <w:shd w:val="clear" w:color="auto" w:fill="auto"/>
            <w:noWrap/>
            <w:vAlign w:val="bottom"/>
            <w:hideMark/>
          </w:tcPr>
          <w:p w14:paraId="69E55AAA" w14:textId="77777777" w:rsidR="00081D93" w:rsidRPr="00081D93" w:rsidRDefault="00081D93" w:rsidP="00081D93">
            <w:pPr>
              <w:widowControl/>
              <w:jc w:val="left"/>
              <w:rPr>
                <w:rFonts w:ascii="宋体" w:eastAsia="宋体" w:hAnsi="宋体" w:cs="宋体"/>
                <w:kern w:val="0"/>
                <w:sz w:val="24"/>
                <w:szCs w:val="24"/>
              </w:rPr>
            </w:pPr>
            <w:r w:rsidRPr="00081D93">
              <w:rPr>
                <w:rFonts w:ascii="宋体" w:eastAsia="宋体" w:hAnsi="宋体" w:cs="宋体" w:hint="eastAsia"/>
                <w:kern w:val="0"/>
                <w:sz w:val="24"/>
                <w:szCs w:val="24"/>
              </w:rPr>
              <w:t xml:space="preserve">　</w:t>
            </w:r>
          </w:p>
        </w:tc>
      </w:tr>
      <w:tr w:rsidR="00081D93" w:rsidRPr="00081D93" w14:paraId="093B6270" w14:textId="77777777" w:rsidTr="00081D93">
        <w:tblPrEx>
          <w:jc w:val="left"/>
        </w:tblPrEx>
        <w:trPr>
          <w:trHeight w:val="285"/>
        </w:trPr>
        <w:tc>
          <w:tcPr>
            <w:tcW w:w="27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4B6DFC23" w14:textId="77777777" w:rsidR="00081D93" w:rsidRPr="00081D93" w:rsidRDefault="00081D93" w:rsidP="00081D93">
            <w:pPr>
              <w:widowControl/>
              <w:jc w:val="left"/>
              <w:rPr>
                <w:rFonts w:ascii="宋体" w:eastAsia="宋体" w:hAnsi="宋体" w:cs="宋体"/>
                <w:kern w:val="0"/>
                <w:sz w:val="24"/>
                <w:szCs w:val="24"/>
              </w:rPr>
            </w:pPr>
            <w:r w:rsidRPr="00081D93">
              <w:rPr>
                <w:rFonts w:ascii="宋体" w:eastAsia="宋体" w:hAnsi="宋体" w:cs="宋体" w:hint="eastAsia"/>
                <w:kern w:val="0"/>
                <w:sz w:val="24"/>
                <w:szCs w:val="24"/>
              </w:rPr>
              <w:t xml:space="preserve">　</w:t>
            </w:r>
          </w:p>
        </w:tc>
        <w:tc>
          <w:tcPr>
            <w:tcW w:w="3390" w:type="dxa"/>
            <w:gridSpan w:val="6"/>
            <w:tcBorders>
              <w:top w:val="nil"/>
              <w:left w:val="nil"/>
              <w:bottom w:val="single" w:sz="4" w:space="0" w:color="auto"/>
              <w:right w:val="single" w:sz="4" w:space="0" w:color="auto"/>
            </w:tcBorders>
            <w:shd w:val="clear" w:color="auto" w:fill="auto"/>
            <w:noWrap/>
            <w:vAlign w:val="bottom"/>
            <w:hideMark/>
          </w:tcPr>
          <w:p w14:paraId="556E98F0" w14:textId="77777777" w:rsidR="00081D93" w:rsidRPr="00081D93" w:rsidRDefault="00081D93" w:rsidP="00081D93">
            <w:pPr>
              <w:widowControl/>
              <w:jc w:val="left"/>
              <w:rPr>
                <w:rFonts w:ascii="宋体" w:eastAsia="宋体" w:hAnsi="宋体" w:cs="宋体"/>
                <w:kern w:val="0"/>
                <w:sz w:val="24"/>
                <w:szCs w:val="24"/>
              </w:rPr>
            </w:pPr>
            <w:r w:rsidRPr="00081D93">
              <w:rPr>
                <w:rFonts w:ascii="宋体" w:eastAsia="宋体" w:hAnsi="宋体" w:cs="宋体" w:hint="eastAsia"/>
                <w:kern w:val="0"/>
                <w:sz w:val="24"/>
                <w:szCs w:val="24"/>
              </w:rPr>
              <w:t xml:space="preserve">　</w:t>
            </w:r>
          </w:p>
        </w:tc>
        <w:tc>
          <w:tcPr>
            <w:tcW w:w="2760" w:type="dxa"/>
            <w:gridSpan w:val="6"/>
            <w:tcBorders>
              <w:top w:val="nil"/>
              <w:left w:val="nil"/>
              <w:bottom w:val="single" w:sz="4" w:space="0" w:color="auto"/>
              <w:right w:val="single" w:sz="4" w:space="0" w:color="auto"/>
            </w:tcBorders>
            <w:shd w:val="clear" w:color="auto" w:fill="auto"/>
            <w:noWrap/>
            <w:vAlign w:val="bottom"/>
            <w:hideMark/>
          </w:tcPr>
          <w:p w14:paraId="0EEE214E" w14:textId="77777777" w:rsidR="00081D93" w:rsidRPr="00081D93" w:rsidRDefault="00081D93" w:rsidP="00081D93">
            <w:pPr>
              <w:widowControl/>
              <w:jc w:val="left"/>
              <w:rPr>
                <w:rFonts w:ascii="宋体" w:eastAsia="宋体" w:hAnsi="宋体" w:cs="宋体"/>
                <w:kern w:val="0"/>
                <w:sz w:val="24"/>
                <w:szCs w:val="24"/>
              </w:rPr>
            </w:pPr>
            <w:r w:rsidRPr="00081D93">
              <w:rPr>
                <w:rFonts w:ascii="宋体" w:eastAsia="宋体" w:hAnsi="宋体" w:cs="宋体" w:hint="eastAsia"/>
                <w:kern w:val="0"/>
                <w:sz w:val="24"/>
                <w:szCs w:val="24"/>
              </w:rPr>
              <w:t xml:space="preserve">　</w:t>
            </w:r>
          </w:p>
        </w:tc>
        <w:tc>
          <w:tcPr>
            <w:tcW w:w="2760" w:type="dxa"/>
            <w:gridSpan w:val="4"/>
            <w:tcBorders>
              <w:top w:val="nil"/>
              <w:left w:val="nil"/>
              <w:bottom w:val="single" w:sz="4" w:space="0" w:color="auto"/>
              <w:right w:val="single" w:sz="4" w:space="0" w:color="auto"/>
            </w:tcBorders>
            <w:shd w:val="clear" w:color="auto" w:fill="auto"/>
            <w:noWrap/>
            <w:vAlign w:val="bottom"/>
            <w:hideMark/>
          </w:tcPr>
          <w:p w14:paraId="60807950" w14:textId="77777777" w:rsidR="00081D93" w:rsidRPr="00081D93" w:rsidRDefault="00081D93" w:rsidP="00081D93">
            <w:pPr>
              <w:widowControl/>
              <w:jc w:val="left"/>
              <w:rPr>
                <w:rFonts w:ascii="宋体" w:eastAsia="宋体" w:hAnsi="宋体" w:cs="宋体"/>
                <w:kern w:val="0"/>
                <w:sz w:val="24"/>
                <w:szCs w:val="24"/>
              </w:rPr>
            </w:pPr>
            <w:r w:rsidRPr="00081D93">
              <w:rPr>
                <w:rFonts w:ascii="宋体" w:eastAsia="宋体" w:hAnsi="宋体" w:cs="宋体" w:hint="eastAsia"/>
                <w:kern w:val="0"/>
                <w:sz w:val="24"/>
                <w:szCs w:val="24"/>
              </w:rPr>
              <w:t xml:space="preserve">　</w:t>
            </w:r>
          </w:p>
        </w:tc>
        <w:tc>
          <w:tcPr>
            <w:tcW w:w="2760" w:type="dxa"/>
            <w:gridSpan w:val="5"/>
            <w:tcBorders>
              <w:top w:val="nil"/>
              <w:left w:val="nil"/>
              <w:bottom w:val="single" w:sz="4" w:space="0" w:color="auto"/>
              <w:right w:val="single" w:sz="4" w:space="0" w:color="auto"/>
            </w:tcBorders>
            <w:shd w:val="clear" w:color="auto" w:fill="auto"/>
            <w:noWrap/>
            <w:vAlign w:val="bottom"/>
            <w:hideMark/>
          </w:tcPr>
          <w:p w14:paraId="3BBAD2F2" w14:textId="77777777" w:rsidR="00081D93" w:rsidRPr="00081D93" w:rsidRDefault="00081D93" w:rsidP="00081D93">
            <w:pPr>
              <w:widowControl/>
              <w:jc w:val="left"/>
              <w:rPr>
                <w:rFonts w:ascii="宋体" w:eastAsia="宋体" w:hAnsi="宋体" w:cs="宋体"/>
                <w:kern w:val="0"/>
                <w:sz w:val="24"/>
                <w:szCs w:val="24"/>
              </w:rPr>
            </w:pPr>
            <w:r w:rsidRPr="00081D93">
              <w:rPr>
                <w:rFonts w:ascii="宋体" w:eastAsia="宋体" w:hAnsi="宋体" w:cs="宋体" w:hint="eastAsia"/>
                <w:kern w:val="0"/>
                <w:sz w:val="24"/>
                <w:szCs w:val="24"/>
              </w:rPr>
              <w:t xml:space="preserve">　</w:t>
            </w:r>
          </w:p>
        </w:tc>
      </w:tr>
      <w:tr w:rsidR="00081D93" w:rsidRPr="00081D93" w14:paraId="6770AF20" w14:textId="77777777" w:rsidTr="00081D93">
        <w:tblPrEx>
          <w:jc w:val="left"/>
        </w:tblPrEx>
        <w:trPr>
          <w:trHeight w:val="285"/>
        </w:trPr>
        <w:tc>
          <w:tcPr>
            <w:tcW w:w="27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463C11F8" w14:textId="77777777" w:rsidR="00081D93" w:rsidRPr="00081D93" w:rsidRDefault="00081D93" w:rsidP="00081D93">
            <w:pPr>
              <w:widowControl/>
              <w:jc w:val="left"/>
              <w:rPr>
                <w:rFonts w:ascii="宋体" w:eastAsia="宋体" w:hAnsi="宋体" w:cs="宋体"/>
                <w:kern w:val="0"/>
                <w:sz w:val="24"/>
                <w:szCs w:val="24"/>
              </w:rPr>
            </w:pPr>
            <w:r w:rsidRPr="00081D93">
              <w:rPr>
                <w:rFonts w:ascii="宋体" w:eastAsia="宋体" w:hAnsi="宋体" w:cs="宋体" w:hint="eastAsia"/>
                <w:kern w:val="0"/>
                <w:sz w:val="24"/>
                <w:szCs w:val="24"/>
              </w:rPr>
              <w:t xml:space="preserve">　</w:t>
            </w:r>
          </w:p>
        </w:tc>
        <w:tc>
          <w:tcPr>
            <w:tcW w:w="3390" w:type="dxa"/>
            <w:gridSpan w:val="6"/>
            <w:tcBorders>
              <w:top w:val="nil"/>
              <w:left w:val="nil"/>
              <w:bottom w:val="single" w:sz="4" w:space="0" w:color="auto"/>
              <w:right w:val="single" w:sz="4" w:space="0" w:color="auto"/>
            </w:tcBorders>
            <w:shd w:val="clear" w:color="auto" w:fill="auto"/>
            <w:noWrap/>
            <w:vAlign w:val="bottom"/>
            <w:hideMark/>
          </w:tcPr>
          <w:p w14:paraId="098A222D" w14:textId="77777777" w:rsidR="00081D93" w:rsidRPr="00081D93" w:rsidRDefault="00081D93" w:rsidP="00081D93">
            <w:pPr>
              <w:widowControl/>
              <w:jc w:val="left"/>
              <w:rPr>
                <w:rFonts w:ascii="宋体" w:eastAsia="宋体" w:hAnsi="宋体" w:cs="宋体"/>
                <w:kern w:val="0"/>
                <w:sz w:val="24"/>
                <w:szCs w:val="24"/>
              </w:rPr>
            </w:pPr>
            <w:r w:rsidRPr="00081D93">
              <w:rPr>
                <w:rFonts w:ascii="宋体" w:eastAsia="宋体" w:hAnsi="宋体" w:cs="宋体" w:hint="eastAsia"/>
                <w:kern w:val="0"/>
                <w:sz w:val="24"/>
                <w:szCs w:val="24"/>
              </w:rPr>
              <w:t xml:space="preserve">　</w:t>
            </w:r>
          </w:p>
        </w:tc>
        <w:tc>
          <w:tcPr>
            <w:tcW w:w="2760" w:type="dxa"/>
            <w:gridSpan w:val="6"/>
            <w:tcBorders>
              <w:top w:val="nil"/>
              <w:left w:val="nil"/>
              <w:bottom w:val="single" w:sz="4" w:space="0" w:color="auto"/>
              <w:right w:val="single" w:sz="4" w:space="0" w:color="auto"/>
            </w:tcBorders>
            <w:shd w:val="clear" w:color="auto" w:fill="auto"/>
            <w:noWrap/>
            <w:vAlign w:val="bottom"/>
            <w:hideMark/>
          </w:tcPr>
          <w:p w14:paraId="134DCBFA" w14:textId="77777777" w:rsidR="00081D93" w:rsidRPr="00081D93" w:rsidRDefault="00081D93" w:rsidP="00081D93">
            <w:pPr>
              <w:widowControl/>
              <w:jc w:val="left"/>
              <w:rPr>
                <w:rFonts w:ascii="宋体" w:eastAsia="宋体" w:hAnsi="宋体" w:cs="宋体"/>
                <w:kern w:val="0"/>
                <w:sz w:val="24"/>
                <w:szCs w:val="24"/>
              </w:rPr>
            </w:pPr>
            <w:r w:rsidRPr="00081D93">
              <w:rPr>
                <w:rFonts w:ascii="宋体" w:eastAsia="宋体" w:hAnsi="宋体" w:cs="宋体" w:hint="eastAsia"/>
                <w:kern w:val="0"/>
                <w:sz w:val="24"/>
                <w:szCs w:val="24"/>
              </w:rPr>
              <w:t xml:space="preserve">　</w:t>
            </w:r>
          </w:p>
        </w:tc>
        <w:tc>
          <w:tcPr>
            <w:tcW w:w="2760" w:type="dxa"/>
            <w:gridSpan w:val="4"/>
            <w:tcBorders>
              <w:top w:val="nil"/>
              <w:left w:val="nil"/>
              <w:bottom w:val="single" w:sz="4" w:space="0" w:color="auto"/>
              <w:right w:val="single" w:sz="4" w:space="0" w:color="auto"/>
            </w:tcBorders>
            <w:shd w:val="clear" w:color="auto" w:fill="auto"/>
            <w:noWrap/>
            <w:vAlign w:val="bottom"/>
            <w:hideMark/>
          </w:tcPr>
          <w:p w14:paraId="2A96EF11" w14:textId="77777777" w:rsidR="00081D93" w:rsidRPr="00081D93" w:rsidRDefault="00081D93" w:rsidP="00081D93">
            <w:pPr>
              <w:widowControl/>
              <w:jc w:val="left"/>
              <w:rPr>
                <w:rFonts w:ascii="宋体" w:eastAsia="宋体" w:hAnsi="宋体" w:cs="宋体"/>
                <w:kern w:val="0"/>
                <w:sz w:val="24"/>
                <w:szCs w:val="24"/>
              </w:rPr>
            </w:pPr>
            <w:r w:rsidRPr="00081D93">
              <w:rPr>
                <w:rFonts w:ascii="宋体" w:eastAsia="宋体" w:hAnsi="宋体" w:cs="宋体" w:hint="eastAsia"/>
                <w:kern w:val="0"/>
                <w:sz w:val="24"/>
                <w:szCs w:val="24"/>
              </w:rPr>
              <w:t xml:space="preserve">　</w:t>
            </w:r>
          </w:p>
        </w:tc>
        <w:tc>
          <w:tcPr>
            <w:tcW w:w="2760" w:type="dxa"/>
            <w:gridSpan w:val="5"/>
            <w:tcBorders>
              <w:top w:val="nil"/>
              <w:left w:val="nil"/>
              <w:bottom w:val="single" w:sz="4" w:space="0" w:color="auto"/>
              <w:right w:val="single" w:sz="4" w:space="0" w:color="auto"/>
            </w:tcBorders>
            <w:shd w:val="clear" w:color="auto" w:fill="auto"/>
            <w:noWrap/>
            <w:vAlign w:val="bottom"/>
            <w:hideMark/>
          </w:tcPr>
          <w:p w14:paraId="7B5E3052" w14:textId="77777777" w:rsidR="00081D93" w:rsidRPr="00081D93" w:rsidRDefault="00081D93" w:rsidP="00081D93">
            <w:pPr>
              <w:widowControl/>
              <w:jc w:val="left"/>
              <w:rPr>
                <w:rFonts w:ascii="宋体" w:eastAsia="宋体" w:hAnsi="宋体" w:cs="宋体"/>
                <w:kern w:val="0"/>
                <w:sz w:val="24"/>
                <w:szCs w:val="24"/>
              </w:rPr>
            </w:pPr>
            <w:r w:rsidRPr="00081D93">
              <w:rPr>
                <w:rFonts w:ascii="宋体" w:eastAsia="宋体" w:hAnsi="宋体" w:cs="宋体" w:hint="eastAsia"/>
                <w:kern w:val="0"/>
                <w:sz w:val="24"/>
                <w:szCs w:val="24"/>
              </w:rPr>
              <w:t xml:space="preserve">　</w:t>
            </w:r>
          </w:p>
        </w:tc>
      </w:tr>
      <w:tr w:rsidR="00081D93" w:rsidRPr="00081D93" w14:paraId="3FF54178" w14:textId="77777777" w:rsidTr="00081D93">
        <w:tblPrEx>
          <w:jc w:val="left"/>
        </w:tblPrEx>
        <w:trPr>
          <w:trHeight w:val="285"/>
        </w:trPr>
        <w:tc>
          <w:tcPr>
            <w:tcW w:w="27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68FB49D8" w14:textId="77777777" w:rsidR="00081D93" w:rsidRPr="00081D93" w:rsidRDefault="00081D93" w:rsidP="00081D93">
            <w:pPr>
              <w:widowControl/>
              <w:jc w:val="left"/>
              <w:rPr>
                <w:rFonts w:ascii="宋体" w:eastAsia="宋体" w:hAnsi="宋体" w:cs="宋体"/>
                <w:kern w:val="0"/>
                <w:sz w:val="24"/>
                <w:szCs w:val="24"/>
              </w:rPr>
            </w:pPr>
            <w:r w:rsidRPr="00081D93">
              <w:rPr>
                <w:rFonts w:ascii="宋体" w:eastAsia="宋体" w:hAnsi="宋体" w:cs="宋体" w:hint="eastAsia"/>
                <w:kern w:val="0"/>
                <w:sz w:val="24"/>
                <w:szCs w:val="24"/>
              </w:rPr>
              <w:t xml:space="preserve">　</w:t>
            </w:r>
          </w:p>
        </w:tc>
        <w:tc>
          <w:tcPr>
            <w:tcW w:w="3390" w:type="dxa"/>
            <w:gridSpan w:val="6"/>
            <w:tcBorders>
              <w:top w:val="nil"/>
              <w:left w:val="nil"/>
              <w:bottom w:val="single" w:sz="4" w:space="0" w:color="auto"/>
              <w:right w:val="single" w:sz="4" w:space="0" w:color="auto"/>
            </w:tcBorders>
            <w:shd w:val="clear" w:color="auto" w:fill="auto"/>
            <w:noWrap/>
            <w:vAlign w:val="bottom"/>
            <w:hideMark/>
          </w:tcPr>
          <w:p w14:paraId="0B4CE0E7" w14:textId="77777777" w:rsidR="00081D93" w:rsidRPr="00081D93" w:rsidRDefault="00081D93" w:rsidP="00081D93">
            <w:pPr>
              <w:widowControl/>
              <w:jc w:val="left"/>
              <w:rPr>
                <w:rFonts w:ascii="宋体" w:eastAsia="宋体" w:hAnsi="宋体" w:cs="宋体"/>
                <w:kern w:val="0"/>
                <w:sz w:val="24"/>
                <w:szCs w:val="24"/>
              </w:rPr>
            </w:pPr>
            <w:r w:rsidRPr="00081D93">
              <w:rPr>
                <w:rFonts w:ascii="宋体" w:eastAsia="宋体" w:hAnsi="宋体" w:cs="宋体" w:hint="eastAsia"/>
                <w:kern w:val="0"/>
                <w:sz w:val="24"/>
                <w:szCs w:val="24"/>
              </w:rPr>
              <w:t xml:space="preserve">　</w:t>
            </w:r>
          </w:p>
        </w:tc>
        <w:tc>
          <w:tcPr>
            <w:tcW w:w="2760" w:type="dxa"/>
            <w:gridSpan w:val="6"/>
            <w:tcBorders>
              <w:top w:val="nil"/>
              <w:left w:val="nil"/>
              <w:bottom w:val="single" w:sz="4" w:space="0" w:color="auto"/>
              <w:right w:val="single" w:sz="4" w:space="0" w:color="auto"/>
            </w:tcBorders>
            <w:shd w:val="clear" w:color="auto" w:fill="auto"/>
            <w:noWrap/>
            <w:vAlign w:val="bottom"/>
            <w:hideMark/>
          </w:tcPr>
          <w:p w14:paraId="1F5CB3F2" w14:textId="77777777" w:rsidR="00081D93" w:rsidRPr="00081D93" w:rsidRDefault="00081D93" w:rsidP="00081D93">
            <w:pPr>
              <w:widowControl/>
              <w:jc w:val="left"/>
              <w:rPr>
                <w:rFonts w:ascii="宋体" w:eastAsia="宋体" w:hAnsi="宋体" w:cs="宋体"/>
                <w:kern w:val="0"/>
                <w:sz w:val="24"/>
                <w:szCs w:val="24"/>
              </w:rPr>
            </w:pPr>
            <w:r w:rsidRPr="00081D93">
              <w:rPr>
                <w:rFonts w:ascii="宋体" w:eastAsia="宋体" w:hAnsi="宋体" w:cs="宋体" w:hint="eastAsia"/>
                <w:kern w:val="0"/>
                <w:sz w:val="24"/>
                <w:szCs w:val="24"/>
              </w:rPr>
              <w:t xml:space="preserve">　</w:t>
            </w:r>
          </w:p>
        </w:tc>
        <w:tc>
          <w:tcPr>
            <w:tcW w:w="2760" w:type="dxa"/>
            <w:gridSpan w:val="4"/>
            <w:tcBorders>
              <w:top w:val="nil"/>
              <w:left w:val="nil"/>
              <w:bottom w:val="single" w:sz="4" w:space="0" w:color="auto"/>
              <w:right w:val="single" w:sz="4" w:space="0" w:color="auto"/>
            </w:tcBorders>
            <w:shd w:val="clear" w:color="auto" w:fill="auto"/>
            <w:noWrap/>
            <w:vAlign w:val="bottom"/>
            <w:hideMark/>
          </w:tcPr>
          <w:p w14:paraId="426FFCF7" w14:textId="77777777" w:rsidR="00081D93" w:rsidRPr="00081D93" w:rsidRDefault="00081D93" w:rsidP="00081D93">
            <w:pPr>
              <w:widowControl/>
              <w:jc w:val="left"/>
              <w:rPr>
                <w:rFonts w:ascii="宋体" w:eastAsia="宋体" w:hAnsi="宋体" w:cs="宋体"/>
                <w:kern w:val="0"/>
                <w:sz w:val="24"/>
                <w:szCs w:val="24"/>
              </w:rPr>
            </w:pPr>
            <w:r w:rsidRPr="00081D93">
              <w:rPr>
                <w:rFonts w:ascii="宋体" w:eastAsia="宋体" w:hAnsi="宋体" w:cs="宋体" w:hint="eastAsia"/>
                <w:kern w:val="0"/>
                <w:sz w:val="24"/>
                <w:szCs w:val="24"/>
              </w:rPr>
              <w:t xml:space="preserve">　</w:t>
            </w:r>
          </w:p>
        </w:tc>
        <w:tc>
          <w:tcPr>
            <w:tcW w:w="2760" w:type="dxa"/>
            <w:gridSpan w:val="5"/>
            <w:tcBorders>
              <w:top w:val="nil"/>
              <w:left w:val="nil"/>
              <w:bottom w:val="single" w:sz="4" w:space="0" w:color="auto"/>
              <w:right w:val="single" w:sz="4" w:space="0" w:color="auto"/>
            </w:tcBorders>
            <w:shd w:val="clear" w:color="auto" w:fill="auto"/>
            <w:noWrap/>
            <w:vAlign w:val="bottom"/>
            <w:hideMark/>
          </w:tcPr>
          <w:p w14:paraId="5D487675" w14:textId="77777777" w:rsidR="00081D93" w:rsidRPr="00081D93" w:rsidRDefault="00081D93" w:rsidP="00081D93">
            <w:pPr>
              <w:widowControl/>
              <w:jc w:val="left"/>
              <w:rPr>
                <w:rFonts w:ascii="宋体" w:eastAsia="宋体" w:hAnsi="宋体" w:cs="宋体"/>
                <w:kern w:val="0"/>
                <w:sz w:val="24"/>
                <w:szCs w:val="24"/>
              </w:rPr>
            </w:pPr>
            <w:r w:rsidRPr="00081D93">
              <w:rPr>
                <w:rFonts w:ascii="宋体" w:eastAsia="宋体" w:hAnsi="宋体" w:cs="宋体" w:hint="eastAsia"/>
                <w:kern w:val="0"/>
                <w:sz w:val="24"/>
                <w:szCs w:val="24"/>
              </w:rPr>
              <w:t xml:space="preserve">　</w:t>
            </w:r>
          </w:p>
        </w:tc>
      </w:tr>
      <w:tr w:rsidR="00081D93" w:rsidRPr="00081D93" w14:paraId="72FD1327" w14:textId="77777777" w:rsidTr="00081D93">
        <w:tblPrEx>
          <w:jc w:val="left"/>
        </w:tblPrEx>
        <w:trPr>
          <w:trHeight w:val="285"/>
        </w:trPr>
        <w:tc>
          <w:tcPr>
            <w:tcW w:w="27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3EDD5FB3" w14:textId="77777777" w:rsidR="00081D93" w:rsidRPr="00081D93" w:rsidRDefault="00081D93" w:rsidP="00081D93">
            <w:pPr>
              <w:widowControl/>
              <w:jc w:val="left"/>
              <w:rPr>
                <w:rFonts w:ascii="宋体" w:eastAsia="宋体" w:hAnsi="宋体" w:cs="宋体"/>
                <w:kern w:val="0"/>
                <w:sz w:val="24"/>
                <w:szCs w:val="24"/>
              </w:rPr>
            </w:pPr>
            <w:r w:rsidRPr="00081D93">
              <w:rPr>
                <w:rFonts w:ascii="宋体" w:eastAsia="宋体" w:hAnsi="宋体" w:cs="宋体" w:hint="eastAsia"/>
                <w:kern w:val="0"/>
                <w:sz w:val="24"/>
                <w:szCs w:val="24"/>
              </w:rPr>
              <w:t xml:space="preserve">　</w:t>
            </w:r>
          </w:p>
        </w:tc>
        <w:tc>
          <w:tcPr>
            <w:tcW w:w="3390" w:type="dxa"/>
            <w:gridSpan w:val="6"/>
            <w:tcBorders>
              <w:top w:val="nil"/>
              <w:left w:val="nil"/>
              <w:bottom w:val="single" w:sz="4" w:space="0" w:color="auto"/>
              <w:right w:val="single" w:sz="4" w:space="0" w:color="auto"/>
            </w:tcBorders>
            <w:shd w:val="clear" w:color="auto" w:fill="auto"/>
            <w:noWrap/>
            <w:vAlign w:val="bottom"/>
            <w:hideMark/>
          </w:tcPr>
          <w:p w14:paraId="4DAD3E54" w14:textId="77777777" w:rsidR="00081D93" w:rsidRPr="00081D93" w:rsidRDefault="00081D93" w:rsidP="00081D93">
            <w:pPr>
              <w:widowControl/>
              <w:jc w:val="left"/>
              <w:rPr>
                <w:rFonts w:ascii="宋体" w:eastAsia="宋体" w:hAnsi="宋体" w:cs="宋体"/>
                <w:kern w:val="0"/>
                <w:sz w:val="24"/>
                <w:szCs w:val="24"/>
              </w:rPr>
            </w:pPr>
            <w:r w:rsidRPr="00081D93">
              <w:rPr>
                <w:rFonts w:ascii="宋体" w:eastAsia="宋体" w:hAnsi="宋体" w:cs="宋体" w:hint="eastAsia"/>
                <w:kern w:val="0"/>
                <w:sz w:val="24"/>
                <w:szCs w:val="24"/>
              </w:rPr>
              <w:t xml:space="preserve">　</w:t>
            </w:r>
          </w:p>
        </w:tc>
        <w:tc>
          <w:tcPr>
            <w:tcW w:w="2760" w:type="dxa"/>
            <w:gridSpan w:val="6"/>
            <w:tcBorders>
              <w:top w:val="nil"/>
              <w:left w:val="nil"/>
              <w:bottom w:val="single" w:sz="4" w:space="0" w:color="auto"/>
              <w:right w:val="single" w:sz="4" w:space="0" w:color="auto"/>
            </w:tcBorders>
            <w:shd w:val="clear" w:color="auto" w:fill="auto"/>
            <w:noWrap/>
            <w:vAlign w:val="bottom"/>
            <w:hideMark/>
          </w:tcPr>
          <w:p w14:paraId="0A3CF05D" w14:textId="77777777" w:rsidR="00081D93" w:rsidRPr="00081D93" w:rsidRDefault="00081D93" w:rsidP="00081D93">
            <w:pPr>
              <w:widowControl/>
              <w:jc w:val="left"/>
              <w:rPr>
                <w:rFonts w:ascii="宋体" w:eastAsia="宋体" w:hAnsi="宋体" w:cs="宋体"/>
                <w:kern w:val="0"/>
                <w:sz w:val="24"/>
                <w:szCs w:val="24"/>
              </w:rPr>
            </w:pPr>
            <w:r w:rsidRPr="00081D93">
              <w:rPr>
                <w:rFonts w:ascii="宋体" w:eastAsia="宋体" w:hAnsi="宋体" w:cs="宋体" w:hint="eastAsia"/>
                <w:kern w:val="0"/>
                <w:sz w:val="24"/>
                <w:szCs w:val="24"/>
              </w:rPr>
              <w:t xml:space="preserve">　</w:t>
            </w:r>
          </w:p>
        </w:tc>
        <w:tc>
          <w:tcPr>
            <w:tcW w:w="2760" w:type="dxa"/>
            <w:gridSpan w:val="4"/>
            <w:tcBorders>
              <w:top w:val="nil"/>
              <w:left w:val="nil"/>
              <w:bottom w:val="single" w:sz="4" w:space="0" w:color="auto"/>
              <w:right w:val="single" w:sz="4" w:space="0" w:color="auto"/>
            </w:tcBorders>
            <w:shd w:val="clear" w:color="auto" w:fill="auto"/>
            <w:noWrap/>
            <w:vAlign w:val="bottom"/>
            <w:hideMark/>
          </w:tcPr>
          <w:p w14:paraId="5EDDDD13" w14:textId="77777777" w:rsidR="00081D93" w:rsidRPr="00081D93" w:rsidRDefault="00081D93" w:rsidP="00081D93">
            <w:pPr>
              <w:widowControl/>
              <w:jc w:val="left"/>
              <w:rPr>
                <w:rFonts w:ascii="宋体" w:eastAsia="宋体" w:hAnsi="宋体" w:cs="宋体"/>
                <w:kern w:val="0"/>
                <w:sz w:val="24"/>
                <w:szCs w:val="24"/>
              </w:rPr>
            </w:pPr>
            <w:r w:rsidRPr="00081D93">
              <w:rPr>
                <w:rFonts w:ascii="宋体" w:eastAsia="宋体" w:hAnsi="宋体" w:cs="宋体" w:hint="eastAsia"/>
                <w:kern w:val="0"/>
                <w:sz w:val="24"/>
                <w:szCs w:val="24"/>
              </w:rPr>
              <w:t xml:space="preserve">　</w:t>
            </w:r>
          </w:p>
        </w:tc>
        <w:tc>
          <w:tcPr>
            <w:tcW w:w="2760" w:type="dxa"/>
            <w:gridSpan w:val="5"/>
            <w:tcBorders>
              <w:top w:val="nil"/>
              <w:left w:val="nil"/>
              <w:bottom w:val="single" w:sz="4" w:space="0" w:color="auto"/>
              <w:right w:val="single" w:sz="4" w:space="0" w:color="auto"/>
            </w:tcBorders>
            <w:shd w:val="clear" w:color="auto" w:fill="auto"/>
            <w:noWrap/>
            <w:vAlign w:val="bottom"/>
            <w:hideMark/>
          </w:tcPr>
          <w:p w14:paraId="00771213" w14:textId="77777777" w:rsidR="00081D93" w:rsidRPr="00081D93" w:rsidRDefault="00081D93" w:rsidP="00081D93">
            <w:pPr>
              <w:widowControl/>
              <w:jc w:val="left"/>
              <w:rPr>
                <w:rFonts w:ascii="宋体" w:eastAsia="宋体" w:hAnsi="宋体" w:cs="宋体"/>
                <w:kern w:val="0"/>
                <w:sz w:val="24"/>
                <w:szCs w:val="24"/>
              </w:rPr>
            </w:pPr>
            <w:r w:rsidRPr="00081D93">
              <w:rPr>
                <w:rFonts w:ascii="宋体" w:eastAsia="宋体" w:hAnsi="宋体" w:cs="宋体" w:hint="eastAsia"/>
                <w:kern w:val="0"/>
                <w:sz w:val="24"/>
                <w:szCs w:val="24"/>
              </w:rPr>
              <w:t xml:space="preserve">　</w:t>
            </w:r>
          </w:p>
        </w:tc>
      </w:tr>
    </w:tbl>
    <w:p w14:paraId="7CCD3FB1" w14:textId="77777777" w:rsidR="00037A50" w:rsidRDefault="00037A50" w:rsidP="007818BF">
      <w:pPr>
        <w:autoSpaceDE w:val="0"/>
        <w:autoSpaceDN w:val="0"/>
        <w:snapToGrid w:val="0"/>
        <w:spacing w:before="100" w:beforeAutospacing="1" w:after="100" w:afterAutospacing="1" w:line="550" w:lineRule="exact"/>
        <w:rPr>
          <w:rFonts w:ascii="Times New Roman" w:eastAsia="方正小标宋_GBK" w:hAnsi="Times New Roman" w:cs="Times New Roman"/>
          <w:kern w:val="0"/>
          <w:sz w:val="36"/>
          <w:szCs w:val="36"/>
        </w:rPr>
      </w:pPr>
    </w:p>
    <w:p w14:paraId="5C8AA5B7" w14:textId="77777777" w:rsidR="00037A50" w:rsidRDefault="00037A50" w:rsidP="007B223D">
      <w:pPr>
        <w:autoSpaceDE w:val="0"/>
        <w:autoSpaceDN w:val="0"/>
        <w:snapToGrid w:val="0"/>
        <w:spacing w:before="100" w:beforeAutospacing="1" w:after="100" w:afterAutospacing="1" w:line="550" w:lineRule="exact"/>
        <w:jc w:val="center"/>
        <w:rPr>
          <w:rFonts w:ascii="Times New Roman" w:eastAsia="方正小标宋_GBK" w:hAnsi="Times New Roman" w:cs="Times New Roman"/>
          <w:kern w:val="0"/>
          <w:sz w:val="36"/>
          <w:szCs w:val="36"/>
        </w:rPr>
      </w:pPr>
    </w:p>
    <w:tbl>
      <w:tblPr>
        <w:tblW w:w="13180" w:type="dxa"/>
        <w:jc w:val="center"/>
        <w:tblLook w:val="04A0" w:firstRow="1" w:lastRow="0" w:firstColumn="1" w:lastColumn="0" w:noHBand="0" w:noVBand="1"/>
      </w:tblPr>
      <w:tblGrid>
        <w:gridCol w:w="1340"/>
        <w:gridCol w:w="2180"/>
        <w:gridCol w:w="3220"/>
        <w:gridCol w:w="3220"/>
        <w:gridCol w:w="3220"/>
      </w:tblGrid>
      <w:tr w:rsidR="00E677C2" w:rsidRPr="001F07EB" w14:paraId="1D93F658" w14:textId="77777777" w:rsidTr="00E677C2">
        <w:trPr>
          <w:trHeight w:val="960"/>
          <w:jc w:val="center"/>
        </w:trPr>
        <w:tc>
          <w:tcPr>
            <w:tcW w:w="13180" w:type="dxa"/>
            <w:gridSpan w:val="5"/>
            <w:tcBorders>
              <w:top w:val="nil"/>
              <w:left w:val="nil"/>
              <w:bottom w:val="nil"/>
              <w:right w:val="nil"/>
            </w:tcBorders>
            <w:shd w:val="clear" w:color="auto" w:fill="auto"/>
            <w:vAlign w:val="center"/>
          </w:tcPr>
          <w:p w14:paraId="428A9B0E" w14:textId="532FEACD" w:rsidR="00E677C2" w:rsidRPr="00E677C2" w:rsidRDefault="00E677C2" w:rsidP="00E677C2">
            <w:pPr>
              <w:widowControl/>
              <w:jc w:val="left"/>
              <w:rPr>
                <w:rFonts w:ascii="Times New Roman" w:eastAsia="方正仿宋_GBK" w:hAnsi="Times New Roman" w:cs="Times New Roman"/>
                <w:kern w:val="0"/>
                <w:sz w:val="24"/>
                <w:szCs w:val="24"/>
              </w:rPr>
            </w:pPr>
            <w:r w:rsidRPr="00A52869">
              <w:rPr>
                <w:rFonts w:ascii="Times New Roman" w:eastAsia="方正仿宋_GBK" w:hAnsi="Times New Roman" w:cs="Times New Roman" w:hint="eastAsia"/>
                <w:kern w:val="0"/>
                <w:sz w:val="24"/>
                <w:szCs w:val="24"/>
              </w:rPr>
              <w:lastRenderedPageBreak/>
              <w:t>公开</w:t>
            </w:r>
            <w:r>
              <w:rPr>
                <w:rFonts w:ascii="Times New Roman" w:eastAsia="方正仿宋_GBK" w:hAnsi="Times New Roman" w:cs="Times New Roman" w:hint="eastAsia"/>
                <w:kern w:val="0"/>
                <w:sz w:val="24"/>
                <w:szCs w:val="24"/>
              </w:rPr>
              <w:t>11</w:t>
            </w:r>
            <w:r w:rsidRPr="00A52869">
              <w:rPr>
                <w:rFonts w:ascii="Times New Roman" w:eastAsia="方正仿宋_GBK" w:hAnsi="Times New Roman" w:cs="Times New Roman" w:hint="eastAsia"/>
                <w:kern w:val="0"/>
                <w:sz w:val="24"/>
                <w:szCs w:val="24"/>
              </w:rPr>
              <w:t>表</w:t>
            </w:r>
          </w:p>
          <w:p w14:paraId="0471D20D" w14:textId="28F3B354" w:rsidR="00E677C2" w:rsidRPr="00E677C2" w:rsidRDefault="00E677C2" w:rsidP="00E677C2">
            <w:pPr>
              <w:widowControl/>
              <w:jc w:val="center"/>
              <w:rPr>
                <w:rFonts w:ascii="Times New Roman" w:eastAsia="方正小标宋_GBK" w:hAnsi="Times New Roman" w:cs="Times New Roman"/>
                <w:kern w:val="0"/>
                <w:sz w:val="32"/>
                <w:szCs w:val="32"/>
              </w:rPr>
            </w:pPr>
            <w:r w:rsidRPr="00E677C2">
              <w:rPr>
                <w:rFonts w:ascii="Times New Roman" w:eastAsia="方正小标宋_GBK" w:hAnsi="Times New Roman" w:cs="Times New Roman" w:hint="eastAsia"/>
                <w:kern w:val="0"/>
                <w:sz w:val="32"/>
                <w:szCs w:val="32"/>
              </w:rPr>
              <w:t>国有资本</w:t>
            </w:r>
            <w:r w:rsidRPr="00E677C2">
              <w:rPr>
                <w:rFonts w:ascii="Times New Roman" w:eastAsia="方正小标宋_GBK" w:hAnsi="Times New Roman" w:cs="Times New Roman"/>
                <w:kern w:val="0"/>
                <w:sz w:val="32"/>
                <w:szCs w:val="32"/>
              </w:rPr>
              <w:t>经营预算支出</w:t>
            </w:r>
            <w:r w:rsidRPr="00CD01A3">
              <w:rPr>
                <w:rFonts w:ascii="方正小标宋_GBK" w:eastAsia="方正小标宋_GBK" w:hAnsi="宋体" w:cs="宋体" w:hint="eastAsia"/>
                <w:color w:val="000000"/>
                <w:kern w:val="0"/>
                <w:sz w:val="32"/>
                <w:szCs w:val="32"/>
              </w:rPr>
              <w:t>预</w:t>
            </w:r>
            <w:r w:rsidRPr="00E677C2">
              <w:rPr>
                <w:rFonts w:ascii="Times New Roman" w:eastAsia="方正小标宋_GBK" w:hAnsi="Times New Roman" w:cs="Times New Roman"/>
                <w:kern w:val="0"/>
                <w:sz w:val="32"/>
                <w:szCs w:val="32"/>
              </w:rPr>
              <w:t>算表</w:t>
            </w:r>
          </w:p>
        </w:tc>
      </w:tr>
      <w:tr w:rsidR="00E677C2" w:rsidRPr="00E677C2" w14:paraId="161BAFBE" w14:textId="77777777" w:rsidTr="00E677C2">
        <w:trPr>
          <w:trHeight w:val="319"/>
          <w:jc w:val="center"/>
        </w:trPr>
        <w:tc>
          <w:tcPr>
            <w:tcW w:w="3520" w:type="dxa"/>
            <w:gridSpan w:val="2"/>
            <w:tcBorders>
              <w:top w:val="nil"/>
              <w:left w:val="nil"/>
              <w:bottom w:val="single" w:sz="4" w:space="0" w:color="auto"/>
              <w:right w:val="nil"/>
            </w:tcBorders>
            <w:shd w:val="clear" w:color="auto" w:fill="auto"/>
            <w:vAlign w:val="center"/>
          </w:tcPr>
          <w:p w14:paraId="3DB80249" w14:textId="1E9A66AE" w:rsidR="00E677C2" w:rsidRPr="00E677C2" w:rsidRDefault="00043641" w:rsidP="00E677C2">
            <w:pPr>
              <w:widowControl/>
              <w:jc w:val="left"/>
              <w:rPr>
                <w:rFonts w:ascii="Times New Roman" w:eastAsia="宋体" w:hAnsi="Times New Roman" w:cs="Times New Roman"/>
                <w:kern w:val="0"/>
                <w:sz w:val="24"/>
                <w:szCs w:val="24"/>
              </w:rPr>
            </w:pPr>
            <w:r w:rsidRPr="00CD01A3">
              <w:rPr>
                <w:rFonts w:ascii="宋体" w:eastAsia="宋体" w:hAnsi="宋体" w:cs="宋体" w:hint="eastAsia"/>
                <w:color w:val="000000"/>
                <w:kern w:val="0"/>
                <w:sz w:val="22"/>
              </w:rPr>
              <w:t>部门/单位：</w:t>
            </w:r>
          </w:p>
        </w:tc>
        <w:tc>
          <w:tcPr>
            <w:tcW w:w="3220" w:type="dxa"/>
            <w:tcBorders>
              <w:top w:val="nil"/>
              <w:left w:val="nil"/>
              <w:bottom w:val="nil"/>
              <w:right w:val="nil"/>
            </w:tcBorders>
            <w:shd w:val="clear" w:color="auto" w:fill="auto"/>
            <w:vAlign w:val="center"/>
          </w:tcPr>
          <w:p w14:paraId="573C77EB" w14:textId="77777777" w:rsidR="00E677C2" w:rsidRPr="00E677C2" w:rsidRDefault="00E677C2" w:rsidP="00E677C2">
            <w:pPr>
              <w:widowControl/>
              <w:jc w:val="left"/>
              <w:rPr>
                <w:rFonts w:ascii="Times New Roman" w:eastAsia="宋体" w:hAnsi="Times New Roman" w:cs="Times New Roman"/>
                <w:kern w:val="0"/>
                <w:sz w:val="24"/>
                <w:szCs w:val="24"/>
              </w:rPr>
            </w:pPr>
          </w:p>
        </w:tc>
        <w:tc>
          <w:tcPr>
            <w:tcW w:w="3220" w:type="dxa"/>
            <w:tcBorders>
              <w:top w:val="nil"/>
              <w:left w:val="nil"/>
              <w:bottom w:val="nil"/>
              <w:right w:val="nil"/>
            </w:tcBorders>
            <w:shd w:val="clear" w:color="auto" w:fill="auto"/>
            <w:vAlign w:val="center"/>
          </w:tcPr>
          <w:p w14:paraId="45D16490" w14:textId="77777777" w:rsidR="00E677C2" w:rsidRPr="00E677C2" w:rsidRDefault="00E677C2" w:rsidP="00E677C2">
            <w:pPr>
              <w:widowControl/>
              <w:jc w:val="left"/>
              <w:rPr>
                <w:rFonts w:ascii="Times New Roman" w:eastAsia="Times New Roman" w:hAnsi="Times New Roman" w:cs="Times New Roman"/>
                <w:kern w:val="0"/>
                <w:sz w:val="24"/>
                <w:szCs w:val="24"/>
                <w:highlight w:val="yellow"/>
              </w:rPr>
            </w:pPr>
          </w:p>
        </w:tc>
        <w:tc>
          <w:tcPr>
            <w:tcW w:w="3220" w:type="dxa"/>
            <w:tcBorders>
              <w:top w:val="nil"/>
              <w:left w:val="nil"/>
              <w:bottom w:val="nil"/>
              <w:right w:val="nil"/>
            </w:tcBorders>
            <w:shd w:val="clear" w:color="auto" w:fill="auto"/>
            <w:noWrap/>
            <w:vAlign w:val="center"/>
          </w:tcPr>
          <w:p w14:paraId="0D0BBB43" w14:textId="22F2D47A" w:rsidR="00E677C2" w:rsidRPr="00E677C2" w:rsidRDefault="00043641" w:rsidP="00E677C2">
            <w:pPr>
              <w:widowControl/>
              <w:jc w:val="right"/>
              <w:rPr>
                <w:rFonts w:ascii="Times New Roman" w:eastAsia="宋体" w:hAnsi="Times New Roman" w:cs="Times New Roman"/>
                <w:kern w:val="0"/>
                <w:sz w:val="24"/>
                <w:szCs w:val="24"/>
              </w:rPr>
            </w:pPr>
            <w:r w:rsidRPr="00CD01A3">
              <w:rPr>
                <w:rFonts w:ascii="宋体" w:eastAsia="宋体" w:hAnsi="宋体" w:cs="宋体" w:hint="eastAsia"/>
                <w:color w:val="000000"/>
                <w:kern w:val="0"/>
                <w:sz w:val="22"/>
              </w:rPr>
              <w:t>单位：万元</w:t>
            </w:r>
          </w:p>
        </w:tc>
      </w:tr>
      <w:tr w:rsidR="00E677C2" w:rsidRPr="00E677C2" w14:paraId="36897FB7" w14:textId="77777777" w:rsidTr="00E677C2">
        <w:trPr>
          <w:trHeight w:val="319"/>
          <w:jc w:val="center"/>
        </w:trPr>
        <w:tc>
          <w:tcPr>
            <w:tcW w:w="352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F31BA8E" w14:textId="77777777" w:rsidR="00E677C2" w:rsidRPr="00043641" w:rsidRDefault="00E677C2" w:rsidP="00E677C2">
            <w:pPr>
              <w:widowControl/>
              <w:jc w:val="center"/>
              <w:rPr>
                <w:rFonts w:ascii="宋体" w:eastAsia="宋体" w:hAnsi="宋体" w:cs="宋体"/>
                <w:b/>
                <w:bCs/>
                <w:color w:val="000000"/>
                <w:kern w:val="0"/>
                <w:sz w:val="22"/>
              </w:rPr>
            </w:pPr>
            <w:r w:rsidRPr="00043641">
              <w:rPr>
                <w:rFonts w:ascii="宋体" w:eastAsia="宋体" w:hAnsi="宋体" w:cs="宋体"/>
                <w:b/>
                <w:bCs/>
                <w:color w:val="000000"/>
                <w:kern w:val="0"/>
                <w:sz w:val="22"/>
              </w:rPr>
              <w:t>项    目</w:t>
            </w:r>
          </w:p>
        </w:tc>
        <w:tc>
          <w:tcPr>
            <w:tcW w:w="32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71CEABB4" w14:textId="77777777" w:rsidR="00E677C2" w:rsidRPr="00043641" w:rsidRDefault="00E677C2" w:rsidP="00E677C2">
            <w:pPr>
              <w:widowControl/>
              <w:jc w:val="center"/>
              <w:rPr>
                <w:rFonts w:ascii="宋体" w:eastAsia="宋体" w:hAnsi="宋体" w:cs="宋体"/>
                <w:b/>
                <w:bCs/>
                <w:color w:val="000000"/>
                <w:kern w:val="0"/>
                <w:sz w:val="22"/>
              </w:rPr>
            </w:pPr>
            <w:r w:rsidRPr="00043641">
              <w:rPr>
                <w:rFonts w:ascii="宋体" w:eastAsia="宋体" w:hAnsi="宋体" w:cs="宋体"/>
                <w:b/>
                <w:bCs/>
                <w:color w:val="000000"/>
                <w:kern w:val="0"/>
                <w:sz w:val="22"/>
              </w:rPr>
              <w:t>本年支出合计</w:t>
            </w:r>
          </w:p>
        </w:tc>
        <w:tc>
          <w:tcPr>
            <w:tcW w:w="32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209E1B98" w14:textId="77777777" w:rsidR="00E677C2" w:rsidRPr="00043641" w:rsidRDefault="00E677C2" w:rsidP="00E677C2">
            <w:pPr>
              <w:widowControl/>
              <w:jc w:val="center"/>
              <w:rPr>
                <w:rFonts w:ascii="宋体" w:eastAsia="宋体" w:hAnsi="宋体" w:cs="宋体"/>
                <w:b/>
                <w:bCs/>
                <w:color w:val="000000"/>
                <w:kern w:val="0"/>
                <w:sz w:val="22"/>
              </w:rPr>
            </w:pPr>
            <w:r w:rsidRPr="00043641">
              <w:rPr>
                <w:rFonts w:ascii="宋体" w:eastAsia="宋体" w:hAnsi="宋体" w:cs="宋体"/>
                <w:b/>
                <w:bCs/>
                <w:color w:val="000000"/>
                <w:kern w:val="0"/>
                <w:sz w:val="22"/>
              </w:rPr>
              <w:t xml:space="preserve">基本支出  </w:t>
            </w:r>
          </w:p>
        </w:tc>
        <w:tc>
          <w:tcPr>
            <w:tcW w:w="32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6C954BCA" w14:textId="77777777" w:rsidR="00E677C2" w:rsidRPr="00043641" w:rsidRDefault="00E677C2" w:rsidP="00E677C2">
            <w:pPr>
              <w:widowControl/>
              <w:jc w:val="center"/>
              <w:rPr>
                <w:rFonts w:ascii="宋体" w:eastAsia="宋体" w:hAnsi="宋体" w:cs="宋体"/>
                <w:b/>
                <w:bCs/>
                <w:color w:val="000000"/>
                <w:kern w:val="0"/>
                <w:sz w:val="22"/>
              </w:rPr>
            </w:pPr>
            <w:r w:rsidRPr="00043641">
              <w:rPr>
                <w:rFonts w:ascii="宋体" w:eastAsia="宋体" w:hAnsi="宋体" w:cs="宋体"/>
                <w:b/>
                <w:bCs/>
                <w:color w:val="000000"/>
                <w:kern w:val="0"/>
                <w:sz w:val="22"/>
              </w:rPr>
              <w:t>项目支出</w:t>
            </w:r>
          </w:p>
        </w:tc>
      </w:tr>
      <w:tr w:rsidR="00E677C2" w:rsidRPr="00E677C2" w14:paraId="757096AA" w14:textId="77777777" w:rsidTr="00E677C2">
        <w:trPr>
          <w:trHeight w:val="642"/>
          <w:jc w:val="center"/>
        </w:trPr>
        <w:tc>
          <w:tcPr>
            <w:tcW w:w="1340" w:type="dxa"/>
            <w:tcBorders>
              <w:top w:val="nil"/>
              <w:left w:val="single" w:sz="4" w:space="0" w:color="auto"/>
              <w:bottom w:val="single" w:sz="4" w:space="0" w:color="auto"/>
              <w:right w:val="single" w:sz="4" w:space="0" w:color="auto"/>
            </w:tcBorders>
            <w:shd w:val="clear" w:color="auto" w:fill="auto"/>
            <w:vAlign w:val="center"/>
          </w:tcPr>
          <w:p w14:paraId="53F568B8" w14:textId="77777777" w:rsidR="00E677C2" w:rsidRPr="00043641" w:rsidRDefault="00E677C2" w:rsidP="00E677C2">
            <w:pPr>
              <w:widowControl/>
              <w:jc w:val="center"/>
              <w:rPr>
                <w:rFonts w:ascii="宋体" w:eastAsia="宋体" w:hAnsi="宋体" w:cs="宋体"/>
                <w:b/>
                <w:bCs/>
                <w:color w:val="000000"/>
                <w:kern w:val="0"/>
                <w:sz w:val="22"/>
              </w:rPr>
            </w:pPr>
            <w:r w:rsidRPr="00043641">
              <w:rPr>
                <w:rFonts w:ascii="宋体" w:eastAsia="宋体" w:hAnsi="宋体" w:cs="宋体"/>
                <w:b/>
                <w:bCs/>
                <w:color w:val="000000"/>
                <w:kern w:val="0"/>
                <w:sz w:val="22"/>
              </w:rPr>
              <w:t>功能分类科目编码</w:t>
            </w:r>
          </w:p>
        </w:tc>
        <w:tc>
          <w:tcPr>
            <w:tcW w:w="2180" w:type="dxa"/>
            <w:tcBorders>
              <w:top w:val="nil"/>
              <w:left w:val="nil"/>
              <w:bottom w:val="single" w:sz="4" w:space="0" w:color="auto"/>
              <w:right w:val="single" w:sz="4" w:space="0" w:color="auto"/>
            </w:tcBorders>
            <w:shd w:val="clear" w:color="auto" w:fill="auto"/>
            <w:vAlign w:val="center"/>
          </w:tcPr>
          <w:p w14:paraId="08BF4180" w14:textId="77777777" w:rsidR="00E677C2" w:rsidRPr="00043641" w:rsidRDefault="00E677C2" w:rsidP="00E677C2">
            <w:pPr>
              <w:widowControl/>
              <w:jc w:val="center"/>
              <w:rPr>
                <w:rFonts w:ascii="宋体" w:eastAsia="宋体" w:hAnsi="宋体" w:cs="宋体"/>
                <w:b/>
                <w:bCs/>
                <w:color w:val="000000"/>
                <w:kern w:val="0"/>
                <w:sz w:val="22"/>
              </w:rPr>
            </w:pPr>
            <w:r w:rsidRPr="00043641">
              <w:rPr>
                <w:rFonts w:ascii="宋体" w:eastAsia="宋体" w:hAnsi="宋体" w:cs="宋体"/>
                <w:b/>
                <w:bCs/>
                <w:color w:val="000000"/>
                <w:kern w:val="0"/>
                <w:sz w:val="22"/>
              </w:rPr>
              <w:t>科目名称</w:t>
            </w:r>
          </w:p>
        </w:tc>
        <w:tc>
          <w:tcPr>
            <w:tcW w:w="3220" w:type="dxa"/>
            <w:vMerge/>
            <w:tcBorders>
              <w:top w:val="single" w:sz="4" w:space="0" w:color="auto"/>
              <w:left w:val="single" w:sz="4" w:space="0" w:color="auto"/>
              <w:bottom w:val="single" w:sz="4" w:space="0" w:color="auto"/>
              <w:right w:val="single" w:sz="4" w:space="0" w:color="auto"/>
            </w:tcBorders>
            <w:vAlign w:val="center"/>
          </w:tcPr>
          <w:p w14:paraId="2C407922" w14:textId="77777777" w:rsidR="00E677C2" w:rsidRPr="00E677C2" w:rsidRDefault="00E677C2" w:rsidP="00E677C2">
            <w:pPr>
              <w:widowControl/>
              <w:jc w:val="left"/>
              <w:rPr>
                <w:rFonts w:ascii="Times New Roman" w:eastAsia="宋体" w:hAnsi="Times New Roman" w:cs="Times New Roman"/>
                <w:kern w:val="0"/>
                <w:sz w:val="24"/>
                <w:szCs w:val="24"/>
              </w:rPr>
            </w:pPr>
          </w:p>
        </w:tc>
        <w:tc>
          <w:tcPr>
            <w:tcW w:w="3220" w:type="dxa"/>
            <w:vMerge/>
            <w:tcBorders>
              <w:top w:val="single" w:sz="4" w:space="0" w:color="auto"/>
              <w:left w:val="single" w:sz="4" w:space="0" w:color="auto"/>
              <w:bottom w:val="single" w:sz="4" w:space="0" w:color="auto"/>
              <w:right w:val="single" w:sz="4" w:space="0" w:color="auto"/>
            </w:tcBorders>
            <w:vAlign w:val="center"/>
          </w:tcPr>
          <w:p w14:paraId="4073D894" w14:textId="77777777" w:rsidR="00E677C2" w:rsidRPr="00E677C2" w:rsidRDefault="00E677C2" w:rsidP="00E677C2">
            <w:pPr>
              <w:widowControl/>
              <w:jc w:val="left"/>
              <w:rPr>
                <w:rFonts w:ascii="Times New Roman" w:eastAsia="宋体" w:hAnsi="Times New Roman" w:cs="Times New Roman"/>
                <w:kern w:val="0"/>
                <w:sz w:val="24"/>
                <w:szCs w:val="24"/>
              </w:rPr>
            </w:pPr>
          </w:p>
        </w:tc>
        <w:tc>
          <w:tcPr>
            <w:tcW w:w="3220" w:type="dxa"/>
            <w:vMerge/>
            <w:tcBorders>
              <w:top w:val="single" w:sz="4" w:space="0" w:color="auto"/>
              <w:left w:val="single" w:sz="4" w:space="0" w:color="auto"/>
              <w:bottom w:val="single" w:sz="4" w:space="0" w:color="auto"/>
              <w:right w:val="single" w:sz="4" w:space="0" w:color="auto"/>
            </w:tcBorders>
            <w:vAlign w:val="center"/>
          </w:tcPr>
          <w:p w14:paraId="37488DB1" w14:textId="77777777" w:rsidR="00E677C2" w:rsidRPr="00E677C2" w:rsidRDefault="00E677C2" w:rsidP="00E677C2">
            <w:pPr>
              <w:widowControl/>
              <w:jc w:val="left"/>
              <w:rPr>
                <w:rFonts w:ascii="Times New Roman" w:eastAsia="宋体" w:hAnsi="Times New Roman" w:cs="Times New Roman"/>
                <w:kern w:val="0"/>
                <w:sz w:val="24"/>
                <w:szCs w:val="24"/>
              </w:rPr>
            </w:pPr>
          </w:p>
        </w:tc>
      </w:tr>
      <w:tr w:rsidR="00E677C2" w:rsidRPr="00E677C2" w14:paraId="1DEF2563" w14:textId="77777777" w:rsidTr="00E677C2">
        <w:trPr>
          <w:trHeight w:val="319"/>
          <w:jc w:val="center"/>
        </w:trPr>
        <w:tc>
          <w:tcPr>
            <w:tcW w:w="352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B50F004" w14:textId="77777777" w:rsidR="00E677C2" w:rsidRPr="00043641" w:rsidRDefault="00E677C2" w:rsidP="00E677C2">
            <w:pPr>
              <w:widowControl/>
              <w:jc w:val="center"/>
              <w:rPr>
                <w:rFonts w:ascii="宋体" w:eastAsia="宋体" w:hAnsi="宋体" w:cs="宋体"/>
                <w:b/>
                <w:bCs/>
                <w:color w:val="000000"/>
                <w:kern w:val="0"/>
                <w:sz w:val="22"/>
              </w:rPr>
            </w:pPr>
            <w:r w:rsidRPr="00043641">
              <w:rPr>
                <w:rFonts w:ascii="宋体" w:eastAsia="宋体" w:hAnsi="宋体" w:cs="宋体"/>
                <w:b/>
                <w:bCs/>
                <w:color w:val="000000"/>
                <w:kern w:val="0"/>
                <w:sz w:val="22"/>
              </w:rPr>
              <w:t>栏次</w:t>
            </w:r>
          </w:p>
        </w:tc>
        <w:tc>
          <w:tcPr>
            <w:tcW w:w="3220" w:type="dxa"/>
            <w:tcBorders>
              <w:top w:val="nil"/>
              <w:left w:val="nil"/>
              <w:bottom w:val="single" w:sz="4" w:space="0" w:color="auto"/>
              <w:right w:val="single" w:sz="4" w:space="0" w:color="auto"/>
            </w:tcBorders>
            <w:shd w:val="clear" w:color="auto" w:fill="auto"/>
            <w:vAlign w:val="center"/>
          </w:tcPr>
          <w:p w14:paraId="6B14B7D2" w14:textId="77777777" w:rsidR="00E677C2" w:rsidRPr="00E677C2" w:rsidRDefault="00E677C2" w:rsidP="00E677C2">
            <w:pPr>
              <w:widowControl/>
              <w:jc w:val="center"/>
              <w:rPr>
                <w:rFonts w:ascii="Times New Roman" w:eastAsia="宋体" w:hAnsi="Times New Roman" w:cs="Times New Roman"/>
                <w:kern w:val="0"/>
                <w:sz w:val="24"/>
                <w:szCs w:val="24"/>
              </w:rPr>
            </w:pPr>
            <w:r w:rsidRPr="00E677C2">
              <w:rPr>
                <w:rFonts w:ascii="Times New Roman" w:eastAsia="宋体" w:hAnsi="Times New Roman" w:cs="Times New Roman"/>
                <w:kern w:val="0"/>
                <w:sz w:val="24"/>
                <w:szCs w:val="24"/>
              </w:rPr>
              <w:t>1</w:t>
            </w:r>
          </w:p>
        </w:tc>
        <w:tc>
          <w:tcPr>
            <w:tcW w:w="3220" w:type="dxa"/>
            <w:tcBorders>
              <w:top w:val="nil"/>
              <w:left w:val="nil"/>
              <w:bottom w:val="single" w:sz="4" w:space="0" w:color="auto"/>
              <w:right w:val="single" w:sz="4" w:space="0" w:color="auto"/>
            </w:tcBorders>
            <w:shd w:val="clear" w:color="auto" w:fill="auto"/>
            <w:vAlign w:val="center"/>
          </w:tcPr>
          <w:p w14:paraId="14DCE28F" w14:textId="77777777" w:rsidR="00E677C2" w:rsidRPr="00E677C2" w:rsidRDefault="00E677C2" w:rsidP="00E677C2">
            <w:pPr>
              <w:widowControl/>
              <w:jc w:val="center"/>
              <w:rPr>
                <w:rFonts w:ascii="Times New Roman" w:eastAsia="宋体" w:hAnsi="Times New Roman" w:cs="Times New Roman"/>
                <w:kern w:val="0"/>
                <w:sz w:val="24"/>
                <w:szCs w:val="24"/>
              </w:rPr>
            </w:pPr>
            <w:r w:rsidRPr="00E677C2">
              <w:rPr>
                <w:rFonts w:ascii="Times New Roman" w:eastAsia="宋体" w:hAnsi="Times New Roman" w:cs="Times New Roman"/>
                <w:kern w:val="0"/>
                <w:sz w:val="24"/>
                <w:szCs w:val="24"/>
              </w:rPr>
              <w:t>2</w:t>
            </w:r>
          </w:p>
        </w:tc>
        <w:tc>
          <w:tcPr>
            <w:tcW w:w="3220" w:type="dxa"/>
            <w:tcBorders>
              <w:top w:val="nil"/>
              <w:left w:val="nil"/>
              <w:bottom w:val="single" w:sz="4" w:space="0" w:color="auto"/>
              <w:right w:val="single" w:sz="4" w:space="0" w:color="auto"/>
            </w:tcBorders>
            <w:shd w:val="clear" w:color="auto" w:fill="auto"/>
            <w:vAlign w:val="center"/>
          </w:tcPr>
          <w:p w14:paraId="78EC57BF" w14:textId="77777777" w:rsidR="00E677C2" w:rsidRPr="00E677C2" w:rsidRDefault="00E677C2" w:rsidP="00E677C2">
            <w:pPr>
              <w:widowControl/>
              <w:jc w:val="center"/>
              <w:rPr>
                <w:rFonts w:ascii="Times New Roman" w:eastAsia="宋体" w:hAnsi="Times New Roman" w:cs="Times New Roman"/>
                <w:kern w:val="0"/>
                <w:sz w:val="24"/>
                <w:szCs w:val="24"/>
              </w:rPr>
            </w:pPr>
            <w:r w:rsidRPr="00E677C2">
              <w:rPr>
                <w:rFonts w:ascii="Times New Roman" w:eastAsia="宋体" w:hAnsi="Times New Roman" w:cs="Times New Roman"/>
                <w:kern w:val="0"/>
                <w:sz w:val="24"/>
                <w:szCs w:val="24"/>
              </w:rPr>
              <w:t>3</w:t>
            </w:r>
          </w:p>
        </w:tc>
      </w:tr>
      <w:tr w:rsidR="00E677C2" w:rsidRPr="00E677C2" w14:paraId="3FFEF40E" w14:textId="77777777" w:rsidTr="00E677C2">
        <w:trPr>
          <w:trHeight w:val="319"/>
          <w:jc w:val="center"/>
        </w:trPr>
        <w:tc>
          <w:tcPr>
            <w:tcW w:w="352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A7A0920" w14:textId="77777777" w:rsidR="00E677C2" w:rsidRPr="00043641" w:rsidRDefault="00E677C2" w:rsidP="00E677C2">
            <w:pPr>
              <w:widowControl/>
              <w:jc w:val="center"/>
              <w:rPr>
                <w:rFonts w:ascii="宋体" w:eastAsia="宋体" w:hAnsi="宋体" w:cs="宋体"/>
                <w:b/>
                <w:bCs/>
                <w:color w:val="000000"/>
                <w:kern w:val="0"/>
                <w:sz w:val="22"/>
              </w:rPr>
            </w:pPr>
            <w:r w:rsidRPr="00043641">
              <w:rPr>
                <w:rFonts w:ascii="宋体" w:eastAsia="宋体" w:hAnsi="宋体" w:cs="宋体"/>
                <w:b/>
                <w:bCs/>
                <w:color w:val="000000"/>
                <w:kern w:val="0"/>
                <w:sz w:val="22"/>
              </w:rPr>
              <w:t>合计</w:t>
            </w:r>
          </w:p>
        </w:tc>
        <w:tc>
          <w:tcPr>
            <w:tcW w:w="3220" w:type="dxa"/>
            <w:tcBorders>
              <w:top w:val="nil"/>
              <w:left w:val="nil"/>
              <w:bottom w:val="single" w:sz="4" w:space="0" w:color="auto"/>
              <w:right w:val="single" w:sz="4" w:space="0" w:color="auto"/>
            </w:tcBorders>
            <w:shd w:val="clear" w:color="auto" w:fill="auto"/>
            <w:vAlign w:val="center"/>
          </w:tcPr>
          <w:p w14:paraId="36BCF960" w14:textId="77777777" w:rsidR="00E677C2" w:rsidRPr="00E677C2" w:rsidRDefault="00E677C2" w:rsidP="00E677C2">
            <w:pPr>
              <w:widowControl/>
              <w:jc w:val="center"/>
              <w:rPr>
                <w:rFonts w:ascii="Times New Roman" w:eastAsia="宋体" w:hAnsi="Times New Roman" w:cs="Times New Roman"/>
                <w:kern w:val="0"/>
                <w:sz w:val="24"/>
                <w:szCs w:val="24"/>
              </w:rPr>
            </w:pPr>
            <w:r w:rsidRPr="00E677C2">
              <w:rPr>
                <w:rFonts w:ascii="Times New Roman" w:eastAsia="宋体" w:hAnsi="Times New Roman" w:cs="Times New Roman"/>
                <w:kern w:val="0"/>
                <w:sz w:val="24"/>
                <w:szCs w:val="24"/>
              </w:rPr>
              <w:t xml:space="preserve">　</w:t>
            </w:r>
          </w:p>
        </w:tc>
        <w:tc>
          <w:tcPr>
            <w:tcW w:w="3220" w:type="dxa"/>
            <w:tcBorders>
              <w:top w:val="nil"/>
              <w:left w:val="nil"/>
              <w:bottom w:val="single" w:sz="4" w:space="0" w:color="auto"/>
              <w:right w:val="single" w:sz="4" w:space="0" w:color="auto"/>
            </w:tcBorders>
            <w:shd w:val="clear" w:color="auto" w:fill="auto"/>
            <w:vAlign w:val="center"/>
          </w:tcPr>
          <w:p w14:paraId="0AB7AF52" w14:textId="77777777" w:rsidR="00E677C2" w:rsidRPr="00E677C2" w:rsidRDefault="00E677C2" w:rsidP="00E677C2">
            <w:pPr>
              <w:widowControl/>
              <w:jc w:val="center"/>
              <w:rPr>
                <w:rFonts w:ascii="Times New Roman" w:eastAsia="宋体" w:hAnsi="Times New Roman" w:cs="Times New Roman"/>
                <w:kern w:val="0"/>
                <w:sz w:val="24"/>
                <w:szCs w:val="24"/>
              </w:rPr>
            </w:pPr>
            <w:r w:rsidRPr="00E677C2">
              <w:rPr>
                <w:rFonts w:ascii="Times New Roman" w:eastAsia="宋体" w:hAnsi="Times New Roman" w:cs="Times New Roman"/>
                <w:kern w:val="0"/>
                <w:sz w:val="24"/>
                <w:szCs w:val="24"/>
              </w:rPr>
              <w:t xml:space="preserve">　</w:t>
            </w:r>
          </w:p>
        </w:tc>
        <w:tc>
          <w:tcPr>
            <w:tcW w:w="3220" w:type="dxa"/>
            <w:tcBorders>
              <w:top w:val="nil"/>
              <w:left w:val="nil"/>
              <w:bottom w:val="single" w:sz="4" w:space="0" w:color="auto"/>
              <w:right w:val="single" w:sz="4" w:space="0" w:color="auto"/>
            </w:tcBorders>
            <w:shd w:val="clear" w:color="auto" w:fill="auto"/>
            <w:vAlign w:val="center"/>
          </w:tcPr>
          <w:p w14:paraId="43CD8F4A" w14:textId="77777777" w:rsidR="00E677C2" w:rsidRPr="00E677C2" w:rsidRDefault="00E677C2" w:rsidP="00E677C2">
            <w:pPr>
              <w:widowControl/>
              <w:jc w:val="center"/>
              <w:rPr>
                <w:rFonts w:ascii="Times New Roman" w:eastAsia="宋体" w:hAnsi="Times New Roman" w:cs="Times New Roman"/>
                <w:color w:val="FF0000"/>
                <w:kern w:val="0"/>
                <w:sz w:val="24"/>
                <w:szCs w:val="24"/>
              </w:rPr>
            </w:pPr>
            <w:r w:rsidRPr="00E677C2">
              <w:rPr>
                <w:rFonts w:ascii="Times New Roman" w:eastAsia="宋体" w:hAnsi="Times New Roman" w:cs="Times New Roman"/>
                <w:color w:val="FF0000"/>
                <w:kern w:val="0"/>
                <w:sz w:val="24"/>
                <w:szCs w:val="24"/>
              </w:rPr>
              <w:t xml:space="preserve">　</w:t>
            </w:r>
          </w:p>
        </w:tc>
      </w:tr>
      <w:tr w:rsidR="00E677C2" w:rsidRPr="00E677C2" w14:paraId="0F8636FD" w14:textId="77777777" w:rsidTr="00E677C2">
        <w:trPr>
          <w:trHeight w:val="319"/>
          <w:jc w:val="center"/>
        </w:trPr>
        <w:tc>
          <w:tcPr>
            <w:tcW w:w="1340" w:type="dxa"/>
            <w:tcBorders>
              <w:top w:val="nil"/>
              <w:left w:val="single" w:sz="4" w:space="0" w:color="auto"/>
              <w:bottom w:val="single" w:sz="4" w:space="0" w:color="auto"/>
              <w:right w:val="single" w:sz="4" w:space="0" w:color="auto"/>
            </w:tcBorders>
            <w:shd w:val="clear" w:color="auto" w:fill="auto"/>
            <w:vAlign w:val="center"/>
          </w:tcPr>
          <w:p w14:paraId="32E5A5B0" w14:textId="77777777" w:rsidR="00E677C2" w:rsidRPr="00E677C2" w:rsidRDefault="00E677C2" w:rsidP="00E677C2">
            <w:pPr>
              <w:widowControl/>
              <w:jc w:val="center"/>
              <w:rPr>
                <w:rFonts w:ascii="Times New Roman" w:eastAsia="宋体" w:hAnsi="Times New Roman" w:cs="Times New Roman"/>
                <w:kern w:val="0"/>
                <w:sz w:val="24"/>
                <w:szCs w:val="24"/>
              </w:rPr>
            </w:pPr>
            <w:r w:rsidRPr="00E677C2">
              <w:rPr>
                <w:rFonts w:ascii="Times New Roman" w:eastAsia="宋体" w:hAnsi="Times New Roman" w:cs="Times New Roman"/>
                <w:kern w:val="0"/>
                <w:sz w:val="24"/>
                <w:szCs w:val="24"/>
              </w:rPr>
              <w:t xml:space="preserve">　</w:t>
            </w:r>
          </w:p>
        </w:tc>
        <w:tc>
          <w:tcPr>
            <w:tcW w:w="2180" w:type="dxa"/>
            <w:tcBorders>
              <w:top w:val="nil"/>
              <w:left w:val="nil"/>
              <w:bottom w:val="single" w:sz="4" w:space="0" w:color="auto"/>
              <w:right w:val="single" w:sz="4" w:space="0" w:color="auto"/>
            </w:tcBorders>
            <w:shd w:val="clear" w:color="auto" w:fill="auto"/>
            <w:vAlign w:val="center"/>
          </w:tcPr>
          <w:p w14:paraId="2F121A4B" w14:textId="77777777" w:rsidR="00E677C2" w:rsidRPr="00E677C2" w:rsidRDefault="00E677C2" w:rsidP="00E677C2">
            <w:pPr>
              <w:widowControl/>
              <w:jc w:val="left"/>
              <w:rPr>
                <w:rFonts w:ascii="Times New Roman" w:eastAsia="宋体" w:hAnsi="Times New Roman" w:cs="Times New Roman"/>
                <w:kern w:val="0"/>
                <w:sz w:val="24"/>
                <w:szCs w:val="24"/>
              </w:rPr>
            </w:pPr>
            <w:r w:rsidRPr="00E677C2">
              <w:rPr>
                <w:rFonts w:ascii="Times New Roman" w:eastAsia="宋体" w:hAnsi="Times New Roman" w:cs="Times New Roman"/>
                <w:kern w:val="0"/>
                <w:sz w:val="24"/>
                <w:szCs w:val="24"/>
              </w:rPr>
              <w:t xml:space="preserve">　</w:t>
            </w:r>
          </w:p>
        </w:tc>
        <w:tc>
          <w:tcPr>
            <w:tcW w:w="3220" w:type="dxa"/>
            <w:tcBorders>
              <w:top w:val="nil"/>
              <w:left w:val="nil"/>
              <w:bottom w:val="single" w:sz="4" w:space="0" w:color="auto"/>
              <w:right w:val="single" w:sz="4" w:space="0" w:color="auto"/>
            </w:tcBorders>
            <w:shd w:val="clear" w:color="auto" w:fill="auto"/>
            <w:vAlign w:val="center"/>
          </w:tcPr>
          <w:p w14:paraId="6487826A" w14:textId="77777777" w:rsidR="00E677C2" w:rsidRPr="00E677C2" w:rsidRDefault="00E677C2" w:rsidP="00E677C2">
            <w:pPr>
              <w:widowControl/>
              <w:jc w:val="left"/>
              <w:rPr>
                <w:rFonts w:ascii="Times New Roman" w:eastAsia="宋体" w:hAnsi="Times New Roman" w:cs="Times New Roman"/>
                <w:kern w:val="0"/>
                <w:sz w:val="24"/>
                <w:szCs w:val="24"/>
              </w:rPr>
            </w:pPr>
            <w:r w:rsidRPr="00E677C2">
              <w:rPr>
                <w:rFonts w:ascii="Times New Roman" w:eastAsia="宋体" w:hAnsi="Times New Roman" w:cs="Times New Roman"/>
                <w:kern w:val="0"/>
                <w:sz w:val="24"/>
                <w:szCs w:val="24"/>
              </w:rPr>
              <w:t xml:space="preserve">　</w:t>
            </w:r>
          </w:p>
        </w:tc>
        <w:tc>
          <w:tcPr>
            <w:tcW w:w="3220" w:type="dxa"/>
            <w:tcBorders>
              <w:top w:val="nil"/>
              <w:left w:val="nil"/>
              <w:bottom w:val="single" w:sz="4" w:space="0" w:color="auto"/>
              <w:right w:val="single" w:sz="4" w:space="0" w:color="auto"/>
            </w:tcBorders>
            <w:shd w:val="clear" w:color="auto" w:fill="auto"/>
            <w:vAlign w:val="center"/>
          </w:tcPr>
          <w:p w14:paraId="3DA30E2D" w14:textId="77777777" w:rsidR="00E677C2" w:rsidRPr="00E677C2" w:rsidRDefault="00E677C2" w:rsidP="00E677C2">
            <w:pPr>
              <w:widowControl/>
              <w:jc w:val="left"/>
              <w:rPr>
                <w:rFonts w:ascii="Times New Roman" w:eastAsia="宋体" w:hAnsi="Times New Roman" w:cs="Times New Roman"/>
                <w:kern w:val="0"/>
                <w:sz w:val="24"/>
                <w:szCs w:val="24"/>
              </w:rPr>
            </w:pPr>
            <w:r w:rsidRPr="00E677C2">
              <w:rPr>
                <w:rFonts w:ascii="Times New Roman" w:eastAsia="宋体" w:hAnsi="Times New Roman" w:cs="Times New Roman"/>
                <w:kern w:val="0"/>
                <w:sz w:val="24"/>
                <w:szCs w:val="24"/>
              </w:rPr>
              <w:t xml:space="preserve">　</w:t>
            </w:r>
          </w:p>
        </w:tc>
        <w:tc>
          <w:tcPr>
            <w:tcW w:w="3220" w:type="dxa"/>
            <w:tcBorders>
              <w:top w:val="nil"/>
              <w:left w:val="nil"/>
              <w:bottom w:val="single" w:sz="4" w:space="0" w:color="auto"/>
              <w:right w:val="single" w:sz="4" w:space="0" w:color="auto"/>
            </w:tcBorders>
            <w:shd w:val="clear" w:color="auto" w:fill="auto"/>
            <w:vAlign w:val="center"/>
          </w:tcPr>
          <w:p w14:paraId="33639CE1" w14:textId="77777777" w:rsidR="00E677C2" w:rsidRPr="00E677C2" w:rsidRDefault="00E677C2" w:rsidP="00E677C2">
            <w:pPr>
              <w:widowControl/>
              <w:jc w:val="left"/>
              <w:rPr>
                <w:rFonts w:ascii="Times New Roman" w:eastAsia="宋体" w:hAnsi="Times New Roman" w:cs="Times New Roman"/>
                <w:color w:val="FF0000"/>
                <w:kern w:val="0"/>
                <w:sz w:val="24"/>
                <w:szCs w:val="24"/>
              </w:rPr>
            </w:pPr>
            <w:r w:rsidRPr="00E677C2">
              <w:rPr>
                <w:rFonts w:ascii="Times New Roman" w:eastAsia="宋体" w:hAnsi="Times New Roman" w:cs="Times New Roman"/>
                <w:color w:val="FF0000"/>
                <w:kern w:val="0"/>
                <w:sz w:val="24"/>
                <w:szCs w:val="24"/>
              </w:rPr>
              <w:t xml:space="preserve">　</w:t>
            </w:r>
          </w:p>
        </w:tc>
      </w:tr>
      <w:tr w:rsidR="00E677C2" w:rsidRPr="00E677C2" w14:paraId="60B93E1B" w14:textId="77777777" w:rsidTr="00E677C2">
        <w:trPr>
          <w:trHeight w:val="319"/>
          <w:jc w:val="center"/>
        </w:trPr>
        <w:tc>
          <w:tcPr>
            <w:tcW w:w="1340" w:type="dxa"/>
            <w:tcBorders>
              <w:top w:val="nil"/>
              <w:left w:val="single" w:sz="4" w:space="0" w:color="auto"/>
              <w:bottom w:val="single" w:sz="4" w:space="0" w:color="auto"/>
              <w:right w:val="single" w:sz="4" w:space="0" w:color="auto"/>
            </w:tcBorders>
            <w:shd w:val="clear" w:color="auto" w:fill="auto"/>
            <w:vAlign w:val="center"/>
          </w:tcPr>
          <w:p w14:paraId="2AF833D2" w14:textId="77777777" w:rsidR="00E677C2" w:rsidRPr="00E677C2" w:rsidRDefault="00E677C2" w:rsidP="00E677C2">
            <w:pPr>
              <w:widowControl/>
              <w:jc w:val="center"/>
              <w:rPr>
                <w:rFonts w:ascii="Times New Roman" w:eastAsia="宋体" w:hAnsi="Times New Roman" w:cs="Times New Roman"/>
                <w:kern w:val="0"/>
                <w:sz w:val="24"/>
                <w:szCs w:val="24"/>
              </w:rPr>
            </w:pPr>
            <w:r w:rsidRPr="00E677C2">
              <w:rPr>
                <w:rFonts w:ascii="Times New Roman" w:eastAsia="宋体" w:hAnsi="Times New Roman" w:cs="Times New Roman"/>
                <w:kern w:val="0"/>
                <w:sz w:val="24"/>
                <w:szCs w:val="24"/>
              </w:rPr>
              <w:t xml:space="preserve">　</w:t>
            </w:r>
          </w:p>
        </w:tc>
        <w:tc>
          <w:tcPr>
            <w:tcW w:w="2180" w:type="dxa"/>
            <w:tcBorders>
              <w:top w:val="nil"/>
              <w:left w:val="nil"/>
              <w:bottom w:val="single" w:sz="4" w:space="0" w:color="auto"/>
              <w:right w:val="single" w:sz="4" w:space="0" w:color="auto"/>
            </w:tcBorders>
            <w:shd w:val="clear" w:color="auto" w:fill="auto"/>
            <w:vAlign w:val="center"/>
          </w:tcPr>
          <w:p w14:paraId="0EE8C3B4" w14:textId="77777777" w:rsidR="00E677C2" w:rsidRPr="00E677C2" w:rsidRDefault="00E677C2" w:rsidP="00E677C2">
            <w:pPr>
              <w:widowControl/>
              <w:jc w:val="left"/>
              <w:rPr>
                <w:rFonts w:ascii="Times New Roman" w:eastAsia="宋体" w:hAnsi="Times New Roman" w:cs="Times New Roman"/>
                <w:kern w:val="0"/>
                <w:sz w:val="24"/>
                <w:szCs w:val="24"/>
              </w:rPr>
            </w:pPr>
            <w:r w:rsidRPr="00E677C2">
              <w:rPr>
                <w:rFonts w:ascii="Times New Roman" w:eastAsia="宋体" w:hAnsi="Times New Roman" w:cs="Times New Roman"/>
                <w:kern w:val="0"/>
                <w:sz w:val="24"/>
                <w:szCs w:val="24"/>
              </w:rPr>
              <w:t xml:space="preserve">　</w:t>
            </w:r>
          </w:p>
        </w:tc>
        <w:tc>
          <w:tcPr>
            <w:tcW w:w="3220" w:type="dxa"/>
            <w:tcBorders>
              <w:top w:val="nil"/>
              <w:left w:val="nil"/>
              <w:bottom w:val="single" w:sz="4" w:space="0" w:color="auto"/>
              <w:right w:val="single" w:sz="4" w:space="0" w:color="auto"/>
            </w:tcBorders>
            <w:shd w:val="clear" w:color="auto" w:fill="auto"/>
            <w:vAlign w:val="center"/>
          </w:tcPr>
          <w:p w14:paraId="12A87DA7" w14:textId="77777777" w:rsidR="00E677C2" w:rsidRPr="00E677C2" w:rsidRDefault="00E677C2" w:rsidP="00E677C2">
            <w:pPr>
              <w:widowControl/>
              <w:jc w:val="left"/>
              <w:rPr>
                <w:rFonts w:ascii="Times New Roman" w:eastAsia="宋体" w:hAnsi="Times New Roman" w:cs="Times New Roman"/>
                <w:kern w:val="0"/>
                <w:sz w:val="24"/>
                <w:szCs w:val="24"/>
              </w:rPr>
            </w:pPr>
            <w:r w:rsidRPr="00E677C2">
              <w:rPr>
                <w:rFonts w:ascii="Times New Roman" w:eastAsia="宋体" w:hAnsi="Times New Roman" w:cs="Times New Roman"/>
                <w:kern w:val="0"/>
                <w:sz w:val="24"/>
                <w:szCs w:val="24"/>
              </w:rPr>
              <w:t xml:space="preserve">　</w:t>
            </w:r>
          </w:p>
        </w:tc>
        <w:tc>
          <w:tcPr>
            <w:tcW w:w="3220" w:type="dxa"/>
            <w:tcBorders>
              <w:top w:val="nil"/>
              <w:left w:val="nil"/>
              <w:bottom w:val="single" w:sz="4" w:space="0" w:color="auto"/>
              <w:right w:val="single" w:sz="4" w:space="0" w:color="auto"/>
            </w:tcBorders>
            <w:shd w:val="clear" w:color="auto" w:fill="auto"/>
            <w:vAlign w:val="center"/>
          </w:tcPr>
          <w:p w14:paraId="64E9180D" w14:textId="77777777" w:rsidR="00E677C2" w:rsidRPr="00E677C2" w:rsidRDefault="00E677C2" w:rsidP="00E677C2">
            <w:pPr>
              <w:widowControl/>
              <w:jc w:val="left"/>
              <w:rPr>
                <w:rFonts w:ascii="Times New Roman" w:eastAsia="宋体" w:hAnsi="Times New Roman" w:cs="Times New Roman"/>
                <w:kern w:val="0"/>
                <w:sz w:val="24"/>
                <w:szCs w:val="24"/>
              </w:rPr>
            </w:pPr>
            <w:r w:rsidRPr="00E677C2">
              <w:rPr>
                <w:rFonts w:ascii="Times New Roman" w:eastAsia="宋体" w:hAnsi="Times New Roman" w:cs="Times New Roman"/>
                <w:kern w:val="0"/>
                <w:sz w:val="24"/>
                <w:szCs w:val="24"/>
              </w:rPr>
              <w:t xml:space="preserve">　</w:t>
            </w:r>
          </w:p>
        </w:tc>
        <w:tc>
          <w:tcPr>
            <w:tcW w:w="3220" w:type="dxa"/>
            <w:tcBorders>
              <w:top w:val="nil"/>
              <w:left w:val="nil"/>
              <w:bottom w:val="single" w:sz="4" w:space="0" w:color="auto"/>
              <w:right w:val="single" w:sz="4" w:space="0" w:color="auto"/>
            </w:tcBorders>
            <w:shd w:val="clear" w:color="auto" w:fill="auto"/>
            <w:vAlign w:val="center"/>
          </w:tcPr>
          <w:p w14:paraId="5D4CA741" w14:textId="77777777" w:rsidR="00E677C2" w:rsidRPr="00E677C2" w:rsidRDefault="00E677C2" w:rsidP="00E677C2">
            <w:pPr>
              <w:widowControl/>
              <w:jc w:val="left"/>
              <w:rPr>
                <w:rFonts w:ascii="Times New Roman" w:eastAsia="宋体" w:hAnsi="Times New Roman" w:cs="Times New Roman"/>
                <w:color w:val="FF0000"/>
                <w:kern w:val="0"/>
                <w:sz w:val="24"/>
                <w:szCs w:val="24"/>
              </w:rPr>
            </w:pPr>
            <w:r w:rsidRPr="00E677C2">
              <w:rPr>
                <w:rFonts w:ascii="Times New Roman" w:eastAsia="宋体" w:hAnsi="Times New Roman" w:cs="Times New Roman"/>
                <w:color w:val="FF0000"/>
                <w:kern w:val="0"/>
                <w:sz w:val="24"/>
                <w:szCs w:val="24"/>
              </w:rPr>
              <w:t xml:space="preserve">　</w:t>
            </w:r>
          </w:p>
        </w:tc>
      </w:tr>
      <w:tr w:rsidR="00E677C2" w:rsidRPr="00E677C2" w14:paraId="377C1C7D" w14:textId="77777777" w:rsidTr="00E677C2">
        <w:trPr>
          <w:trHeight w:val="319"/>
          <w:jc w:val="center"/>
        </w:trPr>
        <w:tc>
          <w:tcPr>
            <w:tcW w:w="1340" w:type="dxa"/>
            <w:tcBorders>
              <w:top w:val="nil"/>
              <w:left w:val="single" w:sz="4" w:space="0" w:color="auto"/>
              <w:bottom w:val="single" w:sz="4" w:space="0" w:color="auto"/>
              <w:right w:val="single" w:sz="4" w:space="0" w:color="auto"/>
            </w:tcBorders>
            <w:shd w:val="clear" w:color="auto" w:fill="auto"/>
            <w:vAlign w:val="center"/>
          </w:tcPr>
          <w:p w14:paraId="3D907550" w14:textId="77777777" w:rsidR="00E677C2" w:rsidRPr="00E677C2" w:rsidRDefault="00E677C2" w:rsidP="00E677C2">
            <w:pPr>
              <w:widowControl/>
              <w:jc w:val="center"/>
              <w:rPr>
                <w:rFonts w:ascii="Times New Roman" w:eastAsia="宋体" w:hAnsi="Times New Roman" w:cs="Times New Roman"/>
                <w:kern w:val="0"/>
                <w:sz w:val="24"/>
                <w:szCs w:val="24"/>
              </w:rPr>
            </w:pPr>
            <w:r w:rsidRPr="00E677C2">
              <w:rPr>
                <w:rFonts w:ascii="Times New Roman" w:eastAsia="宋体" w:hAnsi="Times New Roman" w:cs="Times New Roman"/>
                <w:kern w:val="0"/>
                <w:sz w:val="24"/>
                <w:szCs w:val="24"/>
              </w:rPr>
              <w:t xml:space="preserve">　</w:t>
            </w:r>
          </w:p>
        </w:tc>
        <w:tc>
          <w:tcPr>
            <w:tcW w:w="2180" w:type="dxa"/>
            <w:tcBorders>
              <w:top w:val="nil"/>
              <w:left w:val="nil"/>
              <w:bottom w:val="single" w:sz="4" w:space="0" w:color="auto"/>
              <w:right w:val="single" w:sz="4" w:space="0" w:color="auto"/>
            </w:tcBorders>
            <w:shd w:val="clear" w:color="auto" w:fill="auto"/>
            <w:vAlign w:val="center"/>
          </w:tcPr>
          <w:p w14:paraId="69F1604B" w14:textId="77777777" w:rsidR="00E677C2" w:rsidRPr="00E677C2" w:rsidRDefault="00E677C2" w:rsidP="00E677C2">
            <w:pPr>
              <w:widowControl/>
              <w:jc w:val="left"/>
              <w:rPr>
                <w:rFonts w:ascii="Times New Roman" w:eastAsia="宋体" w:hAnsi="Times New Roman" w:cs="Times New Roman"/>
                <w:kern w:val="0"/>
                <w:sz w:val="24"/>
                <w:szCs w:val="24"/>
              </w:rPr>
            </w:pPr>
            <w:r w:rsidRPr="00E677C2">
              <w:rPr>
                <w:rFonts w:ascii="Times New Roman" w:eastAsia="宋体" w:hAnsi="Times New Roman" w:cs="Times New Roman"/>
                <w:kern w:val="0"/>
                <w:sz w:val="24"/>
                <w:szCs w:val="24"/>
              </w:rPr>
              <w:t xml:space="preserve">　</w:t>
            </w:r>
          </w:p>
        </w:tc>
        <w:tc>
          <w:tcPr>
            <w:tcW w:w="3220" w:type="dxa"/>
            <w:tcBorders>
              <w:top w:val="nil"/>
              <w:left w:val="nil"/>
              <w:bottom w:val="single" w:sz="4" w:space="0" w:color="auto"/>
              <w:right w:val="single" w:sz="4" w:space="0" w:color="auto"/>
            </w:tcBorders>
            <w:shd w:val="clear" w:color="auto" w:fill="auto"/>
            <w:vAlign w:val="center"/>
          </w:tcPr>
          <w:p w14:paraId="6C07FC1A" w14:textId="77777777" w:rsidR="00E677C2" w:rsidRPr="00E677C2" w:rsidRDefault="00E677C2" w:rsidP="00E677C2">
            <w:pPr>
              <w:widowControl/>
              <w:jc w:val="left"/>
              <w:rPr>
                <w:rFonts w:ascii="Times New Roman" w:eastAsia="宋体" w:hAnsi="Times New Roman" w:cs="Times New Roman"/>
                <w:kern w:val="0"/>
                <w:sz w:val="24"/>
                <w:szCs w:val="24"/>
              </w:rPr>
            </w:pPr>
            <w:r w:rsidRPr="00E677C2">
              <w:rPr>
                <w:rFonts w:ascii="Times New Roman" w:eastAsia="宋体" w:hAnsi="Times New Roman" w:cs="Times New Roman"/>
                <w:kern w:val="0"/>
                <w:sz w:val="24"/>
                <w:szCs w:val="24"/>
              </w:rPr>
              <w:t xml:space="preserve">　</w:t>
            </w:r>
          </w:p>
        </w:tc>
        <w:tc>
          <w:tcPr>
            <w:tcW w:w="3220" w:type="dxa"/>
            <w:tcBorders>
              <w:top w:val="nil"/>
              <w:left w:val="nil"/>
              <w:bottom w:val="single" w:sz="4" w:space="0" w:color="auto"/>
              <w:right w:val="single" w:sz="4" w:space="0" w:color="auto"/>
            </w:tcBorders>
            <w:shd w:val="clear" w:color="auto" w:fill="auto"/>
            <w:vAlign w:val="center"/>
          </w:tcPr>
          <w:p w14:paraId="095F7001" w14:textId="77777777" w:rsidR="00E677C2" w:rsidRPr="00E677C2" w:rsidRDefault="00E677C2" w:rsidP="00E677C2">
            <w:pPr>
              <w:widowControl/>
              <w:jc w:val="left"/>
              <w:rPr>
                <w:rFonts w:ascii="Times New Roman" w:eastAsia="宋体" w:hAnsi="Times New Roman" w:cs="Times New Roman"/>
                <w:kern w:val="0"/>
                <w:sz w:val="24"/>
                <w:szCs w:val="24"/>
              </w:rPr>
            </w:pPr>
            <w:r w:rsidRPr="00E677C2">
              <w:rPr>
                <w:rFonts w:ascii="Times New Roman" w:eastAsia="宋体" w:hAnsi="Times New Roman" w:cs="Times New Roman"/>
                <w:kern w:val="0"/>
                <w:sz w:val="24"/>
                <w:szCs w:val="24"/>
              </w:rPr>
              <w:t xml:space="preserve">　</w:t>
            </w:r>
          </w:p>
        </w:tc>
        <w:tc>
          <w:tcPr>
            <w:tcW w:w="3220" w:type="dxa"/>
            <w:tcBorders>
              <w:top w:val="nil"/>
              <w:left w:val="nil"/>
              <w:bottom w:val="single" w:sz="4" w:space="0" w:color="auto"/>
              <w:right w:val="single" w:sz="4" w:space="0" w:color="auto"/>
            </w:tcBorders>
            <w:shd w:val="clear" w:color="auto" w:fill="auto"/>
            <w:vAlign w:val="center"/>
          </w:tcPr>
          <w:p w14:paraId="2D5881E6" w14:textId="77777777" w:rsidR="00E677C2" w:rsidRPr="00E677C2" w:rsidRDefault="00E677C2" w:rsidP="00E677C2">
            <w:pPr>
              <w:widowControl/>
              <w:jc w:val="left"/>
              <w:rPr>
                <w:rFonts w:ascii="Times New Roman" w:eastAsia="宋体" w:hAnsi="Times New Roman" w:cs="Times New Roman"/>
                <w:color w:val="FF0000"/>
                <w:kern w:val="0"/>
                <w:sz w:val="24"/>
                <w:szCs w:val="24"/>
              </w:rPr>
            </w:pPr>
            <w:r w:rsidRPr="00E677C2">
              <w:rPr>
                <w:rFonts w:ascii="Times New Roman" w:eastAsia="宋体" w:hAnsi="Times New Roman" w:cs="Times New Roman"/>
                <w:color w:val="FF0000"/>
                <w:kern w:val="0"/>
                <w:sz w:val="24"/>
                <w:szCs w:val="24"/>
              </w:rPr>
              <w:t xml:space="preserve">　</w:t>
            </w:r>
          </w:p>
        </w:tc>
      </w:tr>
      <w:tr w:rsidR="00E677C2" w:rsidRPr="00E677C2" w14:paraId="2ABF3B32" w14:textId="77777777" w:rsidTr="00E677C2">
        <w:trPr>
          <w:trHeight w:val="319"/>
          <w:jc w:val="center"/>
        </w:trPr>
        <w:tc>
          <w:tcPr>
            <w:tcW w:w="1340" w:type="dxa"/>
            <w:tcBorders>
              <w:top w:val="nil"/>
              <w:left w:val="single" w:sz="4" w:space="0" w:color="auto"/>
              <w:bottom w:val="single" w:sz="4" w:space="0" w:color="auto"/>
              <w:right w:val="single" w:sz="4" w:space="0" w:color="auto"/>
            </w:tcBorders>
            <w:shd w:val="clear" w:color="auto" w:fill="auto"/>
            <w:vAlign w:val="center"/>
          </w:tcPr>
          <w:p w14:paraId="2F5DA946" w14:textId="77777777" w:rsidR="00E677C2" w:rsidRPr="00E677C2" w:rsidRDefault="00E677C2" w:rsidP="00E677C2">
            <w:pPr>
              <w:widowControl/>
              <w:jc w:val="center"/>
              <w:rPr>
                <w:rFonts w:ascii="Times New Roman" w:eastAsia="宋体" w:hAnsi="Times New Roman" w:cs="Times New Roman"/>
                <w:kern w:val="0"/>
                <w:sz w:val="24"/>
                <w:szCs w:val="24"/>
              </w:rPr>
            </w:pPr>
            <w:r w:rsidRPr="00E677C2">
              <w:rPr>
                <w:rFonts w:ascii="Times New Roman" w:eastAsia="宋体" w:hAnsi="Times New Roman" w:cs="Times New Roman"/>
                <w:kern w:val="0"/>
                <w:sz w:val="24"/>
                <w:szCs w:val="24"/>
              </w:rPr>
              <w:t xml:space="preserve">　</w:t>
            </w:r>
          </w:p>
        </w:tc>
        <w:tc>
          <w:tcPr>
            <w:tcW w:w="2180" w:type="dxa"/>
            <w:tcBorders>
              <w:top w:val="nil"/>
              <w:left w:val="nil"/>
              <w:bottom w:val="single" w:sz="4" w:space="0" w:color="auto"/>
              <w:right w:val="single" w:sz="4" w:space="0" w:color="auto"/>
            </w:tcBorders>
            <w:shd w:val="clear" w:color="auto" w:fill="auto"/>
            <w:vAlign w:val="center"/>
          </w:tcPr>
          <w:p w14:paraId="3733AF4F" w14:textId="77777777" w:rsidR="00E677C2" w:rsidRPr="00E677C2" w:rsidRDefault="00E677C2" w:rsidP="00E677C2">
            <w:pPr>
              <w:widowControl/>
              <w:jc w:val="left"/>
              <w:rPr>
                <w:rFonts w:ascii="Times New Roman" w:eastAsia="宋体" w:hAnsi="Times New Roman" w:cs="Times New Roman"/>
                <w:kern w:val="0"/>
                <w:sz w:val="24"/>
                <w:szCs w:val="24"/>
              </w:rPr>
            </w:pPr>
            <w:r w:rsidRPr="00E677C2">
              <w:rPr>
                <w:rFonts w:ascii="Times New Roman" w:eastAsia="宋体" w:hAnsi="Times New Roman" w:cs="Times New Roman"/>
                <w:kern w:val="0"/>
                <w:sz w:val="24"/>
                <w:szCs w:val="24"/>
              </w:rPr>
              <w:t xml:space="preserve">　</w:t>
            </w:r>
          </w:p>
        </w:tc>
        <w:tc>
          <w:tcPr>
            <w:tcW w:w="3220" w:type="dxa"/>
            <w:tcBorders>
              <w:top w:val="nil"/>
              <w:left w:val="nil"/>
              <w:bottom w:val="single" w:sz="4" w:space="0" w:color="auto"/>
              <w:right w:val="single" w:sz="4" w:space="0" w:color="auto"/>
            </w:tcBorders>
            <w:shd w:val="clear" w:color="auto" w:fill="auto"/>
            <w:vAlign w:val="center"/>
          </w:tcPr>
          <w:p w14:paraId="54D92B1C" w14:textId="77777777" w:rsidR="00E677C2" w:rsidRPr="00E677C2" w:rsidRDefault="00E677C2" w:rsidP="00E677C2">
            <w:pPr>
              <w:widowControl/>
              <w:jc w:val="left"/>
              <w:rPr>
                <w:rFonts w:ascii="Times New Roman" w:eastAsia="宋体" w:hAnsi="Times New Roman" w:cs="Times New Roman"/>
                <w:kern w:val="0"/>
                <w:sz w:val="24"/>
                <w:szCs w:val="24"/>
              </w:rPr>
            </w:pPr>
            <w:r w:rsidRPr="00E677C2">
              <w:rPr>
                <w:rFonts w:ascii="Times New Roman" w:eastAsia="宋体" w:hAnsi="Times New Roman" w:cs="Times New Roman"/>
                <w:kern w:val="0"/>
                <w:sz w:val="24"/>
                <w:szCs w:val="24"/>
              </w:rPr>
              <w:t xml:space="preserve">　</w:t>
            </w:r>
          </w:p>
        </w:tc>
        <w:tc>
          <w:tcPr>
            <w:tcW w:w="3220" w:type="dxa"/>
            <w:tcBorders>
              <w:top w:val="nil"/>
              <w:left w:val="nil"/>
              <w:bottom w:val="single" w:sz="4" w:space="0" w:color="auto"/>
              <w:right w:val="single" w:sz="4" w:space="0" w:color="auto"/>
            </w:tcBorders>
            <w:shd w:val="clear" w:color="auto" w:fill="auto"/>
            <w:vAlign w:val="center"/>
          </w:tcPr>
          <w:p w14:paraId="2A57C0F7" w14:textId="77777777" w:rsidR="00E677C2" w:rsidRPr="00E677C2" w:rsidRDefault="00E677C2" w:rsidP="00E677C2">
            <w:pPr>
              <w:widowControl/>
              <w:jc w:val="left"/>
              <w:rPr>
                <w:rFonts w:ascii="Times New Roman" w:eastAsia="宋体" w:hAnsi="Times New Roman" w:cs="Times New Roman"/>
                <w:kern w:val="0"/>
                <w:sz w:val="24"/>
                <w:szCs w:val="24"/>
              </w:rPr>
            </w:pPr>
            <w:r w:rsidRPr="00E677C2">
              <w:rPr>
                <w:rFonts w:ascii="Times New Roman" w:eastAsia="宋体" w:hAnsi="Times New Roman" w:cs="Times New Roman"/>
                <w:kern w:val="0"/>
                <w:sz w:val="24"/>
                <w:szCs w:val="24"/>
              </w:rPr>
              <w:t xml:space="preserve">　</w:t>
            </w:r>
          </w:p>
        </w:tc>
        <w:tc>
          <w:tcPr>
            <w:tcW w:w="3220" w:type="dxa"/>
            <w:tcBorders>
              <w:top w:val="nil"/>
              <w:left w:val="nil"/>
              <w:bottom w:val="single" w:sz="4" w:space="0" w:color="auto"/>
              <w:right w:val="single" w:sz="4" w:space="0" w:color="auto"/>
            </w:tcBorders>
            <w:shd w:val="clear" w:color="auto" w:fill="auto"/>
            <w:vAlign w:val="center"/>
          </w:tcPr>
          <w:p w14:paraId="03929DE0" w14:textId="77777777" w:rsidR="00E677C2" w:rsidRPr="00E677C2" w:rsidRDefault="00E677C2" w:rsidP="00E677C2">
            <w:pPr>
              <w:widowControl/>
              <w:jc w:val="left"/>
              <w:rPr>
                <w:rFonts w:ascii="Times New Roman" w:eastAsia="宋体" w:hAnsi="Times New Roman" w:cs="Times New Roman"/>
                <w:color w:val="FF0000"/>
                <w:kern w:val="0"/>
                <w:sz w:val="24"/>
                <w:szCs w:val="24"/>
              </w:rPr>
            </w:pPr>
            <w:r w:rsidRPr="00E677C2">
              <w:rPr>
                <w:rFonts w:ascii="Times New Roman" w:eastAsia="宋体" w:hAnsi="Times New Roman" w:cs="Times New Roman"/>
                <w:color w:val="FF0000"/>
                <w:kern w:val="0"/>
                <w:sz w:val="24"/>
                <w:szCs w:val="24"/>
              </w:rPr>
              <w:t xml:space="preserve">　</w:t>
            </w:r>
          </w:p>
        </w:tc>
      </w:tr>
      <w:tr w:rsidR="00E677C2" w:rsidRPr="00E677C2" w14:paraId="3AD5DC13" w14:textId="77777777" w:rsidTr="00E677C2">
        <w:trPr>
          <w:trHeight w:val="319"/>
          <w:jc w:val="center"/>
        </w:trPr>
        <w:tc>
          <w:tcPr>
            <w:tcW w:w="1340" w:type="dxa"/>
            <w:tcBorders>
              <w:top w:val="nil"/>
              <w:left w:val="single" w:sz="4" w:space="0" w:color="auto"/>
              <w:bottom w:val="single" w:sz="4" w:space="0" w:color="auto"/>
              <w:right w:val="single" w:sz="4" w:space="0" w:color="auto"/>
            </w:tcBorders>
            <w:shd w:val="clear" w:color="auto" w:fill="auto"/>
            <w:vAlign w:val="center"/>
          </w:tcPr>
          <w:p w14:paraId="054EB613" w14:textId="77777777" w:rsidR="00E677C2" w:rsidRPr="00E677C2" w:rsidRDefault="00E677C2" w:rsidP="00E677C2">
            <w:pPr>
              <w:widowControl/>
              <w:jc w:val="center"/>
              <w:rPr>
                <w:rFonts w:ascii="Times New Roman" w:eastAsia="宋体" w:hAnsi="Times New Roman" w:cs="Times New Roman"/>
                <w:kern w:val="0"/>
                <w:sz w:val="24"/>
                <w:szCs w:val="24"/>
              </w:rPr>
            </w:pPr>
            <w:r w:rsidRPr="00E677C2">
              <w:rPr>
                <w:rFonts w:ascii="Times New Roman" w:eastAsia="宋体" w:hAnsi="Times New Roman" w:cs="Times New Roman"/>
                <w:kern w:val="0"/>
                <w:sz w:val="24"/>
                <w:szCs w:val="24"/>
              </w:rPr>
              <w:t xml:space="preserve">　</w:t>
            </w:r>
          </w:p>
        </w:tc>
        <w:tc>
          <w:tcPr>
            <w:tcW w:w="2180" w:type="dxa"/>
            <w:tcBorders>
              <w:top w:val="nil"/>
              <w:left w:val="nil"/>
              <w:bottom w:val="single" w:sz="4" w:space="0" w:color="auto"/>
              <w:right w:val="single" w:sz="4" w:space="0" w:color="auto"/>
            </w:tcBorders>
            <w:shd w:val="clear" w:color="auto" w:fill="auto"/>
            <w:vAlign w:val="center"/>
          </w:tcPr>
          <w:p w14:paraId="37ABA043" w14:textId="77777777" w:rsidR="00E677C2" w:rsidRPr="00E677C2" w:rsidRDefault="00E677C2" w:rsidP="00E677C2">
            <w:pPr>
              <w:widowControl/>
              <w:jc w:val="left"/>
              <w:rPr>
                <w:rFonts w:ascii="Times New Roman" w:eastAsia="宋体" w:hAnsi="Times New Roman" w:cs="Times New Roman"/>
                <w:kern w:val="0"/>
                <w:sz w:val="24"/>
                <w:szCs w:val="24"/>
              </w:rPr>
            </w:pPr>
            <w:r w:rsidRPr="00E677C2">
              <w:rPr>
                <w:rFonts w:ascii="Times New Roman" w:eastAsia="宋体" w:hAnsi="Times New Roman" w:cs="Times New Roman"/>
                <w:kern w:val="0"/>
                <w:sz w:val="24"/>
                <w:szCs w:val="24"/>
              </w:rPr>
              <w:t xml:space="preserve">　</w:t>
            </w:r>
          </w:p>
        </w:tc>
        <w:tc>
          <w:tcPr>
            <w:tcW w:w="3220" w:type="dxa"/>
            <w:tcBorders>
              <w:top w:val="nil"/>
              <w:left w:val="nil"/>
              <w:bottom w:val="single" w:sz="4" w:space="0" w:color="auto"/>
              <w:right w:val="single" w:sz="4" w:space="0" w:color="auto"/>
            </w:tcBorders>
            <w:shd w:val="clear" w:color="auto" w:fill="auto"/>
            <w:vAlign w:val="center"/>
          </w:tcPr>
          <w:p w14:paraId="4E300E5E" w14:textId="77777777" w:rsidR="00E677C2" w:rsidRPr="00E677C2" w:rsidRDefault="00E677C2" w:rsidP="00E677C2">
            <w:pPr>
              <w:widowControl/>
              <w:jc w:val="left"/>
              <w:rPr>
                <w:rFonts w:ascii="Times New Roman" w:eastAsia="宋体" w:hAnsi="Times New Roman" w:cs="Times New Roman"/>
                <w:kern w:val="0"/>
                <w:sz w:val="24"/>
                <w:szCs w:val="24"/>
              </w:rPr>
            </w:pPr>
            <w:r w:rsidRPr="00E677C2">
              <w:rPr>
                <w:rFonts w:ascii="Times New Roman" w:eastAsia="宋体" w:hAnsi="Times New Roman" w:cs="Times New Roman"/>
                <w:kern w:val="0"/>
                <w:sz w:val="24"/>
                <w:szCs w:val="24"/>
              </w:rPr>
              <w:t xml:space="preserve">　</w:t>
            </w:r>
          </w:p>
        </w:tc>
        <w:tc>
          <w:tcPr>
            <w:tcW w:w="3220" w:type="dxa"/>
            <w:tcBorders>
              <w:top w:val="nil"/>
              <w:left w:val="nil"/>
              <w:bottom w:val="single" w:sz="4" w:space="0" w:color="auto"/>
              <w:right w:val="single" w:sz="4" w:space="0" w:color="auto"/>
            </w:tcBorders>
            <w:shd w:val="clear" w:color="auto" w:fill="auto"/>
            <w:vAlign w:val="center"/>
          </w:tcPr>
          <w:p w14:paraId="24A418CC" w14:textId="77777777" w:rsidR="00E677C2" w:rsidRPr="00E677C2" w:rsidRDefault="00E677C2" w:rsidP="00E677C2">
            <w:pPr>
              <w:widowControl/>
              <w:jc w:val="left"/>
              <w:rPr>
                <w:rFonts w:ascii="Times New Roman" w:eastAsia="宋体" w:hAnsi="Times New Roman" w:cs="Times New Roman"/>
                <w:kern w:val="0"/>
                <w:sz w:val="24"/>
                <w:szCs w:val="24"/>
              </w:rPr>
            </w:pPr>
            <w:r w:rsidRPr="00E677C2">
              <w:rPr>
                <w:rFonts w:ascii="Times New Roman" w:eastAsia="宋体" w:hAnsi="Times New Roman" w:cs="Times New Roman"/>
                <w:kern w:val="0"/>
                <w:sz w:val="24"/>
                <w:szCs w:val="24"/>
              </w:rPr>
              <w:t xml:space="preserve">　</w:t>
            </w:r>
          </w:p>
        </w:tc>
        <w:tc>
          <w:tcPr>
            <w:tcW w:w="3220" w:type="dxa"/>
            <w:tcBorders>
              <w:top w:val="nil"/>
              <w:left w:val="nil"/>
              <w:bottom w:val="single" w:sz="4" w:space="0" w:color="auto"/>
              <w:right w:val="single" w:sz="4" w:space="0" w:color="auto"/>
            </w:tcBorders>
            <w:shd w:val="clear" w:color="auto" w:fill="auto"/>
            <w:vAlign w:val="center"/>
          </w:tcPr>
          <w:p w14:paraId="46580C1F" w14:textId="77777777" w:rsidR="00E677C2" w:rsidRPr="00E677C2" w:rsidRDefault="00E677C2" w:rsidP="00E677C2">
            <w:pPr>
              <w:widowControl/>
              <w:jc w:val="left"/>
              <w:rPr>
                <w:rFonts w:ascii="Times New Roman" w:eastAsia="宋体" w:hAnsi="Times New Roman" w:cs="Times New Roman"/>
                <w:color w:val="FF0000"/>
                <w:kern w:val="0"/>
                <w:sz w:val="24"/>
                <w:szCs w:val="24"/>
              </w:rPr>
            </w:pPr>
            <w:r w:rsidRPr="00E677C2">
              <w:rPr>
                <w:rFonts w:ascii="Times New Roman" w:eastAsia="宋体" w:hAnsi="Times New Roman" w:cs="Times New Roman"/>
                <w:color w:val="FF0000"/>
                <w:kern w:val="0"/>
                <w:sz w:val="24"/>
                <w:szCs w:val="24"/>
              </w:rPr>
              <w:t xml:space="preserve">　</w:t>
            </w:r>
          </w:p>
        </w:tc>
      </w:tr>
      <w:tr w:rsidR="00E677C2" w:rsidRPr="00E677C2" w14:paraId="6790B9AE" w14:textId="77777777" w:rsidTr="00E677C2">
        <w:trPr>
          <w:trHeight w:val="319"/>
          <w:jc w:val="center"/>
        </w:trPr>
        <w:tc>
          <w:tcPr>
            <w:tcW w:w="1340" w:type="dxa"/>
            <w:tcBorders>
              <w:top w:val="nil"/>
              <w:left w:val="single" w:sz="4" w:space="0" w:color="auto"/>
              <w:bottom w:val="single" w:sz="4" w:space="0" w:color="auto"/>
              <w:right w:val="single" w:sz="4" w:space="0" w:color="auto"/>
            </w:tcBorders>
            <w:shd w:val="clear" w:color="auto" w:fill="auto"/>
            <w:vAlign w:val="center"/>
          </w:tcPr>
          <w:p w14:paraId="3968A470" w14:textId="77777777" w:rsidR="00E677C2" w:rsidRPr="00E677C2" w:rsidRDefault="00E677C2" w:rsidP="00E677C2">
            <w:pPr>
              <w:widowControl/>
              <w:jc w:val="center"/>
              <w:rPr>
                <w:rFonts w:ascii="Times New Roman" w:eastAsia="宋体" w:hAnsi="Times New Roman" w:cs="Times New Roman"/>
                <w:kern w:val="0"/>
                <w:sz w:val="24"/>
                <w:szCs w:val="24"/>
              </w:rPr>
            </w:pPr>
            <w:r w:rsidRPr="00E677C2">
              <w:rPr>
                <w:rFonts w:ascii="Times New Roman" w:eastAsia="宋体" w:hAnsi="Times New Roman" w:cs="Times New Roman"/>
                <w:kern w:val="0"/>
                <w:sz w:val="24"/>
                <w:szCs w:val="24"/>
              </w:rPr>
              <w:t xml:space="preserve">　</w:t>
            </w:r>
          </w:p>
        </w:tc>
        <w:tc>
          <w:tcPr>
            <w:tcW w:w="2180" w:type="dxa"/>
            <w:tcBorders>
              <w:top w:val="nil"/>
              <w:left w:val="nil"/>
              <w:bottom w:val="single" w:sz="4" w:space="0" w:color="auto"/>
              <w:right w:val="single" w:sz="4" w:space="0" w:color="auto"/>
            </w:tcBorders>
            <w:shd w:val="clear" w:color="auto" w:fill="auto"/>
            <w:vAlign w:val="center"/>
          </w:tcPr>
          <w:p w14:paraId="7E7926DD" w14:textId="77777777" w:rsidR="00E677C2" w:rsidRPr="00E677C2" w:rsidRDefault="00E677C2" w:rsidP="00E677C2">
            <w:pPr>
              <w:widowControl/>
              <w:jc w:val="left"/>
              <w:rPr>
                <w:rFonts w:ascii="Times New Roman" w:eastAsia="宋体" w:hAnsi="Times New Roman" w:cs="Times New Roman"/>
                <w:kern w:val="0"/>
                <w:sz w:val="24"/>
                <w:szCs w:val="24"/>
              </w:rPr>
            </w:pPr>
            <w:r w:rsidRPr="00E677C2">
              <w:rPr>
                <w:rFonts w:ascii="Times New Roman" w:eastAsia="宋体" w:hAnsi="Times New Roman" w:cs="Times New Roman"/>
                <w:kern w:val="0"/>
                <w:sz w:val="24"/>
                <w:szCs w:val="24"/>
              </w:rPr>
              <w:t xml:space="preserve">　</w:t>
            </w:r>
          </w:p>
        </w:tc>
        <w:tc>
          <w:tcPr>
            <w:tcW w:w="3220" w:type="dxa"/>
            <w:tcBorders>
              <w:top w:val="nil"/>
              <w:left w:val="nil"/>
              <w:bottom w:val="single" w:sz="4" w:space="0" w:color="auto"/>
              <w:right w:val="single" w:sz="4" w:space="0" w:color="auto"/>
            </w:tcBorders>
            <w:shd w:val="clear" w:color="auto" w:fill="auto"/>
            <w:vAlign w:val="center"/>
          </w:tcPr>
          <w:p w14:paraId="08D4E5BF" w14:textId="77777777" w:rsidR="00E677C2" w:rsidRPr="00E677C2" w:rsidRDefault="00E677C2" w:rsidP="00E677C2">
            <w:pPr>
              <w:widowControl/>
              <w:jc w:val="left"/>
              <w:rPr>
                <w:rFonts w:ascii="Times New Roman" w:eastAsia="宋体" w:hAnsi="Times New Roman" w:cs="Times New Roman"/>
                <w:kern w:val="0"/>
                <w:sz w:val="24"/>
                <w:szCs w:val="24"/>
              </w:rPr>
            </w:pPr>
            <w:r w:rsidRPr="00E677C2">
              <w:rPr>
                <w:rFonts w:ascii="Times New Roman" w:eastAsia="宋体" w:hAnsi="Times New Roman" w:cs="Times New Roman"/>
                <w:kern w:val="0"/>
                <w:sz w:val="24"/>
                <w:szCs w:val="24"/>
              </w:rPr>
              <w:t xml:space="preserve">　</w:t>
            </w:r>
          </w:p>
        </w:tc>
        <w:tc>
          <w:tcPr>
            <w:tcW w:w="3220" w:type="dxa"/>
            <w:tcBorders>
              <w:top w:val="nil"/>
              <w:left w:val="nil"/>
              <w:bottom w:val="single" w:sz="4" w:space="0" w:color="auto"/>
              <w:right w:val="single" w:sz="4" w:space="0" w:color="auto"/>
            </w:tcBorders>
            <w:shd w:val="clear" w:color="auto" w:fill="auto"/>
            <w:vAlign w:val="center"/>
          </w:tcPr>
          <w:p w14:paraId="6A7E94CB" w14:textId="77777777" w:rsidR="00E677C2" w:rsidRPr="00E677C2" w:rsidRDefault="00E677C2" w:rsidP="00E677C2">
            <w:pPr>
              <w:widowControl/>
              <w:jc w:val="left"/>
              <w:rPr>
                <w:rFonts w:ascii="Times New Roman" w:eastAsia="宋体" w:hAnsi="Times New Roman" w:cs="Times New Roman"/>
                <w:kern w:val="0"/>
                <w:sz w:val="24"/>
                <w:szCs w:val="24"/>
              </w:rPr>
            </w:pPr>
            <w:r w:rsidRPr="00E677C2">
              <w:rPr>
                <w:rFonts w:ascii="Times New Roman" w:eastAsia="宋体" w:hAnsi="Times New Roman" w:cs="Times New Roman"/>
                <w:kern w:val="0"/>
                <w:sz w:val="24"/>
                <w:szCs w:val="24"/>
              </w:rPr>
              <w:t xml:space="preserve">　</w:t>
            </w:r>
          </w:p>
        </w:tc>
        <w:tc>
          <w:tcPr>
            <w:tcW w:w="3220" w:type="dxa"/>
            <w:tcBorders>
              <w:top w:val="nil"/>
              <w:left w:val="nil"/>
              <w:bottom w:val="single" w:sz="4" w:space="0" w:color="auto"/>
              <w:right w:val="single" w:sz="4" w:space="0" w:color="auto"/>
            </w:tcBorders>
            <w:shd w:val="clear" w:color="auto" w:fill="auto"/>
            <w:vAlign w:val="center"/>
          </w:tcPr>
          <w:p w14:paraId="151F29BB" w14:textId="77777777" w:rsidR="00E677C2" w:rsidRPr="00E677C2" w:rsidRDefault="00E677C2" w:rsidP="00E677C2">
            <w:pPr>
              <w:widowControl/>
              <w:jc w:val="left"/>
              <w:rPr>
                <w:rFonts w:ascii="Times New Roman" w:eastAsia="宋体" w:hAnsi="Times New Roman" w:cs="Times New Roman"/>
                <w:color w:val="FF0000"/>
                <w:kern w:val="0"/>
                <w:sz w:val="24"/>
                <w:szCs w:val="24"/>
              </w:rPr>
            </w:pPr>
            <w:r w:rsidRPr="00E677C2">
              <w:rPr>
                <w:rFonts w:ascii="Times New Roman" w:eastAsia="宋体" w:hAnsi="Times New Roman" w:cs="Times New Roman"/>
                <w:color w:val="FF0000"/>
                <w:kern w:val="0"/>
                <w:sz w:val="24"/>
                <w:szCs w:val="24"/>
              </w:rPr>
              <w:t xml:space="preserve">　</w:t>
            </w:r>
          </w:p>
        </w:tc>
      </w:tr>
    </w:tbl>
    <w:p w14:paraId="769D1D16" w14:textId="04CF6576" w:rsidR="00E677C2" w:rsidRPr="00E677C2" w:rsidRDefault="00E677C2" w:rsidP="00A52869">
      <w:pPr>
        <w:widowControl/>
        <w:jc w:val="left"/>
        <w:rPr>
          <w:rFonts w:ascii="Times New Roman" w:eastAsia="方正仿宋_GBK" w:hAnsi="Times New Roman" w:cs="Times New Roman"/>
          <w:kern w:val="0"/>
          <w:sz w:val="24"/>
          <w:szCs w:val="24"/>
        </w:rPr>
      </w:pPr>
    </w:p>
    <w:p w14:paraId="23741BBD" w14:textId="3858DA28" w:rsidR="00E677C2" w:rsidRPr="00E677C2" w:rsidRDefault="00E677C2" w:rsidP="00A52869">
      <w:pPr>
        <w:widowControl/>
        <w:jc w:val="left"/>
        <w:rPr>
          <w:rFonts w:ascii="Times New Roman" w:eastAsia="方正仿宋_GBK" w:hAnsi="Times New Roman" w:cs="Times New Roman"/>
          <w:kern w:val="0"/>
          <w:sz w:val="24"/>
          <w:szCs w:val="24"/>
        </w:rPr>
      </w:pPr>
    </w:p>
    <w:p w14:paraId="43B608B9" w14:textId="39797308" w:rsidR="00E677C2" w:rsidRDefault="00E677C2" w:rsidP="00A52869">
      <w:pPr>
        <w:widowControl/>
        <w:jc w:val="left"/>
        <w:rPr>
          <w:rFonts w:ascii="Times New Roman" w:eastAsia="方正仿宋_GBK" w:hAnsi="Times New Roman" w:cs="Times New Roman"/>
          <w:kern w:val="0"/>
          <w:sz w:val="24"/>
          <w:szCs w:val="24"/>
        </w:rPr>
      </w:pPr>
    </w:p>
    <w:p w14:paraId="033EBAE0" w14:textId="1893C2FF" w:rsidR="00E677C2" w:rsidRDefault="00E677C2" w:rsidP="00A52869">
      <w:pPr>
        <w:widowControl/>
        <w:jc w:val="left"/>
        <w:rPr>
          <w:rFonts w:ascii="Times New Roman" w:eastAsia="方正仿宋_GBK" w:hAnsi="Times New Roman" w:cs="Times New Roman"/>
          <w:kern w:val="0"/>
          <w:sz w:val="24"/>
          <w:szCs w:val="24"/>
        </w:rPr>
      </w:pPr>
    </w:p>
    <w:p w14:paraId="6253B5AB" w14:textId="5258DF24" w:rsidR="00E677C2" w:rsidRDefault="00E677C2" w:rsidP="00A52869">
      <w:pPr>
        <w:widowControl/>
        <w:jc w:val="left"/>
        <w:rPr>
          <w:rFonts w:ascii="Times New Roman" w:eastAsia="方正仿宋_GBK" w:hAnsi="Times New Roman" w:cs="Times New Roman"/>
          <w:kern w:val="0"/>
          <w:sz w:val="24"/>
          <w:szCs w:val="24"/>
        </w:rPr>
      </w:pPr>
    </w:p>
    <w:p w14:paraId="367557CC" w14:textId="4EB60047" w:rsidR="00E677C2" w:rsidRDefault="00E677C2" w:rsidP="00A52869">
      <w:pPr>
        <w:widowControl/>
        <w:jc w:val="left"/>
        <w:rPr>
          <w:rFonts w:ascii="Times New Roman" w:eastAsia="方正仿宋_GBK" w:hAnsi="Times New Roman" w:cs="Times New Roman"/>
          <w:kern w:val="0"/>
          <w:sz w:val="24"/>
          <w:szCs w:val="24"/>
        </w:rPr>
      </w:pPr>
    </w:p>
    <w:p w14:paraId="37359576" w14:textId="1DB39866" w:rsidR="00E677C2" w:rsidRDefault="00E677C2" w:rsidP="00A52869">
      <w:pPr>
        <w:widowControl/>
        <w:jc w:val="left"/>
        <w:rPr>
          <w:rFonts w:ascii="Times New Roman" w:eastAsia="方正仿宋_GBK" w:hAnsi="Times New Roman" w:cs="Times New Roman"/>
          <w:kern w:val="0"/>
          <w:sz w:val="24"/>
          <w:szCs w:val="24"/>
        </w:rPr>
      </w:pPr>
    </w:p>
    <w:p w14:paraId="0DEA544E" w14:textId="71B0E03E" w:rsidR="00E677C2" w:rsidRDefault="00E677C2" w:rsidP="00A52869">
      <w:pPr>
        <w:widowControl/>
        <w:jc w:val="left"/>
        <w:rPr>
          <w:rFonts w:ascii="Times New Roman" w:eastAsia="方正仿宋_GBK" w:hAnsi="Times New Roman" w:cs="Times New Roman"/>
          <w:kern w:val="0"/>
          <w:sz w:val="24"/>
          <w:szCs w:val="24"/>
        </w:rPr>
      </w:pPr>
    </w:p>
    <w:p w14:paraId="2997954C" w14:textId="3747584E" w:rsidR="00E677C2" w:rsidRDefault="00E677C2" w:rsidP="00A52869">
      <w:pPr>
        <w:widowControl/>
        <w:jc w:val="left"/>
        <w:rPr>
          <w:rFonts w:ascii="Times New Roman" w:eastAsia="方正仿宋_GBK" w:hAnsi="Times New Roman" w:cs="Times New Roman"/>
          <w:kern w:val="0"/>
          <w:sz w:val="24"/>
          <w:szCs w:val="24"/>
        </w:rPr>
      </w:pPr>
    </w:p>
    <w:p w14:paraId="47137E0E" w14:textId="77777777" w:rsidR="00E677C2" w:rsidRPr="00E677C2" w:rsidRDefault="00E677C2" w:rsidP="00A52869">
      <w:pPr>
        <w:widowControl/>
        <w:jc w:val="left"/>
        <w:rPr>
          <w:rFonts w:ascii="Times New Roman" w:eastAsia="方正仿宋_GBK" w:hAnsi="Times New Roman" w:cs="Times New Roman"/>
          <w:kern w:val="0"/>
          <w:sz w:val="24"/>
          <w:szCs w:val="24"/>
        </w:rPr>
      </w:pPr>
    </w:p>
    <w:p w14:paraId="1C9D2039" w14:textId="57A224CF" w:rsidR="00037A50" w:rsidRPr="00A52869" w:rsidRDefault="00A52869" w:rsidP="00A52869">
      <w:pPr>
        <w:widowControl/>
        <w:jc w:val="left"/>
        <w:rPr>
          <w:rFonts w:ascii="Times New Roman" w:eastAsia="方正仿宋_GBK" w:hAnsi="Times New Roman" w:cs="Times New Roman"/>
          <w:kern w:val="0"/>
          <w:sz w:val="24"/>
          <w:szCs w:val="24"/>
        </w:rPr>
      </w:pPr>
      <w:r w:rsidRPr="00A52869">
        <w:rPr>
          <w:rFonts w:ascii="Times New Roman" w:eastAsia="方正仿宋_GBK" w:hAnsi="Times New Roman" w:cs="Times New Roman" w:hint="eastAsia"/>
          <w:kern w:val="0"/>
          <w:sz w:val="24"/>
          <w:szCs w:val="24"/>
        </w:rPr>
        <w:lastRenderedPageBreak/>
        <w:t>公开</w:t>
      </w:r>
      <w:r w:rsidR="00FB0594">
        <w:rPr>
          <w:rFonts w:ascii="Times New Roman" w:eastAsia="方正仿宋_GBK" w:hAnsi="Times New Roman" w:cs="Times New Roman" w:hint="eastAsia"/>
          <w:kern w:val="0"/>
          <w:sz w:val="24"/>
          <w:szCs w:val="24"/>
        </w:rPr>
        <w:t>1</w:t>
      </w:r>
      <w:r w:rsidR="00E677C2">
        <w:rPr>
          <w:rFonts w:ascii="Times New Roman" w:eastAsia="方正仿宋_GBK" w:hAnsi="Times New Roman" w:cs="Times New Roman"/>
          <w:kern w:val="0"/>
          <w:sz w:val="24"/>
          <w:szCs w:val="24"/>
        </w:rPr>
        <w:t>2</w:t>
      </w:r>
      <w:r w:rsidRPr="00A52869">
        <w:rPr>
          <w:rFonts w:ascii="Times New Roman" w:eastAsia="方正仿宋_GBK" w:hAnsi="Times New Roman" w:cs="Times New Roman" w:hint="eastAsia"/>
          <w:kern w:val="0"/>
          <w:sz w:val="24"/>
          <w:szCs w:val="24"/>
        </w:rPr>
        <w:t>表</w:t>
      </w:r>
    </w:p>
    <w:tbl>
      <w:tblPr>
        <w:tblW w:w="14700" w:type="dxa"/>
        <w:jc w:val="center"/>
        <w:tblLook w:val="04A0" w:firstRow="1" w:lastRow="0" w:firstColumn="1" w:lastColumn="0" w:noHBand="0" w:noVBand="1"/>
      </w:tblPr>
      <w:tblGrid>
        <w:gridCol w:w="4900"/>
        <w:gridCol w:w="4900"/>
        <w:gridCol w:w="4900"/>
      </w:tblGrid>
      <w:tr w:rsidR="00CD01A3" w:rsidRPr="00CD01A3" w14:paraId="09E53276" w14:textId="77777777" w:rsidTr="00CD01A3">
        <w:trPr>
          <w:trHeight w:val="405"/>
          <w:jc w:val="center"/>
        </w:trPr>
        <w:tc>
          <w:tcPr>
            <w:tcW w:w="14700" w:type="dxa"/>
            <w:gridSpan w:val="3"/>
            <w:tcBorders>
              <w:top w:val="nil"/>
              <w:left w:val="nil"/>
              <w:bottom w:val="nil"/>
              <w:right w:val="nil"/>
            </w:tcBorders>
            <w:shd w:val="clear" w:color="FFFFFF" w:fill="FFFFFF"/>
            <w:vAlign w:val="center"/>
            <w:hideMark/>
          </w:tcPr>
          <w:p w14:paraId="194F14FF" w14:textId="77777777" w:rsidR="00CD01A3" w:rsidRPr="00CD01A3" w:rsidRDefault="00CD01A3" w:rsidP="00CD01A3">
            <w:pPr>
              <w:widowControl/>
              <w:jc w:val="center"/>
              <w:rPr>
                <w:rFonts w:ascii="方正小标宋_GBK" w:eastAsia="方正小标宋_GBK" w:hAnsi="宋体" w:cs="宋体"/>
                <w:color w:val="000000"/>
                <w:kern w:val="0"/>
                <w:sz w:val="32"/>
                <w:szCs w:val="32"/>
              </w:rPr>
            </w:pPr>
            <w:r w:rsidRPr="00CD01A3">
              <w:rPr>
                <w:rFonts w:ascii="方正小标宋_GBK" w:eastAsia="方正小标宋_GBK" w:hAnsi="宋体" w:cs="宋体" w:hint="eastAsia"/>
                <w:color w:val="000000"/>
                <w:kern w:val="0"/>
                <w:sz w:val="32"/>
                <w:szCs w:val="32"/>
              </w:rPr>
              <w:t>一般公共预算机关运行经费支出预算表</w:t>
            </w:r>
          </w:p>
        </w:tc>
      </w:tr>
      <w:tr w:rsidR="00CD01A3" w:rsidRPr="00CD01A3" w14:paraId="748D6AC6" w14:textId="77777777" w:rsidTr="00CD01A3">
        <w:trPr>
          <w:trHeight w:val="390"/>
          <w:jc w:val="center"/>
        </w:trPr>
        <w:tc>
          <w:tcPr>
            <w:tcW w:w="4900" w:type="dxa"/>
            <w:tcBorders>
              <w:top w:val="nil"/>
              <w:left w:val="nil"/>
              <w:bottom w:val="nil"/>
              <w:right w:val="nil"/>
            </w:tcBorders>
            <w:shd w:val="clear" w:color="auto" w:fill="auto"/>
            <w:noWrap/>
            <w:vAlign w:val="center"/>
            <w:hideMark/>
          </w:tcPr>
          <w:p w14:paraId="38CD98B5" w14:textId="77777777" w:rsidR="00CD01A3" w:rsidRPr="00CD01A3" w:rsidRDefault="00CD01A3" w:rsidP="00CD01A3">
            <w:pPr>
              <w:widowControl/>
              <w:jc w:val="left"/>
              <w:rPr>
                <w:rFonts w:ascii="宋体" w:eastAsia="宋体" w:hAnsi="宋体" w:cs="宋体"/>
                <w:color w:val="000000"/>
                <w:kern w:val="0"/>
                <w:sz w:val="22"/>
              </w:rPr>
            </w:pPr>
            <w:r w:rsidRPr="00CD01A3">
              <w:rPr>
                <w:rFonts w:ascii="宋体" w:eastAsia="宋体" w:hAnsi="宋体" w:cs="宋体" w:hint="eastAsia"/>
                <w:color w:val="000000"/>
                <w:kern w:val="0"/>
                <w:sz w:val="22"/>
              </w:rPr>
              <w:t>部门/单位：</w:t>
            </w:r>
          </w:p>
        </w:tc>
        <w:tc>
          <w:tcPr>
            <w:tcW w:w="4900" w:type="dxa"/>
            <w:tcBorders>
              <w:top w:val="nil"/>
              <w:left w:val="nil"/>
              <w:bottom w:val="nil"/>
              <w:right w:val="nil"/>
            </w:tcBorders>
            <w:shd w:val="clear" w:color="FFFFFF" w:fill="FFFFFF"/>
            <w:vAlign w:val="center"/>
            <w:hideMark/>
          </w:tcPr>
          <w:p w14:paraId="4268284D" w14:textId="77777777" w:rsidR="00CD01A3" w:rsidRPr="00CD01A3" w:rsidRDefault="00CD01A3" w:rsidP="00CD01A3">
            <w:pPr>
              <w:widowControl/>
              <w:jc w:val="left"/>
              <w:rPr>
                <w:rFonts w:ascii="宋体" w:eastAsia="宋体" w:hAnsi="宋体" w:cs="宋体"/>
                <w:color w:val="000000"/>
                <w:kern w:val="0"/>
                <w:sz w:val="22"/>
              </w:rPr>
            </w:pPr>
            <w:r w:rsidRPr="00CD01A3">
              <w:rPr>
                <w:rFonts w:ascii="宋体" w:eastAsia="宋体" w:hAnsi="宋体" w:cs="宋体" w:hint="eastAsia"/>
                <w:color w:val="000000"/>
                <w:kern w:val="0"/>
                <w:sz w:val="22"/>
              </w:rPr>
              <w:t xml:space="preserve">　</w:t>
            </w:r>
          </w:p>
        </w:tc>
        <w:tc>
          <w:tcPr>
            <w:tcW w:w="4900" w:type="dxa"/>
            <w:tcBorders>
              <w:top w:val="nil"/>
              <w:left w:val="nil"/>
              <w:bottom w:val="nil"/>
              <w:right w:val="nil"/>
            </w:tcBorders>
            <w:shd w:val="clear" w:color="FFFFFF" w:fill="FFFFFF"/>
            <w:vAlign w:val="center"/>
            <w:hideMark/>
          </w:tcPr>
          <w:p w14:paraId="30DEF5EE" w14:textId="77777777" w:rsidR="00CD01A3" w:rsidRPr="00CD01A3" w:rsidRDefault="00CD01A3" w:rsidP="00CD01A3">
            <w:pPr>
              <w:widowControl/>
              <w:jc w:val="right"/>
              <w:rPr>
                <w:rFonts w:ascii="宋体" w:eastAsia="宋体" w:hAnsi="宋体" w:cs="宋体"/>
                <w:color w:val="000000"/>
                <w:kern w:val="0"/>
                <w:sz w:val="22"/>
              </w:rPr>
            </w:pPr>
            <w:r w:rsidRPr="00CD01A3">
              <w:rPr>
                <w:rFonts w:ascii="宋体" w:eastAsia="宋体" w:hAnsi="宋体" w:cs="宋体" w:hint="eastAsia"/>
                <w:color w:val="000000"/>
                <w:kern w:val="0"/>
                <w:sz w:val="22"/>
              </w:rPr>
              <w:t>单位：万元</w:t>
            </w:r>
          </w:p>
        </w:tc>
      </w:tr>
      <w:tr w:rsidR="00CD01A3" w:rsidRPr="00CD01A3" w14:paraId="16392CCF" w14:textId="77777777" w:rsidTr="00CD01A3">
        <w:trPr>
          <w:trHeight w:val="435"/>
          <w:jc w:val="center"/>
        </w:trPr>
        <w:tc>
          <w:tcPr>
            <w:tcW w:w="4900" w:type="dxa"/>
            <w:tcBorders>
              <w:top w:val="single" w:sz="4" w:space="0" w:color="000000"/>
              <w:left w:val="single" w:sz="4" w:space="0" w:color="000000"/>
              <w:bottom w:val="single" w:sz="4" w:space="0" w:color="000000"/>
              <w:right w:val="single" w:sz="4" w:space="0" w:color="000000"/>
            </w:tcBorders>
            <w:shd w:val="clear" w:color="FFFFFF" w:fill="FFFFFF"/>
            <w:vAlign w:val="center"/>
            <w:hideMark/>
          </w:tcPr>
          <w:p w14:paraId="70461A6C" w14:textId="77777777" w:rsidR="00CD01A3" w:rsidRPr="00CD01A3" w:rsidRDefault="00CD01A3" w:rsidP="00CD01A3">
            <w:pPr>
              <w:widowControl/>
              <w:jc w:val="center"/>
              <w:rPr>
                <w:rFonts w:ascii="宋体" w:eastAsia="宋体" w:hAnsi="宋体" w:cs="宋体"/>
                <w:b/>
                <w:bCs/>
                <w:color w:val="000000"/>
                <w:kern w:val="0"/>
                <w:sz w:val="22"/>
              </w:rPr>
            </w:pPr>
            <w:r w:rsidRPr="00CD01A3">
              <w:rPr>
                <w:rFonts w:ascii="宋体" w:eastAsia="宋体" w:hAnsi="宋体" w:cs="宋体" w:hint="eastAsia"/>
                <w:b/>
                <w:bCs/>
                <w:color w:val="000000"/>
                <w:kern w:val="0"/>
                <w:sz w:val="22"/>
              </w:rPr>
              <w:t>科目编码</w:t>
            </w:r>
          </w:p>
        </w:tc>
        <w:tc>
          <w:tcPr>
            <w:tcW w:w="4900" w:type="dxa"/>
            <w:tcBorders>
              <w:top w:val="single" w:sz="4" w:space="0" w:color="000000"/>
              <w:left w:val="nil"/>
              <w:bottom w:val="single" w:sz="4" w:space="0" w:color="000000"/>
              <w:right w:val="single" w:sz="4" w:space="0" w:color="000000"/>
            </w:tcBorders>
            <w:shd w:val="clear" w:color="FFFFFF" w:fill="FFFFFF"/>
            <w:vAlign w:val="center"/>
            <w:hideMark/>
          </w:tcPr>
          <w:p w14:paraId="4C70A209" w14:textId="77777777" w:rsidR="00CD01A3" w:rsidRPr="00CD01A3" w:rsidRDefault="00CD01A3" w:rsidP="00CD01A3">
            <w:pPr>
              <w:widowControl/>
              <w:jc w:val="center"/>
              <w:rPr>
                <w:rFonts w:ascii="宋体" w:eastAsia="宋体" w:hAnsi="宋体" w:cs="宋体"/>
                <w:b/>
                <w:bCs/>
                <w:color w:val="000000"/>
                <w:kern w:val="0"/>
                <w:sz w:val="22"/>
              </w:rPr>
            </w:pPr>
            <w:r w:rsidRPr="00CD01A3">
              <w:rPr>
                <w:rFonts w:ascii="宋体" w:eastAsia="宋体" w:hAnsi="宋体" w:cs="宋体" w:hint="eastAsia"/>
                <w:b/>
                <w:bCs/>
                <w:color w:val="000000"/>
                <w:kern w:val="0"/>
                <w:sz w:val="22"/>
              </w:rPr>
              <w:t>科目名称</w:t>
            </w:r>
          </w:p>
        </w:tc>
        <w:tc>
          <w:tcPr>
            <w:tcW w:w="4900" w:type="dxa"/>
            <w:tcBorders>
              <w:top w:val="single" w:sz="4" w:space="0" w:color="000000"/>
              <w:left w:val="nil"/>
              <w:bottom w:val="single" w:sz="4" w:space="0" w:color="000000"/>
              <w:right w:val="single" w:sz="4" w:space="0" w:color="000000"/>
            </w:tcBorders>
            <w:shd w:val="clear" w:color="FFFFFF" w:fill="FFFFFF"/>
            <w:vAlign w:val="center"/>
            <w:hideMark/>
          </w:tcPr>
          <w:p w14:paraId="18051667" w14:textId="77777777" w:rsidR="00CD01A3" w:rsidRPr="00CD01A3" w:rsidRDefault="00CD01A3" w:rsidP="00CD01A3">
            <w:pPr>
              <w:widowControl/>
              <w:jc w:val="center"/>
              <w:rPr>
                <w:rFonts w:ascii="宋体" w:eastAsia="宋体" w:hAnsi="宋体" w:cs="宋体"/>
                <w:b/>
                <w:bCs/>
                <w:color w:val="000000"/>
                <w:kern w:val="0"/>
                <w:sz w:val="22"/>
              </w:rPr>
            </w:pPr>
            <w:r w:rsidRPr="00CD01A3">
              <w:rPr>
                <w:rFonts w:ascii="宋体" w:eastAsia="宋体" w:hAnsi="宋体" w:cs="宋体" w:hint="eastAsia"/>
                <w:b/>
                <w:bCs/>
                <w:color w:val="000000"/>
                <w:kern w:val="0"/>
                <w:sz w:val="22"/>
              </w:rPr>
              <w:t>机关运行经费支出</w:t>
            </w:r>
          </w:p>
        </w:tc>
      </w:tr>
      <w:tr w:rsidR="00CD01A3" w:rsidRPr="00CD01A3" w14:paraId="4C229850" w14:textId="77777777" w:rsidTr="00CD01A3">
        <w:trPr>
          <w:trHeight w:val="439"/>
          <w:jc w:val="center"/>
        </w:trPr>
        <w:tc>
          <w:tcPr>
            <w:tcW w:w="98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2A78CE4D" w14:textId="77777777" w:rsidR="00CD01A3" w:rsidRPr="00CD01A3" w:rsidRDefault="00CD01A3" w:rsidP="00CD01A3">
            <w:pPr>
              <w:widowControl/>
              <w:jc w:val="center"/>
              <w:rPr>
                <w:rFonts w:ascii="宋体" w:eastAsia="宋体" w:hAnsi="宋体" w:cs="宋体"/>
                <w:b/>
                <w:bCs/>
                <w:kern w:val="0"/>
                <w:sz w:val="24"/>
                <w:szCs w:val="24"/>
              </w:rPr>
            </w:pPr>
            <w:r w:rsidRPr="00CD01A3">
              <w:rPr>
                <w:rFonts w:ascii="宋体" w:eastAsia="宋体" w:hAnsi="宋体" w:cs="宋体" w:hint="eastAsia"/>
                <w:b/>
                <w:bCs/>
                <w:kern w:val="0"/>
                <w:sz w:val="24"/>
                <w:szCs w:val="24"/>
              </w:rPr>
              <w:t>合计</w:t>
            </w:r>
          </w:p>
        </w:tc>
        <w:tc>
          <w:tcPr>
            <w:tcW w:w="4900" w:type="dxa"/>
            <w:tcBorders>
              <w:top w:val="nil"/>
              <w:left w:val="nil"/>
              <w:bottom w:val="single" w:sz="4" w:space="0" w:color="000000"/>
              <w:right w:val="single" w:sz="4" w:space="0" w:color="000000"/>
            </w:tcBorders>
            <w:shd w:val="clear" w:color="FFFFFF" w:fill="FFFFFF"/>
            <w:vAlign w:val="center"/>
            <w:hideMark/>
          </w:tcPr>
          <w:p w14:paraId="778F3649" w14:textId="77777777" w:rsidR="00CD01A3" w:rsidRPr="00CD01A3" w:rsidRDefault="00CD01A3" w:rsidP="00CD01A3">
            <w:pPr>
              <w:widowControl/>
              <w:jc w:val="right"/>
              <w:rPr>
                <w:rFonts w:ascii="宋体" w:eastAsia="宋体" w:hAnsi="宋体" w:cs="宋体"/>
                <w:color w:val="000000"/>
                <w:kern w:val="0"/>
                <w:sz w:val="22"/>
              </w:rPr>
            </w:pPr>
            <w:r w:rsidRPr="00CD01A3">
              <w:rPr>
                <w:rFonts w:ascii="宋体" w:eastAsia="宋体" w:hAnsi="宋体" w:cs="宋体" w:hint="eastAsia"/>
                <w:color w:val="000000"/>
                <w:kern w:val="0"/>
                <w:sz w:val="22"/>
              </w:rPr>
              <w:t xml:space="preserve">　</w:t>
            </w:r>
          </w:p>
        </w:tc>
      </w:tr>
      <w:tr w:rsidR="00CD01A3" w:rsidRPr="00CD01A3" w14:paraId="0F4F422C" w14:textId="77777777" w:rsidTr="00CD01A3">
        <w:trPr>
          <w:trHeight w:val="402"/>
          <w:jc w:val="center"/>
        </w:trPr>
        <w:tc>
          <w:tcPr>
            <w:tcW w:w="4900" w:type="dxa"/>
            <w:tcBorders>
              <w:top w:val="nil"/>
              <w:left w:val="single" w:sz="4" w:space="0" w:color="000000"/>
              <w:bottom w:val="single" w:sz="4" w:space="0" w:color="000000"/>
              <w:right w:val="single" w:sz="4" w:space="0" w:color="000000"/>
            </w:tcBorders>
            <w:shd w:val="clear" w:color="auto" w:fill="auto"/>
            <w:vAlign w:val="center"/>
            <w:hideMark/>
          </w:tcPr>
          <w:p w14:paraId="663A1066" w14:textId="77777777" w:rsidR="00CD01A3" w:rsidRPr="00CD01A3" w:rsidRDefault="00CD01A3" w:rsidP="00CD01A3">
            <w:pPr>
              <w:widowControl/>
              <w:jc w:val="left"/>
              <w:rPr>
                <w:rFonts w:ascii="宋体" w:eastAsia="宋体" w:hAnsi="宋体" w:cs="宋体"/>
                <w:color w:val="000000"/>
                <w:kern w:val="0"/>
                <w:sz w:val="22"/>
              </w:rPr>
            </w:pPr>
            <w:r w:rsidRPr="00CD01A3">
              <w:rPr>
                <w:rFonts w:ascii="宋体" w:eastAsia="宋体" w:hAnsi="宋体" w:cs="宋体" w:hint="eastAsia"/>
                <w:color w:val="000000"/>
                <w:kern w:val="0"/>
                <w:sz w:val="22"/>
              </w:rPr>
              <w:t xml:space="preserve">　</w:t>
            </w:r>
          </w:p>
        </w:tc>
        <w:tc>
          <w:tcPr>
            <w:tcW w:w="4900" w:type="dxa"/>
            <w:tcBorders>
              <w:top w:val="nil"/>
              <w:left w:val="nil"/>
              <w:bottom w:val="single" w:sz="4" w:space="0" w:color="000000"/>
              <w:right w:val="single" w:sz="4" w:space="0" w:color="000000"/>
            </w:tcBorders>
            <w:shd w:val="clear" w:color="auto" w:fill="auto"/>
            <w:vAlign w:val="center"/>
            <w:hideMark/>
          </w:tcPr>
          <w:p w14:paraId="5C940300" w14:textId="77777777" w:rsidR="00CD01A3" w:rsidRPr="00CD01A3" w:rsidRDefault="00CD01A3" w:rsidP="00CD01A3">
            <w:pPr>
              <w:widowControl/>
              <w:jc w:val="left"/>
              <w:rPr>
                <w:rFonts w:ascii="宋体" w:eastAsia="宋体" w:hAnsi="宋体" w:cs="宋体"/>
                <w:color w:val="000000"/>
                <w:kern w:val="0"/>
                <w:sz w:val="22"/>
              </w:rPr>
            </w:pPr>
            <w:r w:rsidRPr="00CD01A3">
              <w:rPr>
                <w:rFonts w:ascii="宋体" w:eastAsia="宋体" w:hAnsi="宋体" w:cs="宋体" w:hint="eastAsia"/>
                <w:color w:val="000000"/>
                <w:kern w:val="0"/>
                <w:sz w:val="22"/>
              </w:rPr>
              <w:t xml:space="preserve">　</w:t>
            </w:r>
          </w:p>
        </w:tc>
        <w:tc>
          <w:tcPr>
            <w:tcW w:w="4900" w:type="dxa"/>
            <w:tcBorders>
              <w:top w:val="nil"/>
              <w:left w:val="nil"/>
              <w:bottom w:val="single" w:sz="4" w:space="0" w:color="000000"/>
              <w:right w:val="single" w:sz="4" w:space="0" w:color="000000"/>
            </w:tcBorders>
            <w:shd w:val="clear" w:color="FFFFFF" w:fill="FFFFFF"/>
            <w:vAlign w:val="center"/>
            <w:hideMark/>
          </w:tcPr>
          <w:p w14:paraId="3544110F" w14:textId="77777777" w:rsidR="00CD01A3" w:rsidRPr="00CD01A3" w:rsidRDefault="00CD01A3" w:rsidP="00CD01A3">
            <w:pPr>
              <w:widowControl/>
              <w:jc w:val="right"/>
              <w:rPr>
                <w:rFonts w:ascii="宋体" w:eastAsia="宋体" w:hAnsi="宋体" w:cs="宋体"/>
                <w:color w:val="000000"/>
                <w:kern w:val="0"/>
                <w:sz w:val="22"/>
              </w:rPr>
            </w:pPr>
            <w:r w:rsidRPr="00CD01A3">
              <w:rPr>
                <w:rFonts w:ascii="宋体" w:eastAsia="宋体" w:hAnsi="宋体" w:cs="宋体" w:hint="eastAsia"/>
                <w:color w:val="000000"/>
                <w:kern w:val="0"/>
                <w:sz w:val="22"/>
              </w:rPr>
              <w:t xml:space="preserve">　</w:t>
            </w:r>
          </w:p>
        </w:tc>
      </w:tr>
      <w:tr w:rsidR="00CD01A3" w:rsidRPr="00CD01A3" w14:paraId="770BF18E" w14:textId="77777777" w:rsidTr="00CD01A3">
        <w:trPr>
          <w:trHeight w:val="402"/>
          <w:jc w:val="center"/>
        </w:trPr>
        <w:tc>
          <w:tcPr>
            <w:tcW w:w="4900" w:type="dxa"/>
            <w:tcBorders>
              <w:top w:val="nil"/>
              <w:left w:val="single" w:sz="4" w:space="0" w:color="000000"/>
              <w:bottom w:val="single" w:sz="4" w:space="0" w:color="000000"/>
              <w:right w:val="single" w:sz="4" w:space="0" w:color="000000"/>
            </w:tcBorders>
            <w:shd w:val="clear" w:color="auto" w:fill="auto"/>
            <w:noWrap/>
            <w:vAlign w:val="bottom"/>
            <w:hideMark/>
          </w:tcPr>
          <w:p w14:paraId="6EAA3DAA" w14:textId="77777777" w:rsidR="00CD01A3" w:rsidRPr="00CD01A3" w:rsidRDefault="00CD01A3" w:rsidP="00CD01A3">
            <w:pPr>
              <w:widowControl/>
              <w:jc w:val="left"/>
              <w:rPr>
                <w:rFonts w:ascii="宋体" w:eastAsia="宋体" w:hAnsi="宋体" w:cs="宋体"/>
                <w:kern w:val="0"/>
                <w:sz w:val="24"/>
                <w:szCs w:val="24"/>
              </w:rPr>
            </w:pPr>
            <w:r w:rsidRPr="00CD01A3">
              <w:rPr>
                <w:rFonts w:ascii="宋体" w:eastAsia="宋体" w:hAnsi="宋体" w:cs="宋体" w:hint="eastAsia"/>
                <w:kern w:val="0"/>
                <w:sz w:val="24"/>
                <w:szCs w:val="24"/>
              </w:rPr>
              <w:t xml:space="preserve">　</w:t>
            </w:r>
          </w:p>
        </w:tc>
        <w:tc>
          <w:tcPr>
            <w:tcW w:w="4900" w:type="dxa"/>
            <w:tcBorders>
              <w:top w:val="nil"/>
              <w:left w:val="nil"/>
              <w:bottom w:val="single" w:sz="4" w:space="0" w:color="000000"/>
              <w:right w:val="single" w:sz="4" w:space="0" w:color="000000"/>
            </w:tcBorders>
            <w:shd w:val="clear" w:color="FFFFFF" w:fill="FFFFFF"/>
            <w:vAlign w:val="center"/>
            <w:hideMark/>
          </w:tcPr>
          <w:p w14:paraId="140C9EFE" w14:textId="77777777" w:rsidR="00CD01A3" w:rsidRPr="00CD01A3" w:rsidRDefault="00CD01A3" w:rsidP="00CD01A3">
            <w:pPr>
              <w:widowControl/>
              <w:jc w:val="left"/>
              <w:rPr>
                <w:rFonts w:ascii="宋体" w:eastAsia="宋体" w:hAnsi="宋体" w:cs="宋体"/>
                <w:b/>
                <w:bCs/>
                <w:color w:val="000000"/>
                <w:kern w:val="0"/>
                <w:sz w:val="22"/>
              </w:rPr>
            </w:pPr>
            <w:r w:rsidRPr="00CD01A3">
              <w:rPr>
                <w:rFonts w:ascii="宋体" w:eastAsia="宋体" w:hAnsi="宋体" w:cs="宋体" w:hint="eastAsia"/>
                <w:b/>
                <w:bCs/>
                <w:color w:val="000000"/>
                <w:kern w:val="0"/>
                <w:sz w:val="22"/>
              </w:rPr>
              <w:t xml:space="preserve">　</w:t>
            </w:r>
          </w:p>
        </w:tc>
        <w:tc>
          <w:tcPr>
            <w:tcW w:w="4900" w:type="dxa"/>
            <w:tcBorders>
              <w:top w:val="nil"/>
              <w:left w:val="nil"/>
              <w:bottom w:val="nil"/>
              <w:right w:val="single" w:sz="4" w:space="0" w:color="000000"/>
            </w:tcBorders>
            <w:shd w:val="clear" w:color="auto" w:fill="auto"/>
            <w:vAlign w:val="center"/>
            <w:hideMark/>
          </w:tcPr>
          <w:p w14:paraId="433C300B" w14:textId="77777777" w:rsidR="00CD01A3" w:rsidRPr="00CD01A3" w:rsidRDefault="00CD01A3" w:rsidP="00CD01A3">
            <w:pPr>
              <w:widowControl/>
              <w:jc w:val="right"/>
              <w:rPr>
                <w:rFonts w:ascii="宋体" w:eastAsia="宋体" w:hAnsi="宋体" w:cs="宋体"/>
                <w:color w:val="000000"/>
                <w:kern w:val="0"/>
                <w:sz w:val="22"/>
              </w:rPr>
            </w:pPr>
            <w:r w:rsidRPr="00CD01A3">
              <w:rPr>
                <w:rFonts w:ascii="宋体" w:eastAsia="宋体" w:hAnsi="宋体" w:cs="宋体" w:hint="eastAsia"/>
                <w:color w:val="000000"/>
                <w:kern w:val="0"/>
                <w:sz w:val="22"/>
              </w:rPr>
              <w:t xml:space="preserve">　</w:t>
            </w:r>
          </w:p>
        </w:tc>
      </w:tr>
      <w:tr w:rsidR="00CD01A3" w:rsidRPr="00CD01A3" w14:paraId="1B0BF9CA" w14:textId="77777777" w:rsidTr="00CD01A3">
        <w:trPr>
          <w:trHeight w:val="402"/>
          <w:jc w:val="center"/>
        </w:trPr>
        <w:tc>
          <w:tcPr>
            <w:tcW w:w="4900" w:type="dxa"/>
            <w:tcBorders>
              <w:top w:val="nil"/>
              <w:left w:val="single" w:sz="4" w:space="0" w:color="000000"/>
              <w:bottom w:val="single" w:sz="4" w:space="0" w:color="000000"/>
              <w:right w:val="single" w:sz="4" w:space="0" w:color="000000"/>
            </w:tcBorders>
            <w:shd w:val="clear" w:color="FFFFFF" w:fill="FFFFFF"/>
            <w:vAlign w:val="center"/>
            <w:hideMark/>
          </w:tcPr>
          <w:p w14:paraId="203ED371" w14:textId="77777777" w:rsidR="00CD01A3" w:rsidRPr="00CD01A3" w:rsidRDefault="00CD01A3" w:rsidP="00CD01A3">
            <w:pPr>
              <w:widowControl/>
              <w:jc w:val="center"/>
              <w:rPr>
                <w:rFonts w:ascii="宋体" w:eastAsia="宋体" w:hAnsi="宋体" w:cs="宋体"/>
                <w:b/>
                <w:bCs/>
                <w:color w:val="000000"/>
                <w:kern w:val="0"/>
                <w:sz w:val="22"/>
              </w:rPr>
            </w:pPr>
            <w:r w:rsidRPr="00CD01A3">
              <w:rPr>
                <w:rFonts w:ascii="宋体" w:eastAsia="宋体" w:hAnsi="宋体" w:cs="宋体" w:hint="eastAsia"/>
                <w:b/>
                <w:bCs/>
                <w:color w:val="000000"/>
                <w:kern w:val="0"/>
                <w:sz w:val="22"/>
              </w:rPr>
              <w:t xml:space="preserve">　</w:t>
            </w:r>
          </w:p>
        </w:tc>
        <w:tc>
          <w:tcPr>
            <w:tcW w:w="4900" w:type="dxa"/>
            <w:tcBorders>
              <w:top w:val="nil"/>
              <w:left w:val="nil"/>
              <w:bottom w:val="single" w:sz="4" w:space="0" w:color="000000"/>
              <w:right w:val="single" w:sz="4" w:space="0" w:color="000000"/>
            </w:tcBorders>
            <w:shd w:val="clear" w:color="auto" w:fill="auto"/>
            <w:noWrap/>
            <w:vAlign w:val="bottom"/>
            <w:hideMark/>
          </w:tcPr>
          <w:p w14:paraId="25425D76" w14:textId="77777777" w:rsidR="00CD01A3" w:rsidRPr="00CD01A3" w:rsidRDefault="00CD01A3" w:rsidP="00CD01A3">
            <w:pPr>
              <w:widowControl/>
              <w:jc w:val="left"/>
              <w:rPr>
                <w:rFonts w:ascii="宋体" w:eastAsia="宋体" w:hAnsi="宋体" w:cs="宋体"/>
                <w:kern w:val="0"/>
                <w:sz w:val="24"/>
                <w:szCs w:val="24"/>
              </w:rPr>
            </w:pPr>
            <w:r w:rsidRPr="00CD01A3">
              <w:rPr>
                <w:rFonts w:ascii="宋体" w:eastAsia="宋体" w:hAnsi="宋体" w:cs="宋体" w:hint="eastAsia"/>
                <w:kern w:val="0"/>
                <w:sz w:val="24"/>
                <w:szCs w:val="24"/>
              </w:rPr>
              <w:t xml:space="preserve">　</w:t>
            </w:r>
          </w:p>
        </w:tc>
        <w:tc>
          <w:tcPr>
            <w:tcW w:w="4900" w:type="dxa"/>
            <w:tcBorders>
              <w:top w:val="single" w:sz="4" w:space="0" w:color="auto"/>
              <w:left w:val="nil"/>
              <w:bottom w:val="single" w:sz="4" w:space="0" w:color="auto"/>
              <w:right w:val="single" w:sz="4" w:space="0" w:color="auto"/>
            </w:tcBorders>
            <w:shd w:val="clear" w:color="auto" w:fill="auto"/>
            <w:noWrap/>
            <w:vAlign w:val="bottom"/>
            <w:hideMark/>
          </w:tcPr>
          <w:p w14:paraId="7E082F50" w14:textId="77777777" w:rsidR="00CD01A3" w:rsidRPr="00CD01A3" w:rsidRDefault="00CD01A3" w:rsidP="00CD01A3">
            <w:pPr>
              <w:widowControl/>
              <w:jc w:val="left"/>
              <w:rPr>
                <w:rFonts w:ascii="宋体" w:eastAsia="宋体" w:hAnsi="宋体" w:cs="宋体"/>
                <w:kern w:val="0"/>
                <w:sz w:val="24"/>
                <w:szCs w:val="24"/>
              </w:rPr>
            </w:pPr>
            <w:r w:rsidRPr="00CD01A3">
              <w:rPr>
                <w:rFonts w:ascii="宋体" w:eastAsia="宋体" w:hAnsi="宋体" w:cs="宋体" w:hint="eastAsia"/>
                <w:kern w:val="0"/>
                <w:sz w:val="24"/>
                <w:szCs w:val="24"/>
              </w:rPr>
              <w:t xml:space="preserve">　</w:t>
            </w:r>
          </w:p>
        </w:tc>
      </w:tr>
      <w:tr w:rsidR="00CD01A3" w:rsidRPr="00CD01A3" w14:paraId="5908DFB7" w14:textId="77777777" w:rsidTr="00CD01A3">
        <w:trPr>
          <w:trHeight w:val="402"/>
          <w:jc w:val="center"/>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14:paraId="357A7940" w14:textId="77777777" w:rsidR="00CD01A3" w:rsidRPr="00CD01A3" w:rsidRDefault="00CD01A3" w:rsidP="00CD01A3">
            <w:pPr>
              <w:widowControl/>
              <w:jc w:val="left"/>
              <w:rPr>
                <w:rFonts w:ascii="宋体" w:eastAsia="宋体" w:hAnsi="宋体" w:cs="宋体"/>
                <w:kern w:val="0"/>
                <w:sz w:val="24"/>
                <w:szCs w:val="24"/>
              </w:rPr>
            </w:pPr>
            <w:r w:rsidRPr="00CD01A3">
              <w:rPr>
                <w:rFonts w:ascii="宋体" w:eastAsia="宋体" w:hAnsi="宋体" w:cs="宋体" w:hint="eastAsia"/>
                <w:kern w:val="0"/>
                <w:sz w:val="24"/>
                <w:szCs w:val="24"/>
              </w:rPr>
              <w:t xml:space="preserve">　</w:t>
            </w:r>
          </w:p>
        </w:tc>
        <w:tc>
          <w:tcPr>
            <w:tcW w:w="4900" w:type="dxa"/>
            <w:tcBorders>
              <w:top w:val="nil"/>
              <w:left w:val="nil"/>
              <w:bottom w:val="single" w:sz="4" w:space="0" w:color="auto"/>
              <w:right w:val="single" w:sz="4" w:space="0" w:color="auto"/>
            </w:tcBorders>
            <w:shd w:val="clear" w:color="auto" w:fill="auto"/>
            <w:noWrap/>
            <w:vAlign w:val="bottom"/>
            <w:hideMark/>
          </w:tcPr>
          <w:p w14:paraId="368A4EF0" w14:textId="77777777" w:rsidR="00CD01A3" w:rsidRPr="00CD01A3" w:rsidRDefault="00CD01A3" w:rsidP="00CD01A3">
            <w:pPr>
              <w:widowControl/>
              <w:jc w:val="left"/>
              <w:rPr>
                <w:rFonts w:ascii="宋体" w:eastAsia="宋体" w:hAnsi="宋体" w:cs="宋体"/>
                <w:kern w:val="0"/>
                <w:sz w:val="24"/>
                <w:szCs w:val="24"/>
              </w:rPr>
            </w:pPr>
            <w:r w:rsidRPr="00CD01A3">
              <w:rPr>
                <w:rFonts w:ascii="宋体" w:eastAsia="宋体" w:hAnsi="宋体" w:cs="宋体" w:hint="eastAsia"/>
                <w:kern w:val="0"/>
                <w:sz w:val="24"/>
                <w:szCs w:val="24"/>
              </w:rPr>
              <w:t xml:space="preserve">　</w:t>
            </w:r>
          </w:p>
        </w:tc>
        <w:tc>
          <w:tcPr>
            <w:tcW w:w="4900" w:type="dxa"/>
            <w:tcBorders>
              <w:top w:val="nil"/>
              <w:left w:val="nil"/>
              <w:bottom w:val="single" w:sz="4" w:space="0" w:color="auto"/>
              <w:right w:val="single" w:sz="4" w:space="0" w:color="auto"/>
            </w:tcBorders>
            <w:shd w:val="clear" w:color="auto" w:fill="auto"/>
            <w:noWrap/>
            <w:vAlign w:val="bottom"/>
            <w:hideMark/>
          </w:tcPr>
          <w:p w14:paraId="730319FC" w14:textId="77777777" w:rsidR="00CD01A3" w:rsidRPr="00CD01A3" w:rsidRDefault="00CD01A3" w:rsidP="00CD01A3">
            <w:pPr>
              <w:widowControl/>
              <w:jc w:val="left"/>
              <w:rPr>
                <w:rFonts w:ascii="宋体" w:eastAsia="宋体" w:hAnsi="宋体" w:cs="宋体"/>
                <w:kern w:val="0"/>
                <w:sz w:val="24"/>
                <w:szCs w:val="24"/>
              </w:rPr>
            </w:pPr>
            <w:r w:rsidRPr="00CD01A3">
              <w:rPr>
                <w:rFonts w:ascii="宋体" w:eastAsia="宋体" w:hAnsi="宋体" w:cs="宋体" w:hint="eastAsia"/>
                <w:kern w:val="0"/>
                <w:sz w:val="24"/>
                <w:szCs w:val="24"/>
              </w:rPr>
              <w:t xml:space="preserve">　</w:t>
            </w:r>
          </w:p>
        </w:tc>
      </w:tr>
      <w:tr w:rsidR="00CD01A3" w:rsidRPr="00CD01A3" w14:paraId="4030C0C4" w14:textId="77777777" w:rsidTr="00CD01A3">
        <w:trPr>
          <w:trHeight w:val="402"/>
          <w:jc w:val="center"/>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14:paraId="447B6365" w14:textId="77777777" w:rsidR="00CD01A3" w:rsidRPr="00CD01A3" w:rsidRDefault="00CD01A3" w:rsidP="00CD01A3">
            <w:pPr>
              <w:widowControl/>
              <w:jc w:val="left"/>
              <w:rPr>
                <w:rFonts w:ascii="宋体" w:eastAsia="宋体" w:hAnsi="宋体" w:cs="宋体"/>
                <w:kern w:val="0"/>
                <w:sz w:val="24"/>
                <w:szCs w:val="24"/>
              </w:rPr>
            </w:pPr>
            <w:r w:rsidRPr="00CD01A3">
              <w:rPr>
                <w:rFonts w:ascii="宋体" w:eastAsia="宋体" w:hAnsi="宋体" w:cs="宋体" w:hint="eastAsia"/>
                <w:kern w:val="0"/>
                <w:sz w:val="24"/>
                <w:szCs w:val="24"/>
              </w:rPr>
              <w:t xml:space="preserve">　</w:t>
            </w:r>
          </w:p>
        </w:tc>
        <w:tc>
          <w:tcPr>
            <w:tcW w:w="4900" w:type="dxa"/>
            <w:tcBorders>
              <w:top w:val="nil"/>
              <w:left w:val="nil"/>
              <w:bottom w:val="single" w:sz="4" w:space="0" w:color="auto"/>
              <w:right w:val="single" w:sz="4" w:space="0" w:color="auto"/>
            </w:tcBorders>
            <w:shd w:val="clear" w:color="auto" w:fill="auto"/>
            <w:noWrap/>
            <w:vAlign w:val="bottom"/>
            <w:hideMark/>
          </w:tcPr>
          <w:p w14:paraId="4CA0F374" w14:textId="77777777" w:rsidR="00CD01A3" w:rsidRPr="00CD01A3" w:rsidRDefault="00CD01A3" w:rsidP="00CD01A3">
            <w:pPr>
              <w:widowControl/>
              <w:jc w:val="left"/>
              <w:rPr>
                <w:rFonts w:ascii="宋体" w:eastAsia="宋体" w:hAnsi="宋体" w:cs="宋体"/>
                <w:kern w:val="0"/>
                <w:sz w:val="24"/>
                <w:szCs w:val="24"/>
              </w:rPr>
            </w:pPr>
            <w:r w:rsidRPr="00CD01A3">
              <w:rPr>
                <w:rFonts w:ascii="宋体" w:eastAsia="宋体" w:hAnsi="宋体" w:cs="宋体" w:hint="eastAsia"/>
                <w:kern w:val="0"/>
                <w:sz w:val="24"/>
                <w:szCs w:val="24"/>
              </w:rPr>
              <w:t xml:space="preserve">　</w:t>
            </w:r>
          </w:p>
        </w:tc>
        <w:tc>
          <w:tcPr>
            <w:tcW w:w="4900" w:type="dxa"/>
            <w:tcBorders>
              <w:top w:val="nil"/>
              <w:left w:val="nil"/>
              <w:bottom w:val="single" w:sz="4" w:space="0" w:color="auto"/>
              <w:right w:val="single" w:sz="4" w:space="0" w:color="auto"/>
            </w:tcBorders>
            <w:shd w:val="clear" w:color="auto" w:fill="auto"/>
            <w:noWrap/>
            <w:vAlign w:val="bottom"/>
            <w:hideMark/>
          </w:tcPr>
          <w:p w14:paraId="55A89A35" w14:textId="77777777" w:rsidR="00CD01A3" w:rsidRPr="00CD01A3" w:rsidRDefault="00CD01A3" w:rsidP="00CD01A3">
            <w:pPr>
              <w:widowControl/>
              <w:jc w:val="left"/>
              <w:rPr>
                <w:rFonts w:ascii="宋体" w:eastAsia="宋体" w:hAnsi="宋体" w:cs="宋体"/>
                <w:kern w:val="0"/>
                <w:sz w:val="24"/>
                <w:szCs w:val="24"/>
              </w:rPr>
            </w:pPr>
            <w:r w:rsidRPr="00CD01A3">
              <w:rPr>
                <w:rFonts w:ascii="宋体" w:eastAsia="宋体" w:hAnsi="宋体" w:cs="宋体" w:hint="eastAsia"/>
                <w:kern w:val="0"/>
                <w:sz w:val="24"/>
                <w:szCs w:val="24"/>
              </w:rPr>
              <w:t xml:space="preserve">　</w:t>
            </w:r>
          </w:p>
        </w:tc>
      </w:tr>
      <w:tr w:rsidR="00CD01A3" w:rsidRPr="00CD01A3" w14:paraId="57FC905F" w14:textId="77777777" w:rsidTr="00CD01A3">
        <w:trPr>
          <w:trHeight w:val="402"/>
          <w:jc w:val="center"/>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14:paraId="295FED0E" w14:textId="77777777" w:rsidR="00CD01A3" w:rsidRPr="00CD01A3" w:rsidRDefault="00CD01A3" w:rsidP="00CD01A3">
            <w:pPr>
              <w:widowControl/>
              <w:jc w:val="left"/>
              <w:rPr>
                <w:rFonts w:ascii="宋体" w:eastAsia="宋体" w:hAnsi="宋体" w:cs="宋体"/>
                <w:kern w:val="0"/>
                <w:sz w:val="24"/>
                <w:szCs w:val="24"/>
              </w:rPr>
            </w:pPr>
            <w:r w:rsidRPr="00CD01A3">
              <w:rPr>
                <w:rFonts w:ascii="宋体" w:eastAsia="宋体" w:hAnsi="宋体" w:cs="宋体" w:hint="eastAsia"/>
                <w:kern w:val="0"/>
                <w:sz w:val="24"/>
                <w:szCs w:val="24"/>
              </w:rPr>
              <w:t xml:space="preserve">　</w:t>
            </w:r>
          </w:p>
        </w:tc>
        <w:tc>
          <w:tcPr>
            <w:tcW w:w="4900" w:type="dxa"/>
            <w:tcBorders>
              <w:top w:val="nil"/>
              <w:left w:val="nil"/>
              <w:bottom w:val="single" w:sz="4" w:space="0" w:color="auto"/>
              <w:right w:val="single" w:sz="4" w:space="0" w:color="auto"/>
            </w:tcBorders>
            <w:shd w:val="clear" w:color="auto" w:fill="auto"/>
            <w:noWrap/>
            <w:vAlign w:val="bottom"/>
            <w:hideMark/>
          </w:tcPr>
          <w:p w14:paraId="6016015C" w14:textId="77777777" w:rsidR="00CD01A3" w:rsidRPr="00CD01A3" w:rsidRDefault="00CD01A3" w:rsidP="00CD01A3">
            <w:pPr>
              <w:widowControl/>
              <w:jc w:val="left"/>
              <w:rPr>
                <w:rFonts w:ascii="宋体" w:eastAsia="宋体" w:hAnsi="宋体" w:cs="宋体"/>
                <w:kern w:val="0"/>
                <w:sz w:val="24"/>
                <w:szCs w:val="24"/>
              </w:rPr>
            </w:pPr>
            <w:r w:rsidRPr="00CD01A3">
              <w:rPr>
                <w:rFonts w:ascii="宋体" w:eastAsia="宋体" w:hAnsi="宋体" w:cs="宋体" w:hint="eastAsia"/>
                <w:kern w:val="0"/>
                <w:sz w:val="24"/>
                <w:szCs w:val="24"/>
              </w:rPr>
              <w:t xml:space="preserve">　</w:t>
            </w:r>
          </w:p>
        </w:tc>
        <w:tc>
          <w:tcPr>
            <w:tcW w:w="4900" w:type="dxa"/>
            <w:tcBorders>
              <w:top w:val="nil"/>
              <w:left w:val="nil"/>
              <w:bottom w:val="single" w:sz="4" w:space="0" w:color="auto"/>
              <w:right w:val="single" w:sz="4" w:space="0" w:color="auto"/>
            </w:tcBorders>
            <w:shd w:val="clear" w:color="auto" w:fill="auto"/>
            <w:noWrap/>
            <w:vAlign w:val="bottom"/>
            <w:hideMark/>
          </w:tcPr>
          <w:p w14:paraId="473F0701" w14:textId="77777777" w:rsidR="00CD01A3" w:rsidRPr="00CD01A3" w:rsidRDefault="00CD01A3" w:rsidP="00CD01A3">
            <w:pPr>
              <w:widowControl/>
              <w:jc w:val="left"/>
              <w:rPr>
                <w:rFonts w:ascii="宋体" w:eastAsia="宋体" w:hAnsi="宋体" w:cs="宋体"/>
                <w:kern w:val="0"/>
                <w:sz w:val="24"/>
                <w:szCs w:val="24"/>
              </w:rPr>
            </w:pPr>
            <w:r w:rsidRPr="00CD01A3">
              <w:rPr>
                <w:rFonts w:ascii="宋体" w:eastAsia="宋体" w:hAnsi="宋体" w:cs="宋体" w:hint="eastAsia"/>
                <w:kern w:val="0"/>
                <w:sz w:val="24"/>
                <w:szCs w:val="24"/>
              </w:rPr>
              <w:t xml:space="preserve">　</w:t>
            </w:r>
          </w:p>
        </w:tc>
      </w:tr>
      <w:tr w:rsidR="00CD01A3" w:rsidRPr="00CD01A3" w14:paraId="3B5DECB0" w14:textId="77777777" w:rsidTr="00CD01A3">
        <w:trPr>
          <w:trHeight w:val="402"/>
          <w:jc w:val="center"/>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14:paraId="0F3B72A4" w14:textId="77777777" w:rsidR="00CD01A3" w:rsidRPr="00CD01A3" w:rsidRDefault="00CD01A3" w:rsidP="00CD01A3">
            <w:pPr>
              <w:widowControl/>
              <w:jc w:val="left"/>
              <w:rPr>
                <w:rFonts w:ascii="宋体" w:eastAsia="宋体" w:hAnsi="宋体" w:cs="宋体"/>
                <w:kern w:val="0"/>
                <w:sz w:val="24"/>
                <w:szCs w:val="24"/>
              </w:rPr>
            </w:pPr>
            <w:r w:rsidRPr="00CD01A3">
              <w:rPr>
                <w:rFonts w:ascii="宋体" w:eastAsia="宋体" w:hAnsi="宋体" w:cs="宋体" w:hint="eastAsia"/>
                <w:kern w:val="0"/>
                <w:sz w:val="24"/>
                <w:szCs w:val="24"/>
              </w:rPr>
              <w:t xml:space="preserve">　</w:t>
            </w:r>
          </w:p>
        </w:tc>
        <w:tc>
          <w:tcPr>
            <w:tcW w:w="4900" w:type="dxa"/>
            <w:tcBorders>
              <w:top w:val="nil"/>
              <w:left w:val="nil"/>
              <w:bottom w:val="single" w:sz="4" w:space="0" w:color="auto"/>
              <w:right w:val="single" w:sz="4" w:space="0" w:color="auto"/>
            </w:tcBorders>
            <w:shd w:val="clear" w:color="auto" w:fill="auto"/>
            <w:noWrap/>
            <w:vAlign w:val="bottom"/>
            <w:hideMark/>
          </w:tcPr>
          <w:p w14:paraId="76A9C728" w14:textId="77777777" w:rsidR="00CD01A3" w:rsidRPr="00CD01A3" w:rsidRDefault="00CD01A3" w:rsidP="00CD01A3">
            <w:pPr>
              <w:widowControl/>
              <w:jc w:val="left"/>
              <w:rPr>
                <w:rFonts w:ascii="宋体" w:eastAsia="宋体" w:hAnsi="宋体" w:cs="宋体"/>
                <w:kern w:val="0"/>
                <w:sz w:val="24"/>
                <w:szCs w:val="24"/>
              </w:rPr>
            </w:pPr>
            <w:r w:rsidRPr="00CD01A3">
              <w:rPr>
                <w:rFonts w:ascii="宋体" w:eastAsia="宋体" w:hAnsi="宋体" w:cs="宋体" w:hint="eastAsia"/>
                <w:kern w:val="0"/>
                <w:sz w:val="24"/>
                <w:szCs w:val="24"/>
              </w:rPr>
              <w:t xml:space="preserve">　</w:t>
            </w:r>
          </w:p>
        </w:tc>
        <w:tc>
          <w:tcPr>
            <w:tcW w:w="4900" w:type="dxa"/>
            <w:tcBorders>
              <w:top w:val="nil"/>
              <w:left w:val="nil"/>
              <w:bottom w:val="single" w:sz="4" w:space="0" w:color="auto"/>
              <w:right w:val="single" w:sz="4" w:space="0" w:color="auto"/>
            </w:tcBorders>
            <w:shd w:val="clear" w:color="auto" w:fill="auto"/>
            <w:noWrap/>
            <w:vAlign w:val="bottom"/>
            <w:hideMark/>
          </w:tcPr>
          <w:p w14:paraId="6A4A319B" w14:textId="77777777" w:rsidR="00CD01A3" w:rsidRPr="00CD01A3" w:rsidRDefault="00CD01A3" w:rsidP="00CD01A3">
            <w:pPr>
              <w:widowControl/>
              <w:jc w:val="left"/>
              <w:rPr>
                <w:rFonts w:ascii="宋体" w:eastAsia="宋体" w:hAnsi="宋体" w:cs="宋体"/>
                <w:kern w:val="0"/>
                <w:sz w:val="24"/>
                <w:szCs w:val="24"/>
              </w:rPr>
            </w:pPr>
            <w:r w:rsidRPr="00CD01A3">
              <w:rPr>
                <w:rFonts w:ascii="宋体" w:eastAsia="宋体" w:hAnsi="宋体" w:cs="宋体" w:hint="eastAsia"/>
                <w:kern w:val="0"/>
                <w:sz w:val="24"/>
                <w:szCs w:val="24"/>
              </w:rPr>
              <w:t xml:space="preserve">　</w:t>
            </w:r>
          </w:p>
        </w:tc>
      </w:tr>
      <w:tr w:rsidR="00CD01A3" w:rsidRPr="00CD01A3" w14:paraId="2210F78C" w14:textId="77777777" w:rsidTr="00CD01A3">
        <w:trPr>
          <w:trHeight w:val="402"/>
          <w:jc w:val="center"/>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14:paraId="1D4DEC90" w14:textId="77777777" w:rsidR="00CD01A3" w:rsidRPr="00CD01A3" w:rsidRDefault="00CD01A3" w:rsidP="00CD01A3">
            <w:pPr>
              <w:widowControl/>
              <w:jc w:val="left"/>
              <w:rPr>
                <w:rFonts w:ascii="宋体" w:eastAsia="宋体" w:hAnsi="宋体" w:cs="宋体"/>
                <w:kern w:val="0"/>
                <w:sz w:val="24"/>
                <w:szCs w:val="24"/>
              </w:rPr>
            </w:pPr>
            <w:r w:rsidRPr="00CD01A3">
              <w:rPr>
                <w:rFonts w:ascii="宋体" w:eastAsia="宋体" w:hAnsi="宋体" w:cs="宋体" w:hint="eastAsia"/>
                <w:kern w:val="0"/>
                <w:sz w:val="24"/>
                <w:szCs w:val="24"/>
              </w:rPr>
              <w:t xml:space="preserve">　</w:t>
            </w:r>
          </w:p>
        </w:tc>
        <w:tc>
          <w:tcPr>
            <w:tcW w:w="4900" w:type="dxa"/>
            <w:tcBorders>
              <w:top w:val="nil"/>
              <w:left w:val="nil"/>
              <w:bottom w:val="single" w:sz="4" w:space="0" w:color="auto"/>
              <w:right w:val="single" w:sz="4" w:space="0" w:color="auto"/>
            </w:tcBorders>
            <w:shd w:val="clear" w:color="auto" w:fill="auto"/>
            <w:noWrap/>
            <w:vAlign w:val="bottom"/>
            <w:hideMark/>
          </w:tcPr>
          <w:p w14:paraId="517914DF" w14:textId="77777777" w:rsidR="00CD01A3" w:rsidRPr="00CD01A3" w:rsidRDefault="00CD01A3" w:rsidP="00CD01A3">
            <w:pPr>
              <w:widowControl/>
              <w:jc w:val="left"/>
              <w:rPr>
                <w:rFonts w:ascii="宋体" w:eastAsia="宋体" w:hAnsi="宋体" w:cs="宋体"/>
                <w:kern w:val="0"/>
                <w:sz w:val="24"/>
                <w:szCs w:val="24"/>
              </w:rPr>
            </w:pPr>
            <w:r w:rsidRPr="00CD01A3">
              <w:rPr>
                <w:rFonts w:ascii="宋体" w:eastAsia="宋体" w:hAnsi="宋体" w:cs="宋体" w:hint="eastAsia"/>
                <w:kern w:val="0"/>
                <w:sz w:val="24"/>
                <w:szCs w:val="24"/>
              </w:rPr>
              <w:t xml:space="preserve">　</w:t>
            </w:r>
          </w:p>
        </w:tc>
        <w:tc>
          <w:tcPr>
            <w:tcW w:w="4900" w:type="dxa"/>
            <w:tcBorders>
              <w:top w:val="nil"/>
              <w:left w:val="nil"/>
              <w:bottom w:val="single" w:sz="4" w:space="0" w:color="auto"/>
              <w:right w:val="single" w:sz="4" w:space="0" w:color="auto"/>
            </w:tcBorders>
            <w:shd w:val="clear" w:color="auto" w:fill="auto"/>
            <w:noWrap/>
            <w:vAlign w:val="bottom"/>
            <w:hideMark/>
          </w:tcPr>
          <w:p w14:paraId="2D229092" w14:textId="77777777" w:rsidR="00CD01A3" w:rsidRPr="00CD01A3" w:rsidRDefault="00CD01A3" w:rsidP="00CD01A3">
            <w:pPr>
              <w:widowControl/>
              <w:jc w:val="left"/>
              <w:rPr>
                <w:rFonts w:ascii="宋体" w:eastAsia="宋体" w:hAnsi="宋体" w:cs="宋体"/>
                <w:kern w:val="0"/>
                <w:sz w:val="24"/>
                <w:szCs w:val="24"/>
              </w:rPr>
            </w:pPr>
            <w:r w:rsidRPr="00CD01A3">
              <w:rPr>
                <w:rFonts w:ascii="宋体" w:eastAsia="宋体" w:hAnsi="宋体" w:cs="宋体" w:hint="eastAsia"/>
                <w:kern w:val="0"/>
                <w:sz w:val="24"/>
                <w:szCs w:val="24"/>
              </w:rPr>
              <w:t xml:space="preserve">　</w:t>
            </w:r>
          </w:p>
        </w:tc>
      </w:tr>
    </w:tbl>
    <w:p w14:paraId="7B991BB3" w14:textId="000078EA" w:rsidR="00A52869" w:rsidRPr="001438F7" w:rsidRDefault="001438F7" w:rsidP="00411FE5">
      <w:pPr>
        <w:autoSpaceDE w:val="0"/>
        <w:autoSpaceDN w:val="0"/>
        <w:snapToGrid w:val="0"/>
        <w:spacing w:before="100" w:beforeAutospacing="1" w:after="100" w:afterAutospacing="1" w:line="560" w:lineRule="exact"/>
        <w:rPr>
          <w:rFonts w:ascii="方正仿宋_GBK" w:eastAsia="方正仿宋_GBK" w:hAnsi="Times New Roman" w:cs="Times New Roman"/>
          <w:kern w:val="0"/>
          <w:sz w:val="24"/>
          <w:szCs w:val="24"/>
        </w:rPr>
      </w:pPr>
      <w:r w:rsidRPr="001438F7">
        <w:rPr>
          <w:rFonts w:ascii="方正仿宋_GBK" w:eastAsia="方正仿宋_GBK" w:hAnsi="Times New Roman" w:cs="Times New Roman" w:hint="eastAsia"/>
          <w:kern w:val="0"/>
          <w:sz w:val="24"/>
          <w:szCs w:val="24"/>
        </w:rPr>
        <w:t>注：“机关运行经费”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等。</w:t>
      </w:r>
    </w:p>
    <w:p w14:paraId="732E0986" w14:textId="560C5FBF" w:rsidR="00037A50" w:rsidRDefault="00037A50" w:rsidP="007B223D">
      <w:pPr>
        <w:autoSpaceDE w:val="0"/>
        <w:autoSpaceDN w:val="0"/>
        <w:snapToGrid w:val="0"/>
        <w:spacing w:before="100" w:beforeAutospacing="1" w:after="100" w:afterAutospacing="1" w:line="550" w:lineRule="exact"/>
        <w:jc w:val="center"/>
        <w:rPr>
          <w:rFonts w:ascii="Times New Roman" w:eastAsia="方正小标宋_GBK" w:hAnsi="Times New Roman" w:cs="Times New Roman"/>
          <w:kern w:val="0"/>
          <w:sz w:val="36"/>
          <w:szCs w:val="36"/>
        </w:rPr>
      </w:pPr>
    </w:p>
    <w:p w14:paraId="33C20E0F" w14:textId="5ED79753" w:rsidR="00411FE5" w:rsidRPr="00411FE5" w:rsidRDefault="00411FE5" w:rsidP="00411FE5">
      <w:pPr>
        <w:widowControl/>
        <w:jc w:val="left"/>
        <w:rPr>
          <w:rFonts w:ascii="Times New Roman" w:eastAsia="方正仿宋_GBK" w:hAnsi="Times New Roman" w:cs="Times New Roman"/>
          <w:kern w:val="0"/>
          <w:sz w:val="24"/>
          <w:szCs w:val="24"/>
        </w:rPr>
      </w:pPr>
      <w:r w:rsidRPr="00411FE5">
        <w:rPr>
          <w:rFonts w:ascii="Times New Roman" w:eastAsia="方正仿宋_GBK" w:hAnsi="Times New Roman" w:cs="Times New Roman" w:hint="eastAsia"/>
          <w:kern w:val="0"/>
          <w:sz w:val="24"/>
          <w:szCs w:val="24"/>
        </w:rPr>
        <w:lastRenderedPageBreak/>
        <w:t>公开</w:t>
      </w:r>
      <w:r w:rsidR="00FB0594">
        <w:rPr>
          <w:rFonts w:ascii="Times New Roman" w:eastAsia="方正仿宋_GBK" w:hAnsi="Times New Roman" w:cs="Times New Roman" w:hint="eastAsia"/>
          <w:kern w:val="0"/>
          <w:sz w:val="24"/>
          <w:szCs w:val="24"/>
        </w:rPr>
        <w:t>1</w:t>
      </w:r>
      <w:r w:rsidR="00E677C2">
        <w:rPr>
          <w:rFonts w:ascii="Times New Roman" w:eastAsia="方正仿宋_GBK" w:hAnsi="Times New Roman" w:cs="Times New Roman"/>
          <w:kern w:val="0"/>
          <w:sz w:val="24"/>
          <w:szCs w:val="24"/>
        </w:rPr>
        <w:t>3</w:t>
      </w:r>
      <w:r w:rsidRPr="00411FE5">
        <w:rPr>
          <w:rFonts w:ascii="Times New Roman" w:eastAsia="方正仿宋_GBK" w:hAnsi="Times New Roman" w:cs="Times New Roman" w:hint="eastAsia"/>
          <w:kern w:val="0"/>
          <w:sz w:val="24"/>
          <w:szCs w:val="24"/>
        </w:rPr>
        <w:t>表</w:t>
      </w:r>
    </w:p>
    <w:tbl>
      <w:tblPr>
        <w:tblW w:w="14980" w:type="dxa"/>
        <w:jc w:val="center"/>
        <w:tblLook w:val="04A0" w:firstRow="1" w:lastRow="0" w:firstColumn="1" w:lastColumn="0" w:noHBand="0" w:noVBand="1"/>
      </w:tblPr>
      <w:tblGrid>
        <w:gridCol w:w="1800"/>
        <w:gridCol w:w="1340"/>
        <w:gridCol w:w="1320"/>
        <w:gridCol w:w="1740"/>
        <w:gridCol w:w="1720"/>
        <w:gridCol w:w="1240"/>
        <w:gridCol w:w="1460"/>
        <w:gridCol w:w="1460"/>
        <w:gridCol w:w="1420"/>
        <w:gridCol w:w="1480"/>
      </w:tblGrid>
      <w:tr w:rsidR="00411FE5" w:rsidRPr="00411FE5" w14:paraId="4A0FFD2A" w14:textId="77777777" w:rsidTr="00411FE5">
        <w:trPr>
          <w:trHeight w:val="420"/>
          <w:jc w:val="center"/>
        </w:trPr>
        <w:tc>
          <w:tcPr>
            <w:tcW w:w="14980" w:type="dxa"/>
            <w:gridSpan w:val="10"/>
            <w:tcBorders>
              <w:top w:val="nil"/>
              <w:left w:val="nil"/>
              <w:bottom w:val="nil"/>
              <w:right w:val="nil"/>
            </w:tcBorders>
            <w:shd w:val="clear" w:color="auto" w:fill="auto"/>
            <w:vAlign w:val="center"/>
            <w:hideMark/>
          </w:tcPr>
          <w:p w14:paraId="42EE4669" w14:textId="7A84A6FF" w:rsidR="00411FE5" w:rsidRPr="00411FE5" w:rsidRDefault="00CB2FDA" w:rsidP="00411FE5">
            <w:pPr>
              <w:widowControl/>
              <w:jc w:val="center"/>
              <w:rPr>
                <w:rFonts w:ascii="方正小标宋_GBK" w:eastAsia="方正小标宋_GBK" w:hAnsi="宋体" w:cs="宋体"/>
                <w:color w:val="000000"/>
                <w:kern w:val="0"/>
                <w:sz w:val="32"/>
                <w:szCs w:val="32"/>
              </w:rPr>
            </w:pPr>
            <w:r>
              <w:rPr>
                <w:rFonts w:ascii="方正小标宋_GBK" w:eastAsia="方正小标宋_GBK" w:hAnsi="宋体" w:cs="宋体" w:hint="eastAsia"/>
                <w:kern w:val="0"/>
                <w:sz w:val="36"/>
                <w:szCs w:val="36"/>
              </w:rPr>
              <w:t>政府采购支出</w:t>
            </w:r>
            <w:r w:rsidR="00411FE5" w:rsidRPr="00411FE5">
              <w:rPr>
                <w:rFonts w:ascii="方正小标宋_GBK" w:eastAsia="方正小标宋_GBK" w:hAnsi="宋体" w:cs="宋体" w:hint="eastAsia"/>
                <w:kern w:val="0"/>
                <w:sz w:val="36"/>
                <w:szCs w:val="36"/>
              </w:rPr>
              <w:t>表</w:t>
            </w:r>
          </w:p>
        </w:tc>
      </w:tr>
      <w:tr w:rsidR="00411FE5" w:rsidRPr="00411FE5" w14:paraId="6267D4CF" w14:textId="77777777" w:rsidTr="00411FE5">
        <w:trPr>
          <w:trHeight w:val="285"/>
          <w:jc w:val="center"/>
        </w:trPr>
        <w:tc>
          <w:tcPr>
            <w:tcW w:w="1800" w:type="dxa"/>
            <w:tcBorders>
              <w:top w:val="nil"/>
              <w:left w:val="nil"/>
              <w:bottom w:val="nil"/>
              <w:right w:val="nil"/>
            </w:tcBorders>
            <w:shd w:val="clear" w:color="auto" w:fill="auto"/>
            <w:noWrap/>
            <w:vAlign w:val="center"/>
            <w:hideMark/>
          </w:tcPr>
          <w:p w14:paraId="62702373" w14:textId="77777777" w:rsidR="00411FE5" w:rsidRPr="00411FE5" w:rsidRDefault="00411FE5" w:rsidP="00411FE5">
            <w:pPr>
              <w:widowControl/>
              <w:jc w:val="left"/>
              <w:rPr>
                <w:rFonts w:ascii="宋体" w:eastAsia="宋体" w:hAnsi="宋体" w:cs="宋体"/>
                <w:color w:val="000000"/>
                <w:kern w:val="0"/>
                <w:sz w:val="20"/>
                <w:szCs w:val="20"/>
              </w:rPr>
            </w:pPr>
            <w:r w:rsidRPr="00411FE5">
              <w:rPr>
                <w:rFonts w:ascii="宋体" w:eastAsia="宋体" w:hAnsi="宋体" w:cs="宋体" w:hint="eastAsia"/>
                <w:color w:val="000000"/>
                <w:kern w:val="0"/>
                <w:sz w:val="20"/>
                <w:szCs w:val="20"/>
              </w:rPr>
              <w:t>部门/单位：</w:t>
            </w:r>
          </w:p>
        </w:tc>
        <w:tc>
          <w:tcPr>
            <w:tcW w:w="4400" w:type="dxa"/>
            <w:gridSpan w:val="3"/>
            <w:tcBorders>
              <w:top w:val="nil"/>
              <w:left w:val="nil"/>
              <w:bottom w:val="nil"/>
              <w:right w:val="nil"/>
            </w:tcBorders>
            <w:shd w:val="clear" w:color="auto" w:fill="auto"/>
            <w:vAlign w:val="center"/>
            <w:hideMark/>
          </w:tcPr>
          <w:p w14:paraId="030CE1E6" w14:textId="77777777" w:rsidR="00411FE5" w:rsidRPr="00411FE5" w:rsidRDefault="00411FE5" w:rsidP="00411FE5">
            <w:pPr>
              <w:widowControl/>
              <w:jc w:val="left"/>
              <w:rPr>
                <w:rFonts w:ascii="宋体" w:eastAsia="宋体" w:hAnsi="宋体" w:cs="宋体"/>
                <w:color w:val="000000"/>
                <w:kern w:val="0"/>
                <w:sz w:val="20"/>
                <w:szCs w:val="20"/>
              </w:rPr>
            </w:pPr>
          </w:p>
        </w:tc>
        <w:tc>
          <w:tcPr>
            <w:tcW w:w="1720" w:type="dxa"/>
            <w:tcBorders>
              <w:top w:val="nil"/>
              <w:left w:val="nil"/>
              <w:bottom w:val="nil"/>
              <w:right w:val="nil"/>
            </w:tcBorders>
            <w:shd w:val="clear" w:color="auto" w:fill="auto"/>
            <w:vAlign w:val="center"/>
            <w:hideMark/>
          </w:tcPr>
          <w:p w14:paraId="2042F658" w14:textId="77777777" w:rsidR="00411FE5" w:rsidRPr="00411FE5" w:rsidRDefault="00411FE5" w:rsidP="00411FE5">
            <w:pPr>
              <w:widowControl/>
              <w:jc w:val="left"/>
              <w:rPr>
                <w:rFonts w:ascii="宋体" w:eastAsia="宋体" w:hAnsi="宋体" w:cs="Times New Roman"/>
                <w:kern w:val="0"/>
                <w:sz w:val="20"/>
                <w:szCs w:val="20"/>
              </w:rPr>
            </w:pPr>
          </w:p>
        </w:tc>
        <w:tc>
          <w:tcPr>
            <w:tcW w:w="1240" w:type="dxa"/>
            <w:tcBorders>
              <w:top w:val="nil"/>
              <w:left w:val="nil"/>
              <w:bottom w:val="nil"/>
              <w:right w:val="nil"/>
            </w:tcBorders>
            <w:shd w:val="clear" w:color="auto" w:fill="auto"/>
            <w:vAlign w:val="center"/>
            <w:hideMark/>
          </w:tcPr>
          <w:p w14:paraId="43F153E1" w14:textId="77777777" w:rsidR="00411FE5" w:rsidRPr="00411FE5" w:rsidRDefault="00411FE5" w:rsidP="00411FE5">
            <w:pPr>
              <w:widowControl/>
              <w:jc w:val="left"/>
              <w:rPr>
                <w:rFonts w:ascii="宋体" w:eastAsia="宋体" w:hAnsi="宋体" w:cs="Times New Roman"/>
                <w:kern w:val="0"/>
                <w:sz w:val="20"/>
                <w:szCs w:val="20"/>
              </w:rPr>
            </w:pPr>
          </w:p>
        </w:tc>
        <w:tc>
          <w:tcPr>
            <w:tcW w:w="1460" w:type="dxa"/>
            <w:tcBorders>
              <w:top w:val="nil"/>
              <w:left w:val="nil"/>
              <w:bottom w:val="nil"/>
              <w:right w:val="nil"/>
            </w:tcBorders>
            <w:shd w:val="clear" w:color="auto" w:fill="auto"/>
            <w:vAlign w:val="center"/>
            <w:hideMark/>
          </w:tcPr>
          <w:p w14:paraId="1C2BBB47" w14:textId="77777777" w:rsidR="00411FE5" w:rsidRPr="00411FE5" w:rsidRDefault="00411FE5" w:rsidP="00411FE5">
            <w:pPr>
              <w:widowControl/>
              <w:jc w:val="left"/>
              <w:rPr>
                <w:rFonts w:ascii="宋体" w:eastAsia="宋体" w:hAnsi="宋体" w:cs="Times New Roman"/>
                <w:kern w:val="0"/>
                <w:sz w:val="20"/>
                <w:szCs w:val="20"/>
              </w:rPr>
            </w:pPr>
          </w:p>
        </w:tc>
        <w:tc>
          <w:tcPr>
            <w:tcW w:w="1460" w:type="dxa"/>
            <w:tcBorders>
              <w:top w:val="nil"/>
              <w:left w:val="nil"/>
              <w:bottom w:val="nil"/>
              <w:right w:val="nil"/>
            </w:tcBorders>
            <w:shd w:val="clear" w:color="auto" w:fill="auto"/>
            <w:vAlign w:val="center"/>
            <w:hideMark/>
          </w:tcPr>
          <w:p w14:paraId="54BC52C8" w14:textId="77777777" w:rsidR="00411FE5" w:rsidRPr="00411FE5" w:rsidRDefault="00411FE5" w:rsidP="00411FE5">
            <w:pPr>
              <w:widowControl/>
              <w:jc w:val="left"/>
              <w:rPr>
                <w:rFonts w:ascii="宋体" w:eastAsia="宋体" w:hAnsi="宋体" w:cs="Times New Roman"/>
                <w:kern w:val="0"/>
                <w:sz w:val="20"/>
                <w:szCs w:val="20"/>
              </w:rPr>
            </w:pPr>
          </w:p>
        </w:tc>
        <w:tc>
          <w:tcPr>
            <w:tcW w:w="1420" w:type="dxa"/>
            <w:tcBorders>
              <w:top w:val="nil"/>
              <w:left w:val="nil"/>
              <w:bottom w:val="nil"/>
              <w:right w:val="nil"/>
            </w:tcBorders>
            <w:shd w:val="clear" w:color="auto" w:fill="auto"/>
            <w:vAlign w:val="center"/>
            <w:hideMark/>
          </w:tcPr>
          <w:p w14:paraId="57C0A124" w14:textId="77777777" w:rsidR="00411FE5" w:rsidRPr="00411FE5" w:rsidRDefault="00411FE5" w:rsidP="00411FE5">
            <w:pPr>
              <w:widowControl/>
              <w:jc w:val="left"/>
              <w:rPr>
                <w:rFonts w:ascii="宋体" w:eastAsia="宋体" w:hAnsi="宋体" w:cs="Times New Roman"/>
                <w:kern w:val="0"/>
                <w:sz w:val="20"/>
                <w:szCs w:val="20"/>
              </w:rPr>
            </w:pPr>
          </w:p>
        </w:tc>
        <w:tc>
          <w:tcPr>
            <w:tcW w:w="1480" w:type="dxa"/>
            <w:tcBorders>
              <w:top w:val="nil"/>
              <w:left w:val="nil"/>
              <w:bottom w:val="nil"/>
              <w:right w:val="nil"/>
            </w:tcBorders>
            <w:shd w:val="clear" w:color="auto" w:fill="auto"/>
            <w:vAlign w:val="center"/>
            <w:hideMark/>
          </w:tcPr>
          <w:p w14:paraId="13F2BDCB" w14:textId="77777777" w:rsidR="00411FE5" w:rsidRPr="00411FE5" w:rsidRDefault="00411FE5" w:rsidP="00411FE5">
            <w:pPr>
              <w:widowControl/>
              <w:jc w:val="right"/>
              <w:rPr>
                <w:rFonts w:ascii="宋体" w:eastAsia="宋体" w:hAnsi="宋体" w:cs="宋体"/>
                <w:color w:val="000000"/>
                <w:kern w:val="0"/>
                <w:sz w:val="20"/>
                <w:szCs w:val="20"/>
              </w:rPr>
            </w:pPr>
            <w:r w:rsidRPr="00411FE5">
              <w:rPr>
                <w:rFonts w:ascii="宋体" w:eastAsia="宋体" w:hAnsi="宋体" w:cs="宋体" w:hint="eastAsia"/>
                <w:color w:val="000000"/>
                <w:kern w:val="0"/>
                <w:sz w:val="20"/>
                <w:szCs w:val="20"/>
              </w:rPr>
              <w:t>单位：万元</w:t>
            </w:r>
          </w:p>
        </w:tc>
      </w:tr>
      <w:tr w:rsidR="00411FE5" w:rsidRPr="00411FE5" w14:paraId="6207964E" w14:textId="77777777" w:rsidTr="00411FE5">
        <w:trPr>
          <w:trHeight w:val="285"/>
          <w:jc w:val="center"/>
        </w:trPr>
        <w:tc>
          <w:tcPr>
            <w:tcW w:w="18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45BEEA7"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采购品目大类</w:t>
            </w:r>
          </w:p>
        </w:tc>
        <w:tc>
          <w:tcPr>
            <w:tcW w:w="134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5DF5443"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专项名称</w:t>
            </w:r>
          </w:p>
        </w:tc>
        <w:tc>
          <w:tcPr>
            <w:tcW w:w="13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3B04EC7"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经济科目</w:t>
            </w:r>
          </w:p>
        </w:tc>
        <w:tc>
          <w:tcPr>
            <w:tcW w:w="174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DCB0A3A"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采购品目名称</w:t>
            </w:r>
          </w:p>
        </w:tc>
        <w:tc>
          <w:tcPr>
            <w:tcW w:w="17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154160E"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采购组织形式</w:t>
            </w:r>
          </w:p>
        </w:tc>
        <w:tc>
          <w:tcPr>
            <w:tcW w:w="5580" w:type="dxa"/>
            <w:gridSpan w:val="4"/>
            <w:tcBorders>
              <w:top w:val="single" w:sz="4" w:space="0" w:color="000000"/>
              <w:left w:val="nil"/>
              <w:bottom w:val="single" w:sz="4" w:space="0" w:color="000000"/>
              <w:right w:val="single" w:sz="4" w:space="0" w:color="000000"/>
            </w:tcBorders>
            <w:shd w:val="clear" w:color="auto" w:fill="auto"/>
            <w:vAlign w:val="center"/>
            <w:hideMark/>
          </w:tcPr>
          <w:p w14:paraId="51DEFFC3"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资金来源</w:t>
            </w:r>
          </w:p>
        </w:tc>
        <w:tc>
          <w:tcPr>
            <w:tcW w:w="14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306AC29"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总计</w:t>
            </w:r>
          </w:p>
        </w:tc>
      </w:tr>
      <w:tr w:rsidR="00411FE5" w:rsidRPr="00411FE5" w14:paraId="256C0249" w14:textId="77777777" w:rsidTr="00411FE5">
        <w:trPr>
          <w:trHeight w:val="540"/>
          <w:jc w:val="center"/>
        </w:trPr>
        <w:tc>
          <w:tcPr>
            <w:tcW w:w="1800" w:type="dxa"/>
            <w:vMerge/>
            <w:tcBorders>
              <w:top w:val="single" w:sz="4" w:space="0" w:color="000000"/>
              <w:left w:val="single" w:sz="4" w:space="0" w:color="000000"/>
              <w:bottom w:val="single" w:sz="4" w:space="0" w:color="000000"/>
              <w:right w:val="single" w:sz="4" w:space="0" w:color="000000"/>
            </w:tcBorders>
            <w:vAlign w:val="center"/>
            <w:hideMark/>
          </w:tcPr>
          <w:p w14:paraId="581E2073" w14:textId="77777777" w:rsidR="00411FE5" w:rsidRPr="00411FE5" w:rsidRDefault="00411FE5" w:rsidP="00411FE5">
            <w:pPr>
              <w:widowControl/>
              <w:jc w:val="left"/>
              <w:rPr>
                <w:rFonts w:ascii="宋体" w:eastAsia="宋体" w:hAnsi="宋体" w:cs="宋体"/>
                <w:b/>
                <w:bCs/>
                <w:color w:val="000000"/>
                <w:kern w:val="0"/>
                <w:sz w:val="20"/>
                <w:szCs w:val="20"/>
              </w:rPr>
            </w:pPr>
          </w:p>
        </w:tc>
        <w:tc>
          <w:tcPr>
            <w:tcW w:w="1340" w:type="dxa"/>
            <w:vMerge/>
            <w:tcBorders>
              <w:top w:val="single" w:sz="4" w:space="0" w:color="000000"/>
              <w:left w:val="single" w:sz="4" w:space="0" w:color="000000"/>
              <w:bottom w:val="single" w:sz="4" w:space="0" w:color="000000"/>
              <w:right w:val="single" w:sz="4" w:space="0" w:color="000000"/>
            </w:tcBorders>
            <w:vAlign w:val="center"/>
            <w:hideMark/>
          </w:tcPr>
          <w:p w14:paraId="16CFCE1F" w14:textId="77777777" w:rsidR="00411FE5" w:rsidRPr="00411FE5" w:rsidRDefault="00411FE5" w:rsidP="00411FE5">
            <w:pPr>
              <w:widowControl/>
              <w:jc w:val="left"/>
              <w:rPr>
                <w:rFonts w:ascii="宋体" w:eastAsia="宋体" w:hAnsi="宋体" w:cs="宋体"/>
                <w:b/>
                <w:bCs/>
                <w:color w:val="000000"/>
                <w:kern w:val="0"/>
                <w:sz w:val="20"/>
                <w:szCs w:val="20"/>
              </w:rPr>
            </w:pPr>
          </w:p>
        </w:tc>
        <w:tc>
          <w:tcPr>
            <w:tcW w:w="1320" w:type="dxa"/>
            <w:vMerge/>
            <w:tcBorders>
              <w:top w:val="single" w:sz="4" w:space="0" w:color="000000"/>
              <w:left w:val="single" w:sz="4" w:space="0" w:color="000000"/>
              <w:bottom w:val="single" w:sz="4" w:space="0" w:color="000000"/>
              <w:right w:val="single" w:sz="4" w:space="0" w:color="000000"/>
            </w:tcBorders>
            <w:vAlign w:val="center"/>
            <w:hideMark/>
          </w:tcPr>
          <w:p w14:paraId="3D2335C8" w14:textId="77777777" w:rsidR="00411FE5" w:rsidRPr="00411FE5" w:rsidRDefault="00411FE5" w:rsidP="00411FE5">
            <w:pPr>
              <w:widowControl/>
              <w:jc w:val="left"/>
              <w:rPr>
                <w:rFonts w:ascii="宋体" w:eastAsia="宋体" w:hAnsi="宋体" w:cs="宋体"/>
                <w:b/>
                <w:bCs/>
                <w:color w:val="000000"/>
                <w:kern w:val="0"/>
                <w:sz w:val="20"/>
                <w:szCs w:val="20"/>
              </w:rPr>
            </w:pPr>
          </w:p>
        </w:tc>
        <w:tc>
          <w:tcPr>
            <w:tcW w:w="1740" w:type="dxa"/>
            <w:vMerge/>
            <w:tcBorders>
              <w:top w:val="single" w:sz="4" w:space="0" w:color="000000"/>
              <w:left w:val="single" w:sz="4" w:space="0" w:color="000000"/>
              <w:bottom w:val="single" w:sz="4" w:space="0" w:color="000000"/>
              <w:right w:val="single" w:sz="4" w:space="0" w:color="000000"/>
            </w:tcBorders>
            <w:vAlign w:val="center"/>
            <w:hideMark/>
          </w:tcPr>
          <w:p w14:paraId="0AD30E2E" w14:textId="77777777" w:rsidR="00411FE5" w:rsidRPr="00411FE5" w:rsidRDefault="00411FE5" w:rsidP="00411FE5">
            <w:pPr>
              <w:widowControl/>
              <w:jc w:val="left"/>
              <w:rPr>
                <w:rFonts w:ascii="宋体" w:eastAsia="宋体" w:hAnsi="宋体" w:cs="宋体"/>
                <w:b/>
                <w:bCs/>
                <w:color w:val="000000"/>
                <w:kern w:val="0"/>
                <w:sz w:val="20"/>
                <w:szCs w:val="20"/>
              </w:rPr>
            </w:pPr>
          </w:p>
        </w:tc>
        <w:tc>
          <w:tcPr>
            <w:tcW w:w="1720" w:type="dxa"/>
            <w:vMerge/>
            <w:tcBorders>
              <w:top w:val="single" w:sz="4" w:space="0" w:color="000000"/>
              <w:left w:val="single" w:sz="4" w:space="0" w:color="000000"/>
              <w:bottom w:val="single" w:sz="4" w:space="0" w:color="000000"/>
              <w:right w:val="single" w:sz="4" w:space="0" w:color="000000"/>
            </w:tcBorders>
            <w:vAlign w:val="center"/>
            <w:hideMark/>
          </w:tcPr>
          <w:p w14:paraId="5DD3A9FD" w14:textId="77777777" w:rsidR="00411FE5" w:rsidRPr="00411FE5" w:rsidRDefault="00411FE5" w:rsidP="00411FE5">
            <w:pPr>
              <w:widowControl/>
              <w:jc w:val="left"/>
              <w:rPr>
                <w:rFonts w:ascii="宋体" w:eastAsia="宋体" w:hAnsi="宋体" w:cs="宋体"/>
                <w:b/>
                <w:bCs/>
                <w:color w:val="000000"/>
                <w:kern w:val="0"/>
                <w:sz w:val="20"/>
                <w:szCs w:val="20"/>
              </w:rPr>
            </w:pPr>
          </w:p>
        </w:tc>
        <w:tc>
          <w:tcPr>
            <w:tcW w:w="1240" w:type="dxa"/>
            <w:tcBorders>
              <w:top w:val="nil"/>
              <w:left w:val="nil"/>
              <w:bottom w:val="single" w:sz="4" w:space="0" w:color="000000"/>
              <w:right w:val="single" w:sz="4" w:space="0" w:color="000000"/>
            </w:tcBorders>
            <w:shd w:val="clear" w:color="auto" w:fill="auto"/>
            <w:vAlign w:val="center"/>
            <w:hideMark/>
          </w:tcPr>
          <w:p w14:paraId="4CD92700" w14:textId="77777777" w:rsid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一般公共</w:t>
            </w:r>
          </w:p>
          <w:p w14:paraId="1C2D405B" w14:textId="152879E6"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预算资金</w:t>
            </w:r>
          </w:p>
        </w:tc>
        <w:tc>
          <w:tcPr>
            <w:tcW w:w="1460" w:type="dxa"/>
            <w:tcBorders>
              <w:top w:val="nil"/>
              <w:left w:val="nil"/>
              <w:bottom w:val="single" w:sz="4" w:space="0" w:color="000000"/>
              <w:right w:val="single" w:sz="4" w:space="0" w:color="000000"/>
            </w:tcBorders>
            <w:shd w:val="clear" w:color="auto" w:fill="auto"/>
            <w:vAlign w:val="center"/>
            <w:hideMark/>
          </w:tcPr>
          <w:p w14:paraId="0F0A96B0"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政府性基金</w:t>
            </w:r>
          </w:p>
        </w:tc>
        <w:tc>
          <w:tcPr>
            <w:tcW w:w="1460" w:type="dxa"/>
            <w:tcBorders>
              <w:top w:val="nil"/>
              <w:left w:val="nil"/>
              <w:bottom w:val="single" w:sz="4" w:space="0" w:color="000000"/>
              <w:right w:val="single" w:sz="4" w:space="0" w:color="000000"/>
            </w:tcBorders>
            <w:shd w:val="clear" w:color="auto" w:fill="auto"/>
            <w:vAlign w:val="center"/>
            <w:hideMark/>
          </w:tcPr>
          <w:p w14:paraId="2443972F"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其他资金</w:t>
            </w:r>
          </w:p>
        </w:tc>
        <w:tc>
          <w:tcPr>
            <w:tcW w:w="1420" w:type="dxa"/>
            <w:tcBorders>
              <w:top w:val="nil"/>
              <w:left w:val="nil"/>
              <w:bottom w:val="single" w:sz="4" w:space="0" w:color="000000"/>
              <w:right w:val="single" w:sz="4" w:space="0" w:color="000000"/>
            </w:tcBorders>
            <w:shd w:val="clear" w:color="auto" w:fill="auto"/>
            <w:vAlign w:val="center"/>
            <w:hideMark/>
          </w:tcPr>
          <w:p w14:paraId="500BB739"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上年结转和结余资金</w:t>
            </w:r>
          </w:p>
        </w:tc>
        <w:tc>
          <w:tcPr>
            <w:tcW w:w="1480" w:type="dxa"/>
            <w:vMerge/>
            <w:tcBorders>
              <w:top w:val="single" w:sz="4" w:space="0" w:color="000000"/>
              <w:left w:val="single" w:sz="4" w:space="0" w:color="000000"/>
              <w:bottom w:val="single" w:sz="4" w:space="0" w:color="000000"/>
              <w:right w:val="single" w:sz="4" w:space="0" w:color="000000"/>
            </w:tcBorders>
            <w:vAlign w:val="center"/>
            <w:hideMark/>
          </w:tcPr>
          <w:p w14:paraId="6C80D4AE" w14:textId="77777777" w:rsidR="00411FE5" w:rsidRPr="00411FE5" w:rsidRDefault="00411FE5" w:rsidP="00411FE5">
            <w:pPr>
              <w:widowControl/>
              <w:jc w:val="left"/>
              <w:rPr>
                <w:rFonts w:ascii="宋体" w:eastAsia="宋体" w:hAnsi="宋体" w:cs="宋体"/>
                <w:b/>
                <w:bCs/>
                <w:color w:val="000000"/>
                <w:kern w:val="0"/>
                <w:sz w:val="20"/>
                <w:szCs w:val="20"/>
              </w:rPr>
            </w:pPr>
          </w:p>
        </w:tc>
      </w:tr>
      <w:tr w:rsidR="00411FE5" w:rsidRPr="00411FE5" w14:paraId="5D8923AF" w14:textId="77777777" w:rsidTr="00411FE5">
        <w:trPr>
          <w:trHeight w:val="285"/>
          <w:jc w:val="center"/>
        </w:trPr>
        <w:tc>
          <w:tcPr>
            <w:tcW w:w="1800" w:type="dxa"/>
            <w:tcBorders>
              <w:top w:val="nil"/>
              <w:left w:val="single" w:sz="4" w:space="0" w:color="000000"/>
              <w:bottom w:val="single" w:sz="4" w:space="0" w:color="000000"/>
              <w:right w:val="single" w:sz="4" w:space="0" w:color="000000"/>
            </w:tcBorders>
            <w:shd w:val="clear" w:color="auto" w:fill="auto"/>
            <w:vAlign w:val="center"/>
            <w:hideMark/>
          </w:tcPr>
          <w:p w14:paraId="3BA073BA" w14:textId="346BB305" w:rsidR="00411FE5" w:rsidRPr="00411FE5" w:rsidRDefault="004A6B1C"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合计</w:t>
            </w:r>
            <w:r w:rsidR="00411FE5" w:rsidRPr="00411FE5">
              <w:rPr>
                <w:rFonts w:ascii="宋体" w:eastAsia="宋体" w:hAnsi="宋体" w:cs="宋体" w:hint="eastAsia"/>
                <w:b/>
                <w:bCs/>
                <w:color w:val="000000"/>
                <w:kern w:val="0"/>
                <w:sz w:val="20"/>
                <w:szCs w:val="20"/>
              </w:rPr>
              <w:t xml:space="preserve">　</w:t>
            </w:r>
          </w:p>
        </w:tc>
        <w:tc>
          <w:tcPr>
            <w:tcW w:w="1340" w:type="dxa"/>
            <w:tcBorders>
              <w:top w:val="nil"/>
              <w:left w:val="nil"/>
              <w:bottom w:val="single" w:sz="4" w:space="0" w:color="000000"/>
              <w:right w:val="single" w:sz="4" w:space="0" w:color="000000"/>
            </w:tcBorders>
            <w:shd w:val="clear" w:color="auto" w:fill="auto"/>
            <w:vAlign w:val="center"/>
            <w:hideMark/>
          </w:tcPr>
          <w:p w14:paraId="15846BCF"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c>
          <w:tcPr>
            <w:tcW w:w="1320" w:type="dxa"/>
            <w:tcBorders>
              <w:top w:val="nil"/>
              <w:left w:val="nil"/>
              <w:bottom w:val="single" w:sz="4" w:space="0" w:color="000000"/>
              <w:right w:val="single" w:sz="4" w:space="0" w:color="000000"/>
            </w:tcBorders>
            <w:shd w:val="clear" w:color="auto" w:fill="auto"/>
            <w:vAlign w:val="center"/>
            <w:hideMark/>
          </w:tcPr>
          <w:p w14:paraId="14289162"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c>
          <w:tcPr>
            <w:tcW w:w="1740" w:type="dxa"/>
            <w:tcBorders>
              <w:top w:val="nil"/>
              <w:left w:val="nil"/>
              <w:bottom w:val="single" w:sz="4" w:space="0" w:color="000000"/>
              <w:right w:val="single" w:sz="4" w:space="0" w:color="000000"/>
            </w:tcBorders>
            <w:shd w:val="clear" w:color="auto" w:fill="auto"/>
            <w:vAlign w:val="center"/>
            <w:hideMark/>
          </w:tcPr>
          <w:p w14:paraId="735E2461"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c>
          <w:tcPr>
            <w:tcW w:w="1720" w:type="dxa"/>
            <w:tcBorders>
              <w:top w:val="nil"/>
              <w:left w:val="nil"/>
              <w:bottom w:val="single" w:sz="4" w:space="0" w:color="000000"/>
              <w:right w:val="single" w:sz="4" w:space="0" w:color="000000"/>
            </w:tcBorders>
            <w:shd w:val="clear" w:color="auto" w:fill="auto"/>
            <w:vAlign w:val="center"/>
            <w:hideMark/>
          </w:tcPr>
          <w:p w14:paraId="7DA69DE3"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c>
          <w:tcPr>
            <w:tcW w:w="1240" w:type="dxa"/>
            <w:tcBorders>
              <w:top w:val="nil"/>
              <w:left w:val="nil"/>
              <w:bottom w:val="single" w:sz="4" w:space="0" w:color="000000"/>
              <w:right w:val="single" w:sz="4" w:space="0" w:color="000000"/>
            </w:tcBorders>
            <w:shd w:val="clear" w:color="auto" w:fill="auto"/>
            <w:vAlign w:val="center"/>
            <w:hideMark/>
          </w:tcPr>
          <w:p w14:paraId="7C040905"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c>
          <w:tcPr>
            <w:tcW w:w="1460" w:type="dxa"/>
            <w:tcBorders>
              <w:top w:val="nil"/>
              <w:left w:val="nil"/>
              <w:bottom w:val="single" w:sz="4" w:space="0" w:color="000000"/>
              <w:right w:val="single" w:sz="4" w:space="0" w:color="000000"/>
            </w:tcBorders>
            <w:shd w:val="clear" w:color="auto" w:fill="auto"/>
            <w:vAlign w:val="center"/>
            <w:hideMark/>
          </w:tcPr>
          <w:p w14:paraId="41DAF2E3"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c>
          <w:tcPr>
            <w:tcW w:w="1460" w:type="dxa"/>
            <w:tcBorders>
              <w:top w:val="nil"/>
              <w:left w:val="nil"/>
              <w:bottom w:val="single" w:sz="4" w:space="0" w:color="000000"/>
              <w:right w:val="single" w:sz="4" w:space="0" w:color="000000"/>
            </w:tcBorders>
            <w:shd w:val="clear" w:color="auto" w:fill="auto"/>
            <w:vAlign w:val="center"/>
            <w:hideMark/>
          </w:tcPr>
          <w:p w14:paraId="07A4C1DD"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c>
          <w:tcPr>
            <w:tcW w:w="1420" w:type="dxa"/>
            <w:tcBorders>
              <w:top w:val="nil"/>
              <w:left w:val="nil"/>
              <w:bottom w:val="single" w:sz="4" w:space="0" w:color="000000"/>
              <w:right w:val="single" w:sz="4" w:space="0" w:color="000000"/>
            </w:tcBorders>
            <w:shd w:val="clear" w:color="auto" w:fill="auto"/>
            <w:vAlign w:val="center"/>
            <w:hideMark/>
          </w:tcPr>
          <w:p w14:paraId="56ADF521"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c>
          <w:tcPr>
            <w:tcW w:w="1480" w:type="dxa"/>
            <w:tcBorders>
              <w:top w:val="nil"/>
              <w:left w:val="nil"/>
              <w:bottom w:val="single" w:sz="4" w:space="0" w:color="000000"/>
              <w:right w:val="single" w:sz="4" w:space="0" w:color="000000"/>
            </w:tcBorders>
            <w:shd w:val="clear" w:color="auto" w:fill="auto"/>
            <w:vAlign w:val="center"/>
            <w:hideMark/>
          </w:tcPr>
          <w:p w14:paraId="6AA1D584"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r>
      <w:tr w:rsidR="00411FE5" w:rsidRPr="00411FE5" w14:paraId="0EF7A1C2" w14:textId="77777777" w:rsidTr="00411FE5">
        <w:trPr>
          <w:trHeight w:val="285"/>
          <w:jc w:val="center"/>
        </w:trPr>
        <w:tc>
          <w:tcPr>
            <w:tcW w:w="1800" w:type="dxa"/>
            <w:tcBorders>
              <w:top w:val="nil"/>
              <w:left w:val="single" w:sz="4" w:space="0" w:color="000000"/>
              <w:bottom w:val="single" w:sz="4" w:space="0" w:color="000000"/>
              <w:right w:val="single" w:sz="4" w:space="0" w:color="000000"/>
            </w:tcBorders>
            <w:shd w:val="clear" w:color="auto" w:fill="auto"/>
            <w:vAlign w:val="center"/>
            <w:hideMark/>
          </w:tcPr>
          <w:p w14:paraId="712ADEA4"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c>
          <w:tcPr>
            <w:tcW w:w="1340" w:type="dxa"/>
            <w:tcBorders>
              <w:top w:val="nil"/>
              <w:left w:val="nil"/>
              <w:bottom w:val="single" w:sz="4" w:space="0" w:color="000000"/>
              <w:right w:val="single" w:sz="4" w:space="0" w:color="000000"/>
            </w:tcBorders>
            <w:shd w:val="clear" w:color="auto" w:fill="auto"/>
            <w:vAlign w:val="center"/>
            <w:hideMark/>
          </w:tcPr>
          <w:p w14:paraId="14AC3344"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c>
          <w:tcPr>
            <w:tcW w:w="1320" w:type="dxa"/>
            <w:tcBorders>
              <w:top w:val="nil"/>
              <w:left w:val="nil"/>
              <w:bottom w:val="single" w:sz="4" w:space="0" w:color="000000"/>
              <w:right w:val="single" w:sz="4" w:space="0" w:color="000000"/>
            </w:tcBorders>
            <w:shd w:val="clear" w:color="auto" w:fill="auto"/>
            <w:vAlign w:val="center"/>
            <w:hideMark/>
          </w:tcPr>
          <w:p w14:paraId="2D376A95"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c>
          <w:tcPr>
            <w:tcW w:w="1740" w:type="dxa"/>
            <w:tcBorders>
              <w:top w:val="nil"/>
              <w:left w:val="nil"/>
              <w:bottom w:val="single" w:sz="4" w:space="0" w:color="000000"/>
              <w:right w:val="single" w:sz="4" w:space="0" w:color="000000"/>
            </w:tcBorders>
            <w:shd w:val="clear" w:color="auto" w:fill="auto"/>
            <w:vAlign w:val="center"/>
            <w:hideMark/>
          </w:tcPr>
          <w:p w14:paraId="4200966B"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c>
          <w:tcPr>
            <w:tcW w:w="1720" w:type="dxa"/>
            <w:tcBorders>
              <w:top w:val="nil"/>
              <w:left w:val="nil"/>
              <w:bottom w:val="single" w:sz="4" w:space="0" w:color="000000"/>
              <w:right w:val="single" w:sz="4" w:space="0" w:color="000000"/>
            </w:tcBorders>
            <w:shd w:val="clear" w:color="auto" w:fill="auto"/>
            <w:vAlign w:val="center"/>
            <w:hideMark/>
          </w:tcPr>
          <w:p w14:paraId="2B975ADE"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c>
          <w:tcPr>
            <w:tcW w:w="1240" w:type="dxa"/>
            <w:tcBorders>
              <w:top w:val="nil"/>
              <w:left w:val="nil"/>
              <w:bottom w:val="single" w:sz="4" w:space="0" w:color="000000"/>
              <w:right w:val="single" w:sz="4" w:space="0" w:color="000000"/>
            </w:tcBorders>
            <w:shd w:val="clear" w:color="auto" w:fill="auto"/>
            <w:vAlign w:val="center"/>
            <w:hideMark/>
          </w:tcPr>
          <w:p w14:paraId="6885C1E0"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c>
          <w:tcPr>
            <w:tcW w:w="1460" w:type="dxa"/>
            <w:tcBorders>
              <w:top w:val="nil"/>
              <w:left w:val="nil"/>
              <w:bottom w:val="single" w:sz="4" w:space="0" w:color="000000"/>
              <w:right w:val="single" w:sz="4" w:space="0" w:color="000000"/>
            </w:tcBorders>
            <w:shd w:val="clear" w:color="auto" w:fill="auto"/>
            <w:vAlign w:val="center"/>
            <w:hideMark/>
          </w:tcPr>
          <w:p w14:paraId="6E6B964C"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c>
          <w:tcPr>
            <w:tcW w:w="1460" w:type="dxa"/>
            <w:tcBorders>
              <w:top w:val="nil"/>
              <w:left w:val="nil"/>
              <w:bottom w:val="single" w:sz="4" w:space="0" w:color="000000"/>
              <w:right w:val="single" w:sz="4" w:space="0" w:color="000000"/>
            </w:tcBorders>
            <w:shd w:val="clear" w:color="auto" w:fill="auto"/>
            <w:vAlign w:val="center"/>
            <w:hideMark/>
          </w:tcPr>
          <w:p w14:paraId="3071DF57"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c>
          <w:tcPr>
            <w:tcW w:w="1420" w:type="dxa"/>
            <w:tcBorders>
              <w:top w:val="nil"/>
              <w:left w:val="nil"/>
              <w:bottom w:val="single" w:sz="4" w:space="0" w:color="000000"/>
              <w:right w:val="single" w:sz="4" w:space="0" w:color="000000"/>
            </w:tcBorders>
            <w:shd w:val="clear" w:color="auto" w:fill="auto"/>
            <w:vAlign w:val="center"/>
            <w:hideMark/>
          </w:tcPr>
          <w:p w14:paraId="1B91DEA8"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c>
          <w:tcPr>
            <w:tcW w:w="1480" w:type="dxa"/>
            <w:tcBorders>
              <w:top w:val="nil"/>
              <w:left w:val="nil"/>
              <w:bottom w:val="single" w:sz="4" w:space="0" w:color="000000"/>
              <w:right w:val="single" w:sz="4" w:space="0" w:color="000000"/>
            </w:tcBorders>
            <w:shd w:val="clear" w:color="auto" w:fill="auto"/>
            <w:vAlign w:val="center"/>
            <w:hideMark/>
          </w:tcPr>
          <w:p w14:paraId="46178289"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r>
      <w:tr w:rsidR="00411FE5" w:rsidRPr="00411FE5" w14:paraId="2987B0EA" w14:textId="77777777" w:rsidTr="00411FE5">
        <w:trPr>
          <w:trHeight w:val="285"/>
          <w:jc w:val="center"/>
        </w:trPr>
        <w:tc>
          <w:tcPr>
            <w:tcW w:w="1800" w:type="dxa"/>
            <w:tcBorders>
              <w:top w:val="nil"/>
              <w:left w:val="single" w:sz="4" w:space="0" w:color="000000"/>
              <w:bottom w:val="nil"/>
              <w:right w:val="single" w:sz="4" w:space="0" w:color="000000"/>
            </w:tcBorders>
            <w:shd w:val="clear" w:color="auto" w:fill="auto"/>
            <w:vAlign w:val="center"/>
            <w:hideMark/>
          </w:tcPr>
          <w:p w14:paraId="4D0536BD"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c>
          <w:tcPr>
            <w:tcW w:w="1340" w:type="dxa"/>
            <w:tcBorders>
              <w:top w:val="nil"/>
              <w:left w:val="nil"/>
              <w:bottom w:val="nil"/>
              <w:right w:val="single" w:sz="4" w:space="0" w:color="000000"/>
            </w:tcBorders>
            <w:shd w:val="clear" w:color="auto" w:fill="auto"/>
            <w:vAlign w:val="center"/>
            <w:hideMark/>
          </w:tcPr>
          <w:p w14:paraId="5C11D164"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c>
          <w:tcPr>
            <w:tcW w:w="1320" w:type="dxa"/>
            <w:tcBorders>
              <w:top w:val="nil"/>
              <w:left w:val="nil"/>
              <w:bottom w:val="nil"/>
              <w:right w:val="single" w:sz="4" w:space="0" w:color="000000"/>
            </w:tcBorders>
            <w:shd w:val="clear" w:color="auto" w:fill="auto"/>
            <w:vAlign w:val="center"/>
            <w:hideMark/>
          </w:tcPr>
          <w:p w14:paraId="329AD646"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c>
          <w:tcPr>
            <w:tcW w:w="1740" w:type="dxa"/>
            <w:tcBorders>
              <w:top w:val="nil"/>
              <w:left w:val="nil"/>
              <w:bottom w:val="nil"/>
              <w:right w:val="single" w:sz="4" w:space="0" w:color="000000"/>
            </w:tcBorders>
            <w:shd w:val="clear" w:color="auto" w:fill="auto"/>
            <w:vAlign w:val="center"/>
            <w:hideMark/>
          </w:tcPr>
          <w:p w14:paraId="791B1950"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c>
          <w:tcPr>
            <w:tcW w:w="1720" w:type="dxa"/>
            <w:tcBorders>
              <w:top w:val="nil"/>
              <w:left w:val="nil"/>
              <w:bottom w:val="nil"/>
              <w:right w:val="single" w:sz="4" w:space="0" w:color="000000"/>
            </w:tcBorders>
            <w:shd w:val="clear" w:color="auto" w:fill="auto"/>
            <w:vAlign w:val="center"/>
            <w:hideMark/>
          </w:tcPr>
          <w:p w14:paraId="1FA702C2"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c>
          <w:tcPr>
            <w:tcW w:w="1240" w:type="dxa"/>
            <w:tcBorders>
              <w:top w:val="nil"/>
              <w:left w:val="nil"/>
              <w:bottom w:val="nil"/>
              <w:right w:val="single" w:sz="4" w:space="0" w:color="000000"/>
            </w:tcBorders>
            <w:shd w:val="clear" w:color="auto" w:fill="auto"/>
            <w:vAlign w:val="center"/>
            <w:hideMark/>
          </w:tcPr>
          <w:p w14:paraId="65218725"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c>
          <w:tcPr>
            <w:tcW w:w="1460" w:type="dxa"/>
            <w:tcBorders>
              <w:top w:val="nil"/>
              <w:left w:val="nil"/>
              <w:bottom w:val="nil"/>
              <w:right w:val="single" w:sz="4" w:space="0" w:color="000000"/>
            </w:tcBorders>
            <w:shd w:val="clear" w:color="auto" w:fill="auto"/>
            <w:vAlign w:val="center"/>
            <w:hideMark/>
          </w:tcPr>
          <w:p w14:paraId="524A78E5"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c>
          <w:tcPr>
            <w:tcW w:w="1460" w:type="dxa"/>
            <w:tcBorders>
              <w:top w:val="nil"/>
              <w:left w:val="nil"/>
              <w:bottom w:val="nil"/>
              <w:right w:val="single" w:sz="4" w:space="0" w:color="000000"/>
            </w:tcBorders>
            <w:shd w:val="clear" w:color="auto" w:fill="auto"/>
            <w:vAlign w:val="center"/>
            <w:hideMark/>
          </w:tcPr>
          <w:p w14:paraId="0E0CDCF6"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c>
          <w:tcPr>
            <w:tcW w:w="1420" w:type="dxa"/>
            <w:tcBorders>
              <w:top w:val="nil"/>
              <w:left w:val="nil"/>
              <w:bottom w:val="nil"/>
              <w:right w:val="single" w:sz="4" w:space="0" w:color="000000"/>
            </w:tcBorders>
            <w:shd w:val="clear" w:color="auto" w:fill="auto"/>
            <w:vAlign w:val="center"/>
            <w:hideMark/>
          </w:tcPr>
          <w:p w14:paraId="1E856ED5"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c>
          <w:tcPr>
            <w:tcW w:w="1480" w:type="dxa"/>
            <w:tcBorders>
              <w:top w:val="nil"/>
              <w:left w:val="nil"/>
              <w:bottom w:val="nil"/>
              <w:right w:val="single" w:sz="4" w:space="0" w:color="000000"/>
            </w:tcBorders>
            <w:shd w:val="clear" w:color="auto" w:fill="auto"/>
            <w:vAlign w:val="center"/>
            <w:hideMark/>
          </w:tcPr>
          <w:p w14:paraId="7FF9B452"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r>
      <w:tr w:rsidR="00411FE5" w:rsidRPr="00411FE5" w14:paraId="39E4C873" w14:textId="77777777" w:rsidTr="00411FE5">
        <w:trPr>
          <w:trHeight w:val="285"/>
          <w:jc w:val="center"/>
        </w:trPr>
        <w:tc>
          <w:tcPr>
            <w:tcW w:w="18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9AD60D" w14:textId="612A7231" w:rsidR="00411FE5" w:rsidRPr="00411FE5" w:rsidRDefault="00411FE5" w:rsidP="00411FE5">
            <w:pPr>
              <w:widowControl/>
              <w:jc w:val="center"/>
              <w:rPr>
                <w:rFonts w:ascii="宋体" w:eastAsia="宋体" w:hAnsi="宋体" w:cs="宋体"/>
                <w:b/>
                <w:bCs/>
                <w:color w:val="000000"/>
                <w:kern w:val="0"/>
                <w:sz w:val="20"/>
                <w:szCs w:val="20"/>
              </w:rPr>
            </w:pPr>
          </w:p>
        </w:tc>
        <w:tc>
          <w:tcPr>
            <w:tcW w:w="1340" w:type="dxa"/>
            <w:tcBorders>
              <w:top w:val="single" w:sz="4" w:space="0" w:color="auto"/>
              <w:left w:val="nil"/>
              <w:bottom w:val="single" w:sz="4" w:space="0" w:color="auto"/>
              <w:right w:val="single" w:sz="4" w:space="0" w:color="auto"/>
            </w:tcBorders>
            <w:shd w:val="clear" w:color="auto" w:fill="auto"/>
            <w:vAlign w:val="center"/>
            <w:hideMark/>
          </w:tcPr>
          <w:p w14:paraId="301290C8" w14:textId="77777777" w:rsidR="00411FE5" w:rsidRPr="00411FE5" w:rsidRDefault="00411FE5" w:rsidP="00411FE5">
            <w:pPr>
              <w:widowControl/>
              <w:jc w:val="left"/>
              <w:rPr>
                <w:rFonts w:ascii="宋体" w:eastAsia="宋体" w:hAnsi="宋体" w:cs="宋体"/>
                <w:color w:val="000000"/>
                <w:kern w:val="0"/>
                <w:sz w:val="20"/>
                <w:szCs w:val="20"/>
              </w:rPr>
            </w:pPr>
            <w:r w:rsidRPr="00411FE5">
              <w:rPr>
                <w:rFonts w:ascii="宋体" w:eastAsia="宋体" w:hAnsi="宋体" w:cs="宋体" w:hint="eastAsia"/>
                <w:color w:val="000000"/>
                <w:kern w:val="0"/>
                <w:sz w:val="20"/>
                <w:szCs w:val="20"/>
              </w:rPr>
              <w:t xml:space="preserve">　</w:t>
            </w:r>
          </w:p>
        </w:tc>
        <w:tc>
          <w:tcPr>
            <w:tcW w:w="1320" w:type="dxa"/>
            <w:tcBorders>
              <w:top w:val="single" w:sz="4" w:space="0" w:color="auto"/>
              <w:left w:val="nil"/>
              <w:bottom w:val="single" w:sz="4" w:space="0" w:color="auto"/>
              <w:right w:val="single" w:sz="4" w:space="0" w:color="auto"/>
            </w:tcBorders>
            <w:shd w:val="clear" w:color="auto" w:fill="auto"/>
            <w:vAlign w:val="center"/>
            <w:hideMark/>
          </w:tcPr>
          <w:p w14:paraId="53491D40" w14:textId="77777777" w:rsidR="00411FE5" w:rsidRPr="00411FE5" w:rsidRDefault="00411FE5" w:rsidP="00411FE5">
            <w:pPr>
              <w:widowControl/>
              <w:jc w:val="left"/>
              <w:rPr>
                <w:rFonts w:ascii="宋体" w:eastAsia="宋体" w:hAnsi="宋体" w:cs="宋体"/>
                <w:color w:val="000000"/>
                <w:kern w:val="0"/>
                <w:sz w:val="20"/>
                <w:szCs w:val="20"/>
              </w:rPr>
            </w:pPr>
            <w:r w:rsidRPr="00411FE5">
              <w:rPr>
                <w:rFonts w:ascii="宋体" w:eastAsia="宋体" w:hAnsi="宋体" w:cs="宋体" w:hint="eastAsia"/>
                <w:color w:val="000000"/>
                <w:kern w:val="0"/>
                <w:sz w:val="20"/>
                <w:szCs w:val="20"/>
              </w:rPr>
              <w:t xml:space="preserve">　</w:t>
            </w:r>
          </w:p>
        </w:tc>
        <w:tc>
          <w:tcPr>
            <w:tcW w:w="1740" w:type="dxa"/>
            <w:tcBorders>
              <w:top w:val="single" w:sz="4" w:space="0" w:color="auto"/>
              <w:left w:val="nil"/>
              <w:bottom w:val="single" w:sz="4" w:space="0" w:color="auto"/>
              <w:right w:val="single" w:sz="4" w:space="0" w:color="auto"/>
            </w:tcBorders>
            <w:shd w:val="clear" w:color="auto" w:fill="auto"/>
            <w:vAlign w:val="center"/>
            <w:hideMark/>
          </w:tcPr>
          <w:p w14:paraId="36F3FCDD" w14:textId="77777777" w:rsidR="00411FE5" w:rsidRPr="00411FE5" w:rsidRDefault="00411FE5" w:rsidP="00411FE5">
            <w:pPr>
              <w:widowControl/>
              <w:jc w:val="left"/>
              <w:rPr>
                <w:rFonts w:ascii="宋体" w:eastAsia="宋体" w:hAnsi="宋体" w:cs="宋体"/>
                <w:color w:val="000000"/>
                <w:kern w:val="0"/>
                <w:sz w:val="20"/>
                <w:szCs w:val="20"/>
              </w:rPr>
            </w:pPr>
            <w:r w:rsidRPr="00411FE5">
              <w:rPr>
                <w:rFonts w:ascii="宋体" w:eastAsia="宋体" w:hAnsi="宋体" w:cs="宋体" w:hint="eastAsia"/>
                <w:color w:val="000000"/>
                <w:kern w:val="0"/>
                <w:sz w:val="20"/>
                <w:szCs w:val="20"/>
              </w:rPr>
              <w:t xml:space="preserve">　</w:t>
            </w:r>
          </w:p>
        </w:tc>
        <w:tc>
          <w:tcPr>
            <w:tcW w:w="1720" w:type="dxa"/>
            <w:tcBorders>
              <w:top w:val="single" w:sz="4" w:space="0" w:color="auto"/>
              <w:left w:val="nil"/>
              <w:bottom w:val="single" w:sz="4" w:space="0" w:color="auto"/>
              <w:right w:val="single" w:sz="4" w:space="0" w:color="auto"/>
            </w:tcBorders>
            <w:shd w:val="clear" w:color="auto" w:fill="auto"/>
            <w:vAlign w:val="center"/>
            <w:hideMark/>
          </w:tcPr>
          <w:p w14:paraId="4938713E" w14:textId="77777777" w:rsidR="00411FE5" w:rsidRPr="00411FE5" w:rsidRDefault="00411FE5" w:rsidP="00411FE5">
            <w:pPr>
              <w:widowControl/>
              <w:jc w:val="left"/>
              <w:rPr>
                <w:rFonts w:ascii="宋体" w:eastAsia="宋体" w:hAnsi="宋体" w:cs="宋体"/>
                <w:color w:val="000000"/>
                <w:kern w:val="0"/>
                <w:sz w:val="20"/>
                <w:szCs w:val="20"/>
              </w:rPr>
            </w:pPr>
            <w:r w:rsidRPr="00411FE5">
              <w:rPr>
                <w:rFonts w:ascii="宋体" w:eastAsia="宋体" w:hAnsi="宋体" w:cs="宋体" w:hint="eastAsia"/>
                <w:color w:val="000000"/>
                <w:kern w:val="0"/>
                <w:sz w:val="20"/>
                <w:szCs w:val="20"/>
              </w:rPr>
              <w:t xml:space="preserve">　</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14:paraId="155D31E4"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c>
          <w:tcPr>
            <w:tcW w:w="1460" w:type="dxa"/>
            <w:tcBorders>
              <w:top w:val="single" w:sz="4" w:space="0" w:color="auto"/>
              <w:left w:val="nil"/>
              <w:bottom w:val="single" w:sz="4" w:space="0" w:color="auto"/>
              <w:right w:val="single" w:sz="4" w:space="0" w:color="auto"/>
            </w:tcBorders>
            <w:shd w:val="clear" w:color="auto" w:fill="auto"/>
            <w:vAlign w:val="center"/>
            <w:hideMark/>
          </w:tcPr>
          <w:p w14:paraId="334FAD8E"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c>
          <w:tcPr>
            <w:tcW w:w="1460" w:type="dxa"/>
            <w:tcBorders>
              <w:top w:val="single" w:sz="4" w:space="0" w:color="auto"/>
              <w:left w:val="nil"/>
              <w:bottom w:val="single" w:sz="4" w:space="0" w:color="auto"/>
              <w:right w:val="single" w:sz="4" w:space="0" w:color="auto"/>
            </w:tcBorders>
            <w:shd w:val="clear" w:color="auto" w:fill="auto"/>
            <w:vAlign w:val="center"/>
            <w:hideMark/>
          </w:tcPr>
          <w:p w14:paraId="12C1DD22"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c>
          <w:tcPr>
            <w:tcW w:w="1420" w:type="dxa"/>
            <w:tcBorders>
              <w:top w:val="single" w:sz="4" w:space="0" w:color="auto"/>
              <w:left w:val="nil"/>
              <w:bottom w:val="single" w:sz="4" w:space="0" w:color="auto"/>
              <w:right w:val="single" w:sz="4" w:space="0" w:color="auto"/>
            </w:tcBorders>
            <w:shd w:val="clear" w:color="auto" w:fill="auto"/>
            <w:vAlign w:val="center"/>
            <w:hideMark/>
          </w:tcPr>
          <w:p w14:paraId="324D0BD6" w14:textId="77777777" w:rsidR="00411FE5" w:rsidRPr="00411FE5" w:rsidRDefault="00411FE5" w:rsidP="00411FE5">
            <w:pPr>
              <w:widowControl/>
              <w:jc w:val="center"/>
              <w:rPr>
                <w:rFonts w:ascii="宋体" w:eastAsia="宋体" w:hAnsi="宋体" w:cs="宋体"/>
                <w:b/>
                <w:bCs/>
                <w:color w:val="000000"/>
                <w:kern w:val="0"/>
                <w:sz w:val="20"/>
                <w:szCs w:val="20"/>
              </w:rPr>
            </w:pPr>
            <w:r w:rsidRPr="00411FE5">
              <w:rPr>
                <w:rFonts w:ascii="宋体" w:eastAsia="宋体" w:hAnsi="宋体" w:cs="宋体" w:hint="eastAsia"/>
                <w:b/>
                <w:bCs/>
                <w:color w:val="000000"/>
                <w:kern w:val="0"/>
                <w:sz w:val="20"/>
                <w:szCs w:val="20"/>
              </w:rPr>
              <w:t xml:space="preserve">　</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50CBEA35" w14:textId="77777777" w:rsidR="00411FE5" w:rsidRPr="00411FE5" w:rsidRDefault="00411FE5" w:rsidP="00411FE5">
            <w:pPr>
              <w:widowControl/>
              <w:jc w:val="right"/>
              <w:rPr>
                <w:rFonts w:ascii="宋体" w:eastAsia="宋体" w:hAnsi="宋体" w:cs="宋体"/>
                <w:color w:val="000000"/>
                <w:kern w:val="0"/>
                <w:sz w:val="20"/>
                <w:szCs w:val="20"/>
              </w:rPr>
            </w:pPr>
            <w:r w:rsidRPr="00411FE5">
              <w:rPr>
                <w:rFonts w:ascii="宋体" w:eastAsia="宋体" w:hAnsi="宋体" w:cs="宋体" w:hint="eastAsia"/>
                <w:color w:val="000000"/>
                <w:kern w:val="0"/>
                <w:sz w:val="20"/>
                <w:szCs w:val="20"/>
              </w:rPr>
              <w:t xml:space="preserve">　</w:t>
            </w:r>
          </w:p>
        </w:tc>
      </w:tr>
      <w:tr w:rsidR="00411FE5" w:rsidRPr="00411FE5" w14:paraId="474D7975" w14:textId="77777777" w:rsidTr="00411FE5">
        <w:trPr>
          <w:trHeight w:val="285"/>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18EAAB69" w14:textId="77777777" w:rsidR="00411FE5" w:rsidRPr="00411FE5" w:rsidRDefault="00411FE5" w:rsidP="00411FE5">
            <w:pPr>
              <w:widowControl/>
              <w:jc w:val="left"/>
              <w:rPr>
                <w:rFonts w:ascii="宋体" w:eastAsia="宋体" w:hAnsi="宋体" w:cs="宋体"/>
                <w:kern w:val="0"/>
                <w:sz w:val="20"/>
                <w:szCs w:val="20"/>
              </w:rPr>
            </w:pPr>
            <w:r w:rsidRPr="00411FE5">
              <w:rPr>
                <w:rFonts w:ascii="宋体" w:eastAsia="宋体" w:hAnsi="宋体" w:cs="宋体" w:hint="eastAsia"/>
                <w:kern w:val="0"/>
                <w:sz w:val="20"/>
                <w:szCs w:val="20"/>
              </w:rPr>
              <w:t xml:space="preserve">　</w:t>
            </w:r>
          </w:p>
        </w:tc>
        <w:tc>
          <w:tcPr>
            <w:tcW w:w="1340" w:type="dxa"/>
            <w:tcBorders>
              <w:top w:val="nil"/>
              <w:left w:val="nil"/>
              <w:bottom w:val="single" w:sz="4" w:space="0" w:color="auto"/>
              <w:right w:val="single" w:sz="4" w:space="0" w:color="auto"/>
            </w:tcBorders>
            <w:shd w:val="clear" w:color="auto" w:fill="auto"/>
            <w:noWrap/>
            <w:vAlign w:val="bottom"/>
            <w:hideMark/>
          </w:tcPr>
          <w:p w14:paraId="7DBEA77E" w14:textId="77777777" w:rsidR="00411FE5" w:rsidRPr="00411FE5" w:rsidRDefault="00411FE5" w:rsidP="00411FE5">
            <w:pPr>
              <w:widowControl/>
              <w:jc w:val="left"/>
              <w:rPr>
                <w:rFonts w:ascii="宋体" w:eastAsia="宋体" w:hAnsi="宋体" w:cs="宋体"/>
                <w:kern w:val="0"/>
                <w:sz w:val="20"/>
                <w:szCs w:val="20"/>
              </w:rPr>
            </w:pPr>
            <w:r w:rsidRPr="00411FE5">
              <w:rPr>
                <w:rFonts w:ascii="宋体" w:eastAsia="宋体" w:hAnsi="宋体" w:cs="宋体" w:hint="eastAsia"/>
                <w:kern w:val="0"/>
                <w:sz w:val="20"/>
                <w:szCs w:val="20"/>
              </w:rPr>
              <w:t xml:space="preserve">　</w:t>
            </w:r>
          </w:p>
        </w:tc>
        <w:tc>
          <w:tcPr>
            <w:tcW w:w="1320" w:type="dxa"/>
            <w:tcBorders>
              <w:top w:val="nil"/>
              <w:left w:val="nil"/>
              <w:bottom w:val="single" w:sz="4" w:space="0" w:color="auto"/>
              <w:right w:val="single" w:sz="4" w:space="0" w:color="auto"/>
            </w:tcBorders>
            <w:shd w:val="clear" w:color="auto" w:fill="auto"/>
            <w:noWrap/>
            <w:vAlign w:val="bottom"/>
            <w:hideMark/>
          </w:tcPr>
          <w:p w14:paraId="162C9080" w14:textId="77777777" w:rsidR="00411FE5" w:rsidRPr="00411FE5" w:rsidRDefault="00411FE5" w:rsidP="00411FE5">
            <w:pPr>
              <w:widowControl/>
              <w:jc w:val="left"/>
              <w:rPr>
                <w:rFonts w:ascii="宋体" w:eastAsia="宋体" w:hAnsi="宋体" w:cs="宋体"/>
                <w:kern w:val="0"/>
                <w:sz w:val="20"/>
                <w:szCs w:val="20"/>
              </w:rPr>
            </w:pPr>
            <w:r w:rsidRPr="00411FE5">
              <w:rPr>
                <w:rFonts w:ascii="宋体" w:eastAsia="宋体" w:hAnsi="宋体" w:cs="宋体" w:hint="eastAsia"/>
                <w:kern w:val="0"/>
                <w:sz w:val="20"/>
                <w:szCs w:val="20"/>
              </w:rPr>
              <w:t xml:space="preserve">　</w:t>
            </w:r>
          </w:p>
        </w:tc>
        <w:tc>
          <w:tcPr>
            <w:tcW w:w="1740" w:type="dxa"/>
            <w:tcBorders>
              <w:top w:val="nil"/>
              <w:left w:val="nil"/>
              <w:bottom w:val="single" w:sz="4" w:space="0" w:color="auto"/>
              <w:right w:val="single" w:sz="4" w:space="0" w:color="auto"/>
            </w:tcBorders>
            <w:shd w:val="clear" w:color="auto" w:fill="auto"/>
            <w:noWrap/>
            <w:vAlign w:val="bottom"/>
            <w:hideMark/>
          </w:tcPr>
          <w:p w14:paraId="46B03E90" w14:textId="77777777" w:rsidR="00411FE5" w:rsidRPr="00411FE5" w:rsidRDefault="00411FE5" w:rsidP="00411FE5">
            <w:pPr>
              <w:widowControl/>
              <w:jc w:val="left"/>
              <w:rPr>
                <w:rFonts w:ascii="宋体" w:eastAsia="宋体" w:hAnsi="宋体" w:cs="宋体"/>
                <w:kern w:val="0"/>
                <w:sz w:val="20"/>
                <w:szCs w:val="20"/>
              </w:rPr>
            </w:pPr>
            <w:r w:rsidRPr="00411FE5">
              <w:rPr>
                <w:rFonts w:ascii="宋体" w:eastAsia="宋体" w:hAnsi="宋体" w:cs="宋体" w:hint="eastAsia"/>
                <w:kern w:val="0"/>
                <w:sz w:val="20"/>
                <w:szCs w:val="20"/>
              </w:rPr>
              <w:t xml:space="preserve">　</w:t>
            </w:r>
          </w:p>
        </w:tc>
        <w:tc>
          <w:tcPr>
            <w:tcW w:w="1720" w:type="dxa"/>
            <w:tcBorders>
              <w:top w:val="nil"/>
              <w:left w:val="nil"/>
              <w:bottom w:val="single" w:sz="4" w:space="0" w:color="auto"/>
              <w:right w:val="single" w:sz="4" w:space="0" w:color="auto"/>
            </w:tcBorders>
            <w:shd w:val="clear" w:color="auto" w:fill="auto"/>
            <w:noWrap/>
            <w:vAlign w:val="bottom"/>
            <w:hideMark/>
          </w:tcPr>
          <w:p w14:paraId="725CFFC3" w14:textId="77777777" w:rsidR="00411FE5" w:rsidRPr="00411FE5" w:rsidRDefault="00411FE5" w:rsidP="00411FE5">
            <w:pPr>
              <w:widowControl/>
              <w:jc w:val="left"/>
              <w:rPr>
                <w:rFonts w:ascii="宋体" w:eastAsia="宋体" w:hAnsi="宋体" w:cs="宋体"/>
                <w:kern w:val="0"/>
                <w:sz w:val="20"/>
                <w:szCs w:val="20"/>
              </w:rPr>
            </w:pPr>
            <w:r w:rsidRPr="00411FE5">
              <w:rPr>
                <w:rFonts w:ascii="宋体" w:eastAsia="宋体" w:hAnsi="宋体" w:cs="宋体" w:hint="eastAsia"/>
                <w:kern w:val="0"/>
                <w:sz w:val="20"/>
                <w:szCs w:val="20"/>
              </w:rPr>
              <w:t xml:space="preserve">　</w:t>
            </w:r>
          </w:p>
        </w:tc>
        <w:tc>
          <w:tcPr>
            <w:tcW w:w="1240" w:type="dxa"/>
            <w:tcBorders>
              <w:top w:val="nil"/>
              <w:left w:val="nil"/>
              <w:bottom w:val="single" w:sz="4" w:space="0" w:color="auto"/>
              <w:right w:val="single" w:sz="4" w:space="0" w:color="auto"/>
            </w:tcBorders>
            <w:shd w:val="clear" w:color="auto" w:fill="auto"/>
            <w:noWrap/>
            <w:vAlign w:val="bottom"/>
            <w:hideMark/>
          </w:tcPr>
          <w:p w14:paraId="74CCD9CB" w14:textId="77777777" w:rsidR="00411FE5" w:rsidRPr="00411FE5" w:rsidRDefault="00411FE5" w:rsidP="00411FE5">
            <w:pPr>
              <w:widowControl/>
              <w:jc w:val="left"/>
              <w:rPr>
                <w:rFonts w:ascii="宋体" w:eastAsia="宋体" w:hAnsi="宋体" w:cs="宋体"/>
                <w:kern w:val="0"/>
                <w:sz w:val="20"/>
                <w:szCs w:val="20"/>
              </w:rPr>
            </w:pPr>
            <w:r w:rsidRPr="00411FE5">
              <w:rPr>
                <w:rFonts w:ascii="宋体" w:eastAsia="宋体" w:hAnsi="宋体" w:cs="宋体" w:hint="eastAsia"/>
                <w:kern w:val="0"/>
                <w:sz w:val="20"/>
                <w:szCs w:val="20"/>
              </w:rPr>
              <w:t xml:space="preserve">　</w:t>
            </w:r>
          </w:p>
        </w:tc>
        <w:tc>
          <w:tcPr>
            <w:tcW w:w="1460" w:type="dxa"/>
            <w:tcBorders>
              <w:top w:val="nil"/>
              <w:left w:val="nil"/>
              <w:bottom w:val="single" w:sz="4" w:space="0" w:color="auto"/>
              <w:right w:val="single" w:sz="4" w:space="0" w:color="auto"/>
            </w:tcBorders>
            <w:shd w:val="clear" w:color="auto" w:fill="auto"/>
            <w:noWrap/>
            <w:vAlign w:val="bottom"/>
            <w:hideMark/>
          </w:tcPr>
          <w:p w14:paraId="71CC279F" w14:textId="77777777" w:rsidR="00411FE5" w:rsidRPr="00411FE5" w:rsidRDefault="00411FE5" w:rsidP="00411FE5">
            <w:pPr>
              <w:widowControl/>
              <w:jc w:val="left"/>
              <w:rPr>
                <w:rFonts w:ascii="宋体" w:eastAsia="宋体" w:hAnsi="宋体" w:cs="宋体"/>
                <w:kern w:val="0"/>
                <w:sz w:val="20"/>
                <w:szCs w:val="20"/>
              </w:rPr>
            </w:pPr>
            <w:r w:rsidRPr="00411FE5">
              <w:rPr>
                <w:rFonts w:ascii="宋体" w:eastAsia="宋体" w:hAnsi="宋体" w:cs="宋体" w:hint="eastAsia"/>
                <w:kern w:val="0"/>
                <w:sz w:val="20"/>
                <w:szCs w:val="20"/>
              </w:rPr>
              <w:t xml:space="preserve">　</w:t>
            </w:r>
          </w:p>
        </w:tc>
        <w:tc>
          <w:tcPr>
            <w:tcW w:w="1460" w:type="dxa"/>
            <w:tcBorders>
              <w:top w:val="nil"/>
              <w:left w:val="nil"/>
              <w:bottom w:val="single" w:sz="4" w:space="0" w:color="auto"/>
              <w:right w:val="single" w:sz="4" w:space="0" w:color="auto"/>
            </w:tcBorders>
            <w:shd w:val="clear" w:color="auto" w:fill="auto"/>
            <w:noWrap/>
            <w:vAlign w:val="bottom"/>
            <w:hideMark/>
          </w:tcPr>
          <w:p w14:paraId="4018E7BD" w14:textId="77777777" w:rsidR="00411FE5" w:rsidRPr="00411FE5" w:rsidRDefault="00411FE5" w:rsidP="00411FE5">
            <w:pPr>
              <w:widowControl/>
              <w:jc w:val="left"/>
              <w:rPr>
                <w:rFonts w:ascii="宋体" w:eastAsia="宋体" w:hAnsi="宋体" w:cs="宋体"/>
                <w:kern w:val="0"/>
                <w:sz w:val="20"/>
                <w:szCs w:val="20"/>
              </w:rPr>
            </w:pPr>
            <w:r w:rsidRPr="00411FE5">
              <w:rPr>
                <w:rFonts w:ascii="宋体" w:eastAsia="宋体" w:hAnsi="宋体" w:cs="宋体" w:hint="eastAsia"/>
                <w:kern w:val="0"/>
                <w:sz w:val="20"/>
                <w:szCs w:val="20"/>
              </w:rPr>
              <w:t xml:space="preserve">　</w:t>
            </w:r>
          </w:p>
        </w:tc>
        <w:tc>
          <w:tcPr>
            <w:tcW w:w="1420" w:type="dxa"/>
            <w:tcBorders>
              <w:top w:val="nil"/>
              <w:left w:val="nil"/>
              <w:bottom w:val="single" w:sz="4" w:space="0" w:color="auto"/>
              <w:right w:val="single" w:sz="4" w:space="0" w:color="auto"/>
            </w:tcBorders>
            <w:shd w:val="clear" w:color="auto" w:fill="auto"/>
            <w:noWrap/>
            <w:vAlign w:val="bottom"/>
            <w:hideMark/>
          </w:tcPr>
          <w:p w14:paraId="167F0392" w14:textId="77777777" w:rsidR="00411FE5" w:rsidRPr="00411FE5" w:rsidRDefault="00411FE5" w:rsidP="00411FE5">
            <w:pPr>
              <w:widowControl/>
              <w:jc w:val="left"/>
              <w:rPr>
                <w:rFonts w:ascii="宋体" w:eastAsia="宋体" w:hAnsi="宋体" w:cs="宋体"/>
                <w:kern w:val="0"/>
                <w:sz w:val="20"/>
                <w:szCs w:val="20"/>
              </w:rPr>
            </w:pPr>
            <w:r w:rsidRPr="00411FE5">
              <w:rPr>
                <w:rFonts w:ascii="宋体" w:eastAsia="宋体" w:hAnsi="宋体" w:cs="宋体" w:hint="eastAsia"/>
                <w:kern w:val="0"/>
                <w:sz w:val="20"/>
                <w:szCs w:val="20"/>
              </w:rPr>
              <w:t xml:space="preserve">　</w:t>
            </w:r>
          </w:p>
        </w:tc>
        <w:tc>
          <w:tcPr>
            <w:tcW w:w="1480" w:type="dxa"/>
            <w:tcBorders>
              <w:top w:val="nil"/>
              <w:left w:val="nil"/>
              <w:bottom w:val="single" w:sz="4" w:space="0" w:color="auto"/>
              <w:right w:val="single" w:sz="4" w:space="0" w:color="auto"/>
            </w:tcBorders>
            <w:shd w:val="clear" w:color="auto" w:fill="auto"/>
            <w:noWrap/>
            <w:vAlign w:val="bottom"/>
            <w:hideMark/>
          </w:tcPr>
          <w:p w14:paraId="21B8BD93" w14:textId="77777777" w:rsidR="00411FE5" w:rsidRPr="00411FE5" w:rsidRDefault="00411FE5" w:rsidP="00411FE5">
            <w:pPr>
              <w:widowControl/>
              <w:jc w:val="left"/>
              <w:rPr>
                <w:rFonts w:ascii="宋体" w:eastAsia="宋体" w:hAnsi="宋体" w:cs="宋体"/>
                <w:kern w:val="0"/>
                <w:sz w:val="20"/>
                <w:szCs w:val="20"/>
              </w:rPr>
            </w:pPr>
            <w:r w:rsidRPr="00411FE5">
              <w:rPr>
                <w:rFonts w:ascii="宋体" w:eastAsia="宋体" w:hAnsi="宋体" w:cs="宋体" w:hint="eastAsia"/>
                <w:kern w:val="0"/>
                <w:sz w:val="20"/>
                <w:szCs w:val="20"/>
              </w:rPr>
              <w:t xml:space="preserve">　</w:t>
            </w:r>
          </w:p>
        </w:tc>
      </w:tr>
      <w:tr w:rsidR="00411FE5" w:rsidRPr="00411FE5" w14:paraId="157A5D44" w14:textId="77777777" w:rsidTr="00411FE5">
        <w:trPr>
          <w:trHeight w:val="285"/>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02395B2B" w14:textId="77777777" w:rsidR="00411FE5" w:rsidRPr="00411FE5" w:rsidRDefault="00411FE5" w:rsidP="00411FE5">
            <w:pPr>
              <w:widowControl/>
              <w:jc w:val="left"/>
              <w:rPr>
                <w:rFonts w:ascii="宋体" w:eastAsia="宋体" w:hAnsi="宋体" w:cs="宋体"/>
                <w:kern w:val="0"/>
                <w:sz w:val="20"/>
                <w:szCs w:val="20"/>
              </w:rPr>
            </w:pPr>
            <w:r w:rsidRPr="00411FE5">
              <w:rPr>
                <w:rFonts w:ascii="宋体" w:eastAsia="宋体" w:hAnsi="宋体" w:cs="宋体" w:hint="eastAsia"/>
                <w:kern w:val="0"/>
                <w:sz w:val="20"/>
                <w:szCs w:val="20"/>
              </w:rPr>
              <w:t xml:space="preserve">　</w:t>
            </w:r>
          </w:p>
        </w:tc>
        <w:tc>
          <w:tcPr>
            <w:tcW w:w="1340" w:type="dxa"/>
            <w:tcBorders>
              <w:top w:val="nil"/>
              <w:left w:val="nil"/>
              <w:bottom w:val="single" w:sz="4" w:space="0" w:color="auto"/>
              <w:right w:val="single" w:sz="4" w:space="0" w:color="auto"/>
            </w:tcBorders>
            <w:shd w:val="clear" w:color="auto" w:fill="auto"/>
            <w:noWrap/>
            <w:vAlign w:val="bottom"/>
            <w:hideMark/>
          </w:tcPr>
          <w:p w14:paraId="6D6B360B" w14:textId="77777777" w:rsidR="00411FE5" w:rsidRPr="00411FE5" w:rsidRDefault="00411FE5" w:rsidP="00411FE5">
            <w:pPr>
              <w:widowControl/>
              <w:jc w:val="left"/>
              <w:rPr>
                <w:rFonts w:ascii="宋体" w:eastAsia="宋体" w:hAnsi="宋体" w:cs="宋体"/>
                <w:kern w:val="0"/>
                <w:sz w:val="20"/>
                <w:szCs w:val="20"/>
              </w:rPr>
            </w:pPr>
            <w:r w:rsidRPr="00411FE5">
              <w:rPr>
                <w:rFonts w:ascii="宋体" w:eastAsia="宋体" w:hAnsi="宋体" w:cs="宋体" w:hint="eastAsia"/>
                <w:kern w:val="0"/>
                <w:sz w:val="20"/>
                <w:szCs w:val="20"/>
              </w:rPr>
              <w:t xml:space="preserve">　</w:t>
            </w:r>
          </w:p>
        </w:tc>
        <w:tc>
          <w:tcPr>
            <w:tcW w:w="1320" w:type="dxa"/>
            <w:tcBorders>
              <w:top w:val="nil"/>
              <w:left w:val="nil"/>
              <w:bottom w:val="single" w:sz="4" w:space="0" w:color="auto"/>
              <w:right w:val="single" w:sz="4" w:space="0" w:color="auto"/>
            </w:tcBorders>
            <w:shd w:val="clear" w:color="auto" w:fill="auto"/>
            <w:noWrap/>
            <w:vAlign w:val="bottom"/>
            <w:hideMark/>
          </w:tcPr>
          <w:p w14:paraId="45053165" w14:textId="77777777" w:rsidR="00411FE5" w:rsidRPr="00411FE5" w:rsidRDefault="00411FE5" w:rsidP="00411FE5">
            <w:pPr>
              <w:widowControl/>
              <w:jc w:val="left"/>
              <w:rPr>
                <w:rFonts w:ascii="宋体" w:eastAsia="宋体" w:hAnsi="宋体" w:cs="宋体"/>
                <w:kern w:val="0"/>
                <w:sz w:val="20"/>
                <w:szCs w:val="20"/>
              </w:rPr>
            </w:pPr>
            <w:r w:rsidRPr="00411FE5">
              <w:rPr>
                <w:rFonts w:ascii="宋体" w:eastAsia="宋体" w:hAnsi="宋体" w:cs="宋体" w:hint="eastAsia"/>
                <w:kern w:val="0"/>
                <w:sz w:val="20"/>
                <w:szCs w:val="20"/>
              </w:rPr>
              <w:t xml:space="preserve">　</w:t>
            </w:r>
          </w:p>
        </w:tc>
        <w:tc>
          <w:tcPr>
            <w:tcW w:w="1740" w:type="dxa"/>
            <w:tcBorders>
              <w:top w:val="nil"/>
              <w:left w:val="nil"/>
              <w:bottom w:val="single" w:sz="4" w:space="0" w:color="auto"/>
              <w:right w:val="single" w:sz="4" w:space="0" w:color="auto"/>
            </w:tcBorders>
            <w:shd w:val="clear" w:color="auto" w:fill="auto"/>
            <w:noWrap/>
            <w:vAlign w:val="bottom"/>
            <w:hideMark/>
          </w:tcPr>
          <w:p w14:paraId="7344C1BC" w14:textId="77777777" w:rsidR="00411FE5" w:rsidRPr="00411FE5" w:rsidRDefault="00411FE5" w:rsidP="00411FE5">
            <w:pPr>
              <w:widowControl/>
              <w:jc w:val="left"/>
              <w:rPr>
                <w:rFonts w:ascii="宋体" w:eastAsia="宋体" w:hAnsi="宋体" w:cs="宋体"/>
                <w:kern w:val="0"/>
                <w:sz w:val="20"/>
                <w:szCs w:val="20"/>
              </w:rPr>
            </w:pPr>
            <w:r w:rsidRPr="00411FE5">
              <w:rPr>
                <w:rFonts w:ascii="宋体" w:eastAsia="宋体" w:hAnsi="宋体" w:cs="宋体" w:hint="eastAsia"/>
                <w:kern w:val="0"/>
                <w:sz w:val="20"/>
                <w:szCs w:val="20"/>
              </w:rPr>
              <w:t xml:space="preserve">　</w:t>
            </w:r>
          </w:p>
        </w:tc>
        <w:tc>
          <w:tcPr>
            <w:tcW w:w="1720" w:type="dxa"/>
            <w:tcBorders>
              <w:top w:val="nil"/>
              <w:left w:val="nil"/>
              <w:bottom w:val="single" w:sz="4" w:space="0" w:color="auto"/>
              <w:right w:val="single" w:sz="4" w:space="0" w:color="auto"/>
            </w:tcBorders>
            <w:shd w:val="clear" w:color="auto" w:fill="auto"/>
            <w:noWrap/>
            <w:vAlign w:val="bottom"/>
            <w:hideMark/>
          </w:tcPr>
          <w:p w14:paraId="2FC94588" w14:textId="77777777" w:rsidR="00411FE5" w:rsidRPr="00411FE5" w:rsidRDefault="00411FE5" w:rsidP="00411FE5">
            <w:pPr>
              <w:widowControl/>
              <w:jc w:val="left"/>
              <w:rPr>
                <w:rFonts w:ascii="宋体" w:eastAsia="宋体" w:hAnsi="宋体" w:cs="宋体"/>
                <w:kern w:val="0"/>
                <w:sz w:val="20"/>
                <w:szCs w:val="20"/>
              </w:rPr>
            </w:pPr>
            <w:r w:rsidRPr="00411FE5">
              <w:rPr>
                <w:rFonts w:ascii="宋体" w:eastAsia="宋体" w:hAnsi="宋体" w:cs="宋体" w:hint="eastAsia"/>
                <w:kern w:val="0"/>
                <w:sz w:val="20"/>
                <w:szCs w:val="20"/>
              </w:rPr>
              <w:t xml:space="preserve">　</w:t>
            </w:r>
          </w:p>
        </w:tc>
        <w:tc>
          <w:tcPr>
            <w:tcW w:w="1240" w:type="dxa"/>
            <w:tcBorders>
              <w:top w:val="nil"/>
              <w:left w:val="nil"/>
              <w:bottom w:val="single" w:sz="4" w:space="0" w:color="auto"/>
              <w:right w:val="single" w:sz="4" w:space="0" w:color="auto"/>
            </w:tcBorders>
            <w:shd w:val="clear" w:color="auto" w:fill="auto"/>
            <w:noWrap/>
            <w:vAlign w:val="bottom"/>
            <w:hideMark/>
          </w:tcPr>
          <w:p w14:paraId="577D2C2D" w14:textId="77777777" w:rsidR="00411FE5" w:rsidRPr="00411FE5" w:rsidRDefault="00411FE5" w:rsidP="00411FE5">
            <w:pPr>
              <w:widowControl/>
              <w:jc w:val="left"/>
              <w:rPr>
                <w:rFonts w:ascii="宋体" w:eastAsia="宋体" w:hAnsi="宋体" w:cs="宋体"/>
                <w:kern w:val="0"/>
                <w:sz w:val="20"/>
                <w:szCs w:val="20"/>
              </w:rPr>
            </w:pPr>
            <w:r w:rsidRPr="00411FE5">
              <w:rPr>
                <w:rFonts w:ascii="宋体" w:eastAsia="宋体" w:hAnsi="宋体" w:cs="宋体" w:hint="eastAsia"/>
                <w:kern w:val="0"/>
                <w:sz w:val="20"/>
                <w:szCs w:val="20"/>
              </w:rPr>
              <w:t xml:space="preserve">　</w:t>
            </w:r>
          </w:p>
        </w:tc>
        <w:tc>
          <w:tcPr>
            <w:tcW w:w="1460" w:type="dxa"/>
            <w:tcBorders>
              <w:top w:val="nil"/>
              <w:left w:val="nil"/>
              <w:bottom w:val="single" w:sz="4" w:space="0" w:color="auto"/>
              <w:right w:val="single" w:sz="4" w:space="0" w:color="auto"/>
            </w:tcBorders>
            <w:shd w:val="clear" w:color="auto" w:fill="auto"/>
            <w:noWrap/>
            <w:vAlign w:val="bottom"/>
            <w:hideMark/>
          </w:tcPr>
          <w:p w14:paraId="781495E8" w14:textId="77777777" w:rsidR="00411FE5" w:rsidRPr="00411FE5" w:rsidRDefault="00411FE5" w:rsidP="00411FE5">
            <w:pPr>
              <w:widowControl/>
              <w:jc w:val="left"/>
              <w:rPr>
                <w:rFonts w:ascii="宋体" w:eastAsia="宋体" w:hAnsi="宋体" w:cs="宋体"/>
                <w:kern w:val="0"/>
                <w:sz w:val="20"/>
                <w:szCs w:val="20"/>
              </w:rPr>
            </w:pPr>
            <w:r w:rsidRPr="00411FE5">
              <w:rPr>
                <w:rFonts w:ascii="宋体" w:eastAsia="宋体" w:hAnsi="宋体" w:cs="宋体" w:hint="eastAsia"/>
                <w:kern w:val="0"/>
                <w:sz w:val="20"/>
                <w:szCs w:val="20"/>
              </w:rPr>
              <w:t xml:space="preserve">　</w:t>
            </w:r>
          </w:p>
        </w:tc>
        <w:tc>
          <w:tcPr>
            <w:tcW w:w="1460" w:type="dxa"/>
            <w:tcBorders>
              <w:top w:val="nil"/>
              <w:left w:val="nil"/>
              <w:bottom w:val="single" w:sz="4" w:space="0" w:color="auto"/>
              <w:right w:val="single" w:sz="4" w:space="0" w:color="auto"/>
            </w:tcBorders>
            <w:shd w:val="clear" w:color="auto" w:fill="auto"/>
            <w:noWrap/>
            <w:vAlign w:val="bottom"/>
            <w:hideMark/>
          </w:tcPr>
          <w:p w14:paraId="48C7E422" w14:textId="77777777" w:rsidR="00411FE5" w:rsidRPr="00411FE5" w:rsidRDefault="00411FE5" w:rsidP="00411FE5">
            <w:pPr>
              <w:widowControl/>
              <w:jc w:val="left"/>
              <w:rPr>
                <w:rFonts w:ascii="宋体" w:eastAsia="宋体" w:hAnsi="宋体" w:cs="宋体"/>
                <w:kern w:val="0"/>
                <w:sz w:val="20"/>
                <w:szCs w:val="20"/>
              </w:rPr>
            </w:pPr>
            <w:r w:rsidRPr="00411FE5">
              <w:rPr>
                <w:rFonts w:ascii="宋体" w:eastAsia="宋体" w:hAnsi="宋体" w:cs="宋体" w:hint="eastAsia"/>
                <w:kern w:val="0"/>
                <w:sz w:val="20"/>
                <w:szCs w:val="20"/>
              </w:rPr>
              <w:t xml:space="preserve">　</w:t>
            </w:r>
          </w:p>
        </w:tc>
        <w:tc>
          <w:tcPr>
            <w:tcW w:w="1420" w:type="dxa"/>
            <w:tcBorders>
              <w:top w:val="nil"/>
              <w:left w:val="nil"/>
              <w:bottom w:val="single" w:sz="4" w:space="0" w:color="auto"/>
              <w:right w:val="single" w:sz="4" w:space="0" w:color="auto"/>
            </w:tcBorders>
            <w:shd w:val="clear" w:color="auto" w:fill="auto"/>
            <w:noWrap/>
            <w:vAlign w:val="bottom"/>
            <w:hideMark/>
          </w:tcPr>
          <w:p w14:paraId="3787DA1F" w14:textId="77777777" w:rsidR="00411FE5" w:rsidRPr="00411FE5" w:rsidRDefault="00411FE5" w:rsidP="00411FE5">
            <w:pPr>
              <w:widowControl/>
              <w:jc w:val="left"/>
              <w:rPr>
                <w:rFonts w:ascii="宋体" w:eastAsia="宋体" w:hAnsi="宋体" w:cs="宋体"/>
                <w:kern w:val="0"/>
                <w:sz w:val="20"/>
                <w:szCs w:val="20"/>
              </w:rPr>
            </w:pPr>
            <w:r w:rsidRPr="00411FE5">
              <w:rPr>
                <w:rFonts w:ascii="宋体" w:eastAsia="宋体" w:hAnsi="宋体" w:cs="宋体" w:hint="eastAsia"/>
                <w:kern w:val="0"/>
                <w:sz w:val="20"/>
                <w:szCs w:val="20"/>
              </w:rPr>
              <w:t xml:space="preserve">　</w:t>
            </w:r>
          </w:p>
        </w:tc>
        <w:tc>
          <w:tcPr>
            <w:tcW w:w="1480" w:type="dxa"/>
            <w:tcBorders>
              <w:top w:val="nil"/>
              <w:left w:val="nil"/>
              <w:bottom w:val="single" w:sz="4" w:space="0" w:color="auto"/>
              <w:right w:val="single" w:sz="4" w:space="0" w:color="auto"/>
            </w:tcBorders>
            <w:shd w:val="clear" w:color="auto" w:fill="auto"/>
            <w:noWrap/>
            <w:vAlign w:val="bottom"/>
            <w:hideMark/>
          </w:tcPr>
          <w:p w14:paraId="71C7B512" w14:textId="77777777" w:rsidR="00411FE5" w:rsidRPr="00411FE5" w:rsidRDefault="00411FE5" w:rsidP="00411FE5">
            <w:pPr>
              <w:widowControl/>
              <w:jc w:val="left"/>
              <w:rPr>
                <w:rFonts w:ascii="宋体" w:eastAsia="宋体" w:hAnsi="宋体" w:cs="宋体"/>
                <w:kern w:val="0"/>
                <w:sz w:val="20"/>
                <w:szCs w:val="20"/>
              </w:rPr>
            </w:pPr>
            <w:r w:rsidRPr="00411FE5">
              <w:rPr>
                <w:rFonts w:ascii="宋体" w:eastAsia="宋体" w:hAnsi="宋体" w:cs="宋体" w:hint="eastAsia"/>
                <w:kern w:val="0"/>
                <w:sz w:val="20"/>
                <w:szCs w:val="20"/>
              </w:rPr>
              <w:t xml:space="preserve">　</w:t>
            </w:r>
          </w:p>
        </w:tc>
      </w:tr>
      <w:tr w:rsidR="00411FE5" w:rsidRPr="00411FE5" w14:paraId="5641828F" w14:textId="77777777" w:rsidTr="00411FE5">
        <w:trPr>
          <w:trHeight w:val="285"/>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1258B892" w14:textId="77777777" w:rsidR="00411FE5" w:rsidRPr="00411FE5" w:rsidRDefault="00411FE5" w:rsidP="00411FE5">
            <w:pPr>
              <w:widowControl/>
              <w:jc w:val="left"/>
              <w:rPr>
                <w:rFonts w:ascii="宋体" w:eastAsia="宋体" w:hAnsi="宋体" w:cs="宋体"/>
                <w:kern w:val="0"/>
                <w:sz w:val="20"/>
                <w:szCs w:val="20"/>
              </w:rPr>
            </w:pPr>
            <w:r w:rsidRPr="00411FE5">
              <w:rPr>
                <w:rFonts w:ascii="宋体" w:eastAsia="宋体" w:hAnsi="宋体" w:cs="宋体" w:hint="eastAsia"/>
                <w:kern w:val="0"/>
                <w:sz w:val="20"/>
                <w:szCs w:val="20"/>
              </w:rPr>
              <w:t xml:space="preserve">　</w:t>
            </w:r>
          </w:p>
        </w:tc>
        <w:tc>
          <w:tcPr>
            <w:tcW w:w="1340" w:type="dxa"/>
            <w:tcBorders>
              <w:top w:val="nil"/>
              <w:left w:val="nil"/>
              <w:bottom w:val="single" w:sz="4" w:space="0" w:color="auto"/>
              <w:right w:val="single" w:sz="4" w:space="0" w:color="auto"/>
            </w:tcBorders>
            <w:shd w:val="clear" w:color="auto" w:fill="auto"/>
            <w:noWrap/>
            <w:vAlign w:val="bottom"/>
            <w:hideMark/>
          </w:tcPr>
          <w:p w14:paraId="70AD7BB9" w14:textId="77777777" w:rsidR="00411FE5" w:rsidRPr="00411FE5" w:rsidRDefault="00411FE5" w:rsidP="00411FE5">
            <w:pPr>
              <w:widowControl/>
              <w:jc w:val="left"/>
              <w:rPr>
                <w:rFonts w:ascii="宋体" w:eastAsia="宋体" w:hAnsi="宋体" w:cs="宋体"/>
                <w:kern w:val="0"/>
                <w:sz w:val="20"/>
                <w:szCs w:val="20"/>
              </w:rPr>
            </w:pPr>
            <w:r w:rsidRPr="00411FE5">
              <w:rPr>
                <w:rFonts w:ascii="宋体" w:eastAsia="宋体" w:hAnsi="宋体" w:cs="宋体" w:hint="eastAsia"/>
                <w:kern w:val="0"/>
                <w:sz w:val="20"/>
                <w:szCs w:val="20"/>
              </w:rPr>
              <w:t xml:space="preserve">　</w:t>
            </w:r>
          </w:p>
        </w:tc>
        <w:tc>
          <w:tcPr>
            <w:tcW w:w="1320" w:type="dxa"/>
            <w:tcBorders>
              <w:top w:val="nil"/>
              <w:left w:val="nil"/>
              <w:bottom w:val="single" w:sz="4" w:space="0" w:color="auto"/>
              <w:right w:val="single" w:sz="4" w:space="0" w:color="auto"/>
            </w:tcBorders>
            <w:shd w:val="clear" w:color="auto" w:fill="auto"/>
            <w:noWrap/>
            <w:vAlign w:val="bottom"/>
            <w:hideMark/>
          </w:tcPr>
          <w:p w14:paraId="4A705B5F" w14:textId="77777777" w:rsidR="00411FE5" w:rsidRPr="00411FE5" w:rsidRDefault="00411FE5" w:rsidP="00411FE5">
            <w:pPr>
              <w:widowControl/>
              <w:jc w:val="left"/>
              <w:rPr>
                <w:rFonts w:ascii="宋体" w:eastAsia="宋体" w:hAnsi="宋体" w:cs="宋体"/>
                <w:kern w:val="0"/>
                <w:sz w:val="20"/>
                <w:szCs w:val="20"/>
              </w:rPr>
            </w:pPr>
            <w:r w:rsidRPr="00411FE5">
              <w:rPr>
                <w:rFonts w:ascii="宋体" w:eastAsia="宋体" w:hAnsi="宋体" w:cs="宋体" w:hint="eastAsia"/>
                <w:kern w:val="0"/>
                <w:sz w:val="20"/>
                <w:szCs w:val="20"/>
              </w:rPr>
              <w:t xml:space="preserve">　</w:t>
            </w:r>
          </w:p>
        </w:tc>
        <w:tc>
          <w:tcPr>
            <w:tcW w:w="1740" w:type="dxa"/>
            <w:tcBorders>
              <w:top w:val="nil"/>
              <w:left w:val="nil"/>
              <w:bottom w:val="single" w:sz="4" w:space="0" w:color="auto"/>
              <w:right w:val="single" w:sz="4" w:space="0" w:color="auto"/>
            </w:tcBorders>
            <w:shd w:val="clear" w:color="auto" w:fill="auto"/>
            <w:noWrap/>
            <w:vAlign w:val="bottom"/>
            <w:hideMark/>
          </w:tcPr>
          <w:p w14:paraId="536E2C65" w14:textId="77777777" w:rsidR="00411FE5" w:rsidRPr="00411FE5" w:rsidRDefault="00411FE5" w:rsidP="00411FE5">
            <w:pPr>
              <w:widowControl/>
              <w:jc w:val="left"/>
              <w:rPr>
                <w:rFonts w:ascii="宋体" w:eastAsia="宋体" w:hAnsi="宋体" w:cs="宋体"/>
                <w:kern w:val="0"/>
                <w:sz w:val="20"/>
                <w:szCs w:val="20"/>
              </w:rPr>
            </w:pPr>
            <w:r w:rsidRPr="00411FE5">
              <w:rPr>
                <w:rFonts w:ascii="宋体" w:eastAsia="宋体" w:hAnsi="宋体" w:cs="宋体" w:hint="eastAsia"/>
                <w:kern w:val="0"/>
                <w:sz w:val="20"/>
                <w:szCs w:val="20"/>
              </w:rPr>
              <w:t xml:space="preserve">　</w:t>
            </w:r>
          </w:p>
        </w:tc>
        <w:tc>
          <w:tcPr>
            <w:tcW w:w="1720" w:type="dxa"/>
            <w:tcBorders>
              <w:top w:val="nil"/>
              <w:left w:val="nil"/>
              <w:bottom w:val="single" w:sz="4" w:space="0" w:color="auto"/>
              <w:right w:val="single" w:sz="4" w:space="0" w:color="auto"/>
            </w:tcBorders>
            <w:shd w:val="clear" w:color="auto" w:fill="auto"/>
            <w:noWrap/>
            <w:vAlign w:val="bottom"/>
            <w:hideMark/>
          </w:tcPr>
          <w:p w14:paraId="44A9F336" w14:textId="77777777" w:rsidR="00411FE5" w:rsidRPr="00411FE5" w:rsidRDefault="00411FE5" w:rsidP="00411FE5">
            <w:pPr>
              <w:widowControl/>
              <w:jc w:val="left"/>
              <w:rPr>
                <w:rFonts w:ascii="宋体" w:eastAsia="宋体" w:hAnsi="宋体" w:cs="宋体"/>
                <w:kern w:val="0"/>
                <w:sz w:val="20"/>
                <w:szCs w:val="20"/>
              </w:rPr>
            </w:pPr>
            <w:r w:rsidRPr="00411FE5">
              <w:rPr>
                <w:rFonts w:ascii="宋体" w:eastAsia="宋体" w:hAnsi="宋体" w:cs="宋体" w:hint="eastAsia"/>
                <w:kern w:val="0"/>
                <w:sz w:val="20"/>
                <w:szCs w:val="20"/>
              </w:rPr>
              <w:t xml:space="preserve">　</w:t>
            </w:r>
          </w:p>
        </w:tc>
        <w:tc>
          <w:tcPr>
            <w:tcW w:w="1240" w:type="dxa"/>
            <w:tcBorders>
              <w:top w:val="nil"/>
              <w:left w:val="nil"/>
              <w:bottom w:val="single" w:sz="4" w:space="0" w:color="auto"/>
              <w:right w:val="single" w:sz="4" w:space="0" w:color="auto"/>
            </w:tcBorders>
            <w:shd w:val="clear" w:color="auto" w:fill="auto"/>
            <w:noWrap/>
            <w:vAlign w:val="bottom"/>
            <w:hideMark/>
          </w:tcPr>
          <w:p w14:paraId="46E43443" w14:textId="77777777" w:rsidR="00411FE5" w:rsidRPr="00411FE5" w:rsidRDefault="00411FE5" w:rsidP="00411FE5">
            <w:pPr>
              <w:widowControl/>
              <w:jc w:val="left"/>
              <w:rPr>
                <w:rFonts w:ascii="宋体" w:eastAsia="宋体" w:hAnsi="宋体" w:cs="宋体"/>
                <w:kern w:val="0"/>
                <w:sz w:val="20"/>
                <w:szCs w:val="20"/>
              </w:rPr>
            </w:pPr>
            <w:r w:rsidRPr="00411FE5">
              <w:rPr>
                <w:rFonts w:ascii="宋体" w:eastAsia="宋体" w:hAnsi="宋体" w:cs="宋体" w:hint="eastAsia"/>
                <w:kern w:val="0"/>
                <w:sz w:val="20"/>
                <w:szCs w:val="20"/>
              </w:rPr>
              <w:t xml:space="preserve">　</w:t>
            </w:r>
          </w:p>
        </w:tc>
        <w:tc>
          <w:tcPr>
            <w:tcW w:w="1460" w:type="dxa"/>
            <w:tcBorders>
              <w:top w:val="nil"/>
              <w:left w:val="nil"/>
              <w:bottom w:val="single" w:sz="4" w:space="0" w:color="auto"/>
              <w:right w:val="single" w:sz="4" w:space="0" w:color="auto"/>
            </w:tcBorders>
            <w:shd w:val="clear" w:color="auto" w:fill="auto"/>
            <w:noWrap/>
            <w:vAlign w:val="bottom"/>
            <w:hideMark/>
          </w:tcPr>
          <w:p w14:paraId="3BB5B96B" w14:textId="77777777" w:rsidR="00411FE5" w:rsidRPr="00411FE5" w:rsidRDefault="00411FE5" w:rsidP="00411FE5">
            <w:pPr>
              <w:widowControl/>
              <w:jc w:val="left"/>
              <w:rPr>
                <w:rFonts w:ascii="宋体" w:eastAsia="宋体" w:hAnsi="宋体" w:cs="宋体"/>
                <w:kern w:val="0"/>
                <w:sz w:val="20"/>
                <w:szCs w:val="20"/>
              </w:rPr>
            </w:pPr>
            <w:r w:rsidRPr="00411FE5">
              <w:rPr>
                <w:rFonts w:ascii="宋体" w:eastAsia="宋体" w:hAnsi="宋体" w:cs="宋体" w:hint="eastAsia"/>
                <w:kern w:val="0"/>
                <w:sz w:val="20"/>
                <w:szCs w:val="20"/>
              </w:rPr>
              <w:t xml:space="preserve">　</w:t>
            </w:r>
          </w:p>
        </w:tc>
        <w:tc>
          <w:tcPr>
            <w:tcW w:w="1460" w:type="dxa"/>
            <w:tcBorders>
              <w:top w:val="nil"/>
              <w:left w:val="nil"/>
              <w:bottom w:val="single" w:sz="4" w:space="0" w:color="auto"/>
              <w:right w:val="single" w:sz="4" w:space="0" w:color="auto"/>
            </w:tcBorders>
            <w:shd w:val="clear" w:color="auto" w:fill="auto"/>
            <w:noWrap/>
            <w:vAlign w:val="bottom"/>
            <w:hideMark/>
          </w:tcPr>
          <w:p w14:paraId="459717DC" w14:textId="77777777" w:rsidR="00411FE5" w:rsidRPr="00411FE5" w:rsidRDefault="00411FE5" w:rsidP="00411FE5">
            <w:pPr>
              <w:widowControl/>
              <w:jc w:val="left"/>
              <w:rPr>
                <w:rFonts w:ascii="宋体" w:eastAsia="宋体" w:hAnsi="宋体" w:cs="宋体"/>
                <w:kern w:val="0"/>
                <w:sz w:val="20"/>
                <w:szCs w:val="20"/>
              </w:rPr>
            </w:pPr>
            <w:r w:rsidRPr="00411FE5">
              <w:rPr>
                <w:rFonts w:ascii="宋体" w:eastAsia="宋体" w:hAnsi="宋体" w:cs="宋体" w:hint="eastAsia"/>
                <w:kern w:val="0"/>
                <w:sz w:val="20"/>
                <w:szCs w:val="20"/>
              </w:rPr>
              <w:t xml:space="preserve">　</w:t>
            </w:r>
          </w:p>
        </w:tc>
        <w:tc>
          <w:tcPr>
            <w:tcW w:w="1420" w:type="dxa"/>
            <w:tcBorders>
              <w:top w:val="nil"/>
              <w:left w:val="nil"/>
              <w:bottom w:val="single" w:sz="4" w:space="0" w:color="auto"/>
              <w:right w:val="single" w:sz="4" w:space="0" w:color="auto"/>
            </w:tcBorders>
            <w:shd w:val="clear" w:color="auto" w:fill="auto"/>
            <w:noWrap/>
            <w:vAlign w:val="bottom"/>
            <w:hideMark/>
          </w:tcPr>
          <w:p w14:paraId="507B3288" w14:textId="77777777" w:rsidR="00411FE5" w:rsidRPr="00411FE5" w:rsidRDefault="00411FE5" w:rsidP="00411FE5">
            <w:pPr>
              <w:widowControl/>
              <w:jc w:val="left"/>
              <w:rPr>
                <w:rFonts w:ascii="宋体" w:eastAsia="宋体" w:hAnsi="宋体" w:cs="宋体"/>
                <w:kern w:val="0"/>
                <w:sz w:val="20"/>
                <w:szCs w:val="20"/>
              </w:rPr>
            </w:pPr>
            <w:r w:rsidRPr="00411FE5">
              <w:rPr>
                <w:rFonts w:ascii="宋体" w:eastAsia="宋体" w:hAnsi="宋体" w:cs="宋体" w:hint="eastAsia"/>
                <w:kern w:val="0"/>
                <w:sz w:val="20"/>
                <w:szCs w:val="20"/>
              </w:rPr>
              <w:t xml:space="preserve">　</w:t>
            </w:r>
          </w:p>
        </w:tc>
        <w:tc>
          <w:tcPr>
            <w:tcW w:w="1480" w:type="dxa"/>
            <w:tcBorders>
              <w:top w:val="nil"/>
              <w:left w:val="nil"/>
              <w:bottom w:val="single" w:sz="4" w:space="0" w:color="auto"/>
              <w:right w:val="single" w:sz="4" w:space="0" w:color="auto"/>
            </w:tcBorders>
            <w:shd w:val="clear" w:color="auto" w:fill="auto"/>
            <w:noWrap/>
            <w:vAlign w:val="bottom"/>
            <w:hideMark/>
          </w:tcPr>
          <w:p w14:paraId="214E5C8E" w14:textId="77777777" w:rsidR="00411FE5" w:rsidRPr="00411FE5" w:rsidRDefault="00411FE5" w:rsidP="00411FE5">
            <w:pPr>
              <w:widowControl/>
              <w:jc w:val="left"/>
              <w:rPr>
                <w:rFonts w:ascii="宋体" w:eastAsia="宋体" w:hAnsi="宋体" w:cs="宋体"/>
                <w:kern w:val="0"/>
                <w:sz w:val="20"/>
                <w:szCs w:val="20"/>
              </w:rPr>
            </w:pPr>
            <w:r w:rsidRPr="00411FE5">
              <w:rPr>
                <w:rFonts w:ascii="宋体" w:eastAsia="宋体" w:hAnsi="宋体" w:cs="宋体" w:hint="eastAsia"/>
                <w:kern w:val="0"/>
                <w:sz w:val="20"/>
                <w:szCs w:val="20"/>
              </w:rPr>
              <w:t xml:space="preserve">　</w:t>
            </w:r>
          </w:p>
        </w:tc>
      </w:tr>
      <w:tr w:rsidR="00411FE5" w:rsidRPr="00411FE5" w14:paraId="69338C4D" w14:textId="77777777" w:rsidTr="00411FE5">
        <w:trPr>
          <w:trHeight w:val="285"/>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2A3A9306"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340" w:type="dxa"/>
            <w:tcBorders>
              <w:top w:val="nil"/>
              <w:left w:val="nil"/>
              <w:bottom w:val="single" w:sz="4" w:space="0" w:color="auto"/>
              <w:right w:val="single" w:sz="4" w:space="0" w:color="auto"/>
            </w:tcBorders>
            <w:shd w:val="clear" w:color="auto" w:fill="auto"/>
            <w:noWrap/>
            <w:vAlign w:val="bottom"/>
            <w:hideMark/>
          </w:tcPr>
          <w:p w14:paraId="24271650"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320" w:type="dxa"/>
            <w:tcBorders>
              <w:top w:val="nil"/>
              <w:left w:val="nil"/>
              <w:bottom w:val="single" w:sz="4" w:space="0" w:color="auto"/>
              <w:right w:val="single" w:sz="4" w:space="0" w:color="auto"/>
            </w:tcBorders>
            <w:shd w:val="clear" w:color="auto" w:fill="auto"/>
            <w:noWrap/>
            <w:vAlign w:val="bottom"/>
            <w:hideMark/>
          </w:tcPr>
          <w:p w14:paraId="0A8FB955"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740" w:type="dxa"/>
            <w:tcBorders>
              <w:top w:val="nil"/>
              <w:left w:val="nil"/>
              <w:bottom w:val="single" w:sz="4" w:space="0" w:color="auto"/>
              <w:right w:val="single" w:sz="4" w:space="0" w:color="auto"/>
            </w:tcBorders>
            <w:shd w:val="clear" w:color="auto" w:fill="auto"/>
            <w:noWrap/>
            <w:vAlign w:val="bottom"/>
            <w:hideMark/>
          </w:tcPr>
          <w:p w14:paraId="46C5A32E"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720" w:type="dxa"/>
            <w:tcBorders>
              <w:top w:val="nil"/>
              <w:left w:val="nil"/>
              <w:bottom w:val="single" w:sz="4" w:space="0" w:color="auto"/>
              <w:right w:val="single" w:sz="4" w:space="0" w:color="auto"/>
            </w:tcBorders>
            <w:shd w:val="clear" w:color="auto" w:fill="auto"/>
            <w:noWrap/>
            <w:vAlign w:val="bottom"/>
            <w:hideMark/>
          </w:tcPr>
          <w:p w14:paraId="2712097C"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240" w:type="dxa"/>
            <w:tcBorders>
              <w:top w:val="nil"/>
              <w:left w:val="nil"/>
              <w:bottom w:val="single" w:sz="4" w:space="0" w:color="auto"/>
              <w:right w:val="single" w:sz="4" w:space="0" w:color="auto"/>
            </w:tcBorders>
            <w:shd w:val="clear" w:color="auto" w:fill="auto"/>
            <w:noWrap/>
            <w:vAlign w:val="bottom"/>
            <w:hideMark/>
          </w:tcPr>
          <w:p w14:paraId="7A02917E"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460" w:type="dxa"/>
            <w:tcBorders>
              <w:top w:val="nil"/>
              <w:left w:val="nil"/>
              <w:bottom w:val="single" w:sz="4" w:space="0" w:color="auto"/>
              <w:right w:val="single" w:sz="4" w:space="0" w:color="auto"/>
            </w:tcBorders>
            <w:shd w:val="clear" w:color="auto" w:fill="auto"/>
            <w:noWrap/>
            <w:vAlign w:val="bottom"/>
            <w:hideMark/>
          </w:tcPr>
          <w:p w14:paraId="4F94787F"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460" w:type="dxa"/>
            <w:tcBorders>
              <w:top w:val="nil"/>
              <w:left w:val="nil"/>
              <w:bottom w:val="single" w:sz="4" w:space="0" w:color="auto"/>
              <w:right w:val="single" w:sz="4" w:space="0" w:color="auto"/>
            </w:tcBorders>
            <w:shd w:val="clear" w:color="auto" w:fill="auto"/>
            <w:noWrap/>
            <w:vAlign w:val="bottom"/>
            <w:hideMark/>
          </w:tcPr>
          <w:p w14:paraId="0DDF855E"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420" w:type="dxa"/>
            <w:tcBorders>
              <w:top w:val="nil"/>
              <w:left w:val="nil"/>
              <w:bottom w:val="single" w:sz="4" w:space="0" w:color="auto"/>
              <w:right w:val="single" w:sz="4" w:space="0" w:color="auto"/>
            </w:tcBorders>
            <w:shd w:val="clear" w:color="auto" w:fill="auto"/>
            <w:noWrap/>
            <w:vAlign w:val="bottom"/>
            <w:hideMark/>
          </w:tcPr>
          <w:p w14:paraId="530C29D5"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480" w:type="dxa"/>
            <w:tcBorders>
              <w:top w:val="nil"/>
              <w:left w:val="nil"/>
              <w:bottom w:val="single" w:sz="4" w:space="0" w:color="auto"/>
              <w:right w:val="single" w:sz="4" w:space="0" w:color="auto"/>
            </w:tcBorders>
            <w:shd w:val="clear" w:color="auto" w:fill="auto"/>
            <w:noWrap/>
            <w:vAlign w:val="bottom"/>
            <w:hideMark/>
          </w:tcPr>
          <w:p w14:paraId="14ADC38C"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r>
      <w:tr w:rsidR="00411FE5" w:rsidRPr="00411FE5" w14:paraId="3580B0E2" w14:textId="77777777" w:rsidTr="00411FE5">
        <w:trPr>
          <w:trHeight w:val="285"/>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799A59E2"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340" w:type="dxa"/>
            <w:tcBorders>
              <w:top w:val="nil"/>
              <w:left w:val="nil"/>
              <w:bottom w:val="single" w:sz="4" w:space="0" w:color="auto"/>
              <w:right w:val="single" w:sz="4" w:space="0" w:color="auto"/>
            </w:tcBorders>
            <w:shd w:val="clear" w:color="auto" w:fill="auto"/>
            <w:noWrap/>
            <w:vAlign w:val="bottom"/>
            <w:hideMark/>
          </w:tcPr>
          <w:p w14:paraId="3177333B"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320" w:type="dxa"/>
            <w:tcBorders>
              <w:top w:val="nil"/>
              <w:left w:val="nil"/>
              <w:bottom w:val="single" w:sz="4" w:space="0" w:color="auto"/>
              <w:right w:val="single" w:sz="4" w:space="0" w:color="auto"/>
            </w:tcBorders>
            <w:shd w:val="clear" w:color="auto" w:fill="auto"/>
            <w:noWrap/>
            <w:vAlign w:val="bottom"/>
            <w:hideMark/>
          </w:tcPr>
          <w:p w14:paraId="44F52949"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740" w:type="dxa"/>
            <w:tcBorders>
              <w:top w:val="nil"/>
              <w:left w:val="nil"/>
              <w:bottom w:val="single" w:sz="4" w:space="0" w:color="auto"/>
              <w:right w:val="single" w:sz="4" w:space="0" w:color="auto"/>
            </w:tcBorders>
            <w:shd w:val="clear" w:color="auto" w:fill="auto"/>
            <w:noWrap/>
            <w:vAlign w:val="bottom"/>
            <w:hideMark/>
          </w:tcPr>
          <w:p w14:paraId="0C3DC0F8"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720" w:type="dxa"/>
            <w:tcBorders>
              <w:top w:val="nil"/>
              <w:left w:val="nil"/>
              <w:bottom w:val="single" w:sz="4" w:space="0" w:color="auto"/>
              <w:right w:val="single" w:sz="4" w:space="0" w:color="auto"/>
            </w:tcBorders>
            <w:shd w:val="clear" w:color="auto" w:fill="auto"/>
            <w:noWrap/>
            <w:vAlign w:val="bottom"/>
            <w:hideMark/>
          </w:tcPr>
          <w:p w14:paraId="3820AFB4"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240" w:type="dxa"/>
            <w:tcBorders>
              <w:top w:val="nil"/>
              <w:left w:val="nil"/>
              <w:bottom w:val="single" w:sz="4" w:space="0" w:color="auto"/>
              <w:right w:val="single" w:sz="4" w:space="0" w:color="auto"/>
            </w:tcBorders>
            <w:shd w:val="clear" w:color="auto" w:fill="auto"/>
            <w:noWrap/>
            <w:vAlign w:val="bottom"/>
            <w:hideMark/>
          </w:tcPr>
          <w:p w14:paraId="59015C6A"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460" w:type="dxa"/>
            <w:tcBorders>
              <w:top w:val="nil"/>
              <w:left w:val="nil"/>
              <w:bottom w:val="single" w:sz="4" w:space="0" w:color="auto"/>
              <w:right w:val="single" w:sz="4" w:space="0" w:color="auto"/>
            </w:tcBorders>
            <w:shd w:val="clear" w:color="auto" w:fill="auto"/>
            <w:noWrap/>
            <w:vAlign w:val="bottom"/>
            <w:hideMark/>
          </w:tcPr>
          <w:p w14:paraId="2443280D"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460" w:type="dxa"/>
            <w:tcBorders>
              <w:top w:val="nil"/>
              <w:left w:val="nil"/>
              <w:bottom w:val="single" w:sz="4" w:space="0" w:color="auto"/>
              <w:right w:val="single" w:sz="4" w:space="0" w:color="auto"/>
            </w:tcBorders>
            <w:shd w:val="clear" w:color="auto" w:fill="auto"/>
            <w:noWrap/>
            <w:vAlign w:val="bottom"/>
            <w:hideMark/>
          </w:tcPr>
          <w:p w14:paraId="3F643086"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420" w:type="dxa"/>
            <w:tcBorders>
              <w:top w:val="nil"/>
              <w:left w:val="nil"/>
              <w:bottom w:val="single" w:sz="4" w:space="0" w:color="auto"/>
              <w:right w:val="single" w:sz="4" w:space="0" w:color="auto"/>
            </w:tcBorders>
            <w:shd w:val="clear" w:color="auto" w:fill="auto"/>
            <w:noWrap/>
            <w:vAlign w:val="bottom"/>
            <w:hideMark/>
          </w:tcPr>
          <w:p w14:paraId="01A64832"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480" w:type="dxa"/>
            <w:tcBorders>
              <w:top w:val="nil"/>
              <w:left w:val="nil"/>
              <w:bottom w:val="single" w:sz="4" w:space="0" w:color="auto"/>
              <w:right w:val="single" w:sz="4" w:space="0" w:color="auto"/>
            </w:tcBorders>
            <w:shd w:val="clear" w:color="auto" w:fill="auto"/>
            <w:noWrap/>
            <w:vAlign w:val="bottom"/>
            <w:hideMark/>
          </w:tcPr>
          <w:p w14:paraId="632C4C87"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r>
      <w:tr w:rsidR="00411FE5" w:rsidRPr="00411FE5" w14:paraId="413CEAB1" w14:textId="77777777" w:rsidTr="00411FE5">
        <w:trPr>
          <w:trHeight w:val="285"/>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250EAB3D"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340" w:type="dxa"/>
            <w:tcBorders>
              <w:top w:val="nil"/>
              <w:left w:val="nil"/>
              <w:bottom w:val="single" w:sz="4" w:space="0" w:color="auto"/>
              <w:right w:val="single" w:sz="4" w:space="0" w:color="auto"/>
            </w:tcBorders>
            <w:shd w:val="clear" w:color="auto" w:fill="auto"/>
            <w:noWrap/>
            <w:vAlign w:val="bottom"/>
            <w:hideMark/>
          </w:tcPr>
          <w:p w14:paraId="3ECC1488"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320" w:type="dxa"/>
            <w:tcBorders>
              <w:top w:val="nil"/>
              <w:left w:val="nil"/>
              <w:bottom w:val="single" w:sz="4" w:space="0" w:color="auto"/>
              <w:right w:val="single" w:sz="4" w:space="0" w:color="auto"/>
            </w:tcBorders>
            <w:shd w:val="clear" w:color="auto" w:fill="auto"/>
            <w:noWrap/>
            <w:vAlign w:val="bottom"/>
            <w:hideMark/>
          </w:tcPr>
          <w:p w14:paraId="363C8949"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740" w:type="dxa"/>
            <w:tcBorders>
              <w:top w:val="nil"/>
              <w:left w:val="nil"/>
              <w:bottom w:val="single" w:sz="4" w:space="0" w:color="auto"/>
              <w:right w:val="single" w:sz="4" w:space="0" w:color="auto"/>
            </w:tcBorders>
            <w:shd w:val="clear" w:color="auto" w:fill="auto"/>
            <w:noWrap/>
            <w:vAlign w:val="bottom"/>
            <w:hideMark/>
          </w:tcPr>
          <w:p w14:paraId="4B6B943B"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720" w:type="dxa"/>
            <w:tcBorders>
              <w:top w:val="nil"/>
              <w:left w:val="nil"/>
              <w:bottom w:val="single" w:sz="4" w:space="0" w:color="auto"/>
              <w:right w:val="single" w:sz="4" w:space="0" w:color="auto"/>
            </w:tcBorders>
            <w:shd w:val="clear" w:color="auto" w:fill="auto"/>
            <w:noWrap/>
            <w:vAlign w:val="bottom"/>
            <w:hideMark/>
          </w:tcPr>
          <w:p w14:paraId="792265AF"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240" w:type="dxa"/>
            <w:tcBorders>
              <w:top w:val="nil"/>
              <w:left w:val="nil"/>
              <w:bottom w:val="single" w:sz="4" w:space="0" w:color="auto"/>
              <w:right w:val="single" w:sz="4" w:space="0" w:color="auto"/>
            </w:tcBorders>
            <w:shd w:val="clear" w:color="auto" w:fill="auto"/>
            <w:noWrap/>
            <w:vAlign w:val="bottom"/>
            <w:hideMark/>
          </w:tcPr>
          <w:p w14:paraId="37A3EB01"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460" w:type="dxa"/>
            <w:tcBorders>
              <w:top w:val="nil"/>
              <w:left w:val="nil"/>
              <w:bottom w:val="single" w:sz="4" w:space="0" w:color="auto"/>
              <w:right w:val="single" w:sz="4" w:space="0" w:color="auto"/>
            </w:tcBorders>
            <w:shd w:val="clear" w:color="auto" w:fill="auto"/>
            <w:noWrap/>
            <w:vAlign w:val="bottom"/>
            <w:hideMark/>
          </w:tcPr>
          <w:p w14:paraId="267B45BB"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460" w:type="dxa"/>
            <w:tcBorders>
              <w:top w:val="nil"/>
              <w:left w:val="nil"/>
              <w:bottom w:val="single" w:sz="4" w:space="0" w:color="auto"/>
              <w:right w:val="single" w:sz="4" w:space="0" w:color="auto"/>
            </w:tcBorders>
            <w:shd w:val="clear" w:color="auto" w:fill="auto"/>
            <w:noWrap/>
            <w:vAlign w:val="bottom"/>
            <w:hideMark/>
          </w:tcPr>
          <w:p w14:paraId="622ECB88"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420" w:type="dxa"/>
            <w:tcBorders>
              <w:top w:val="nil"/>
              <w:left w:val="nil"/>
              <w:bottom w:val="single" w:sz="4" w:space="0" w:color="auto"/>
              <w:right w:val="single" w:sz="4" w:space="0" w:color="auto"/>
            </w:tcBorders>
            <w:shd w:val="clear" w:color="auto" w:fill="auto"/>
            <w:noWrap/>
            <w:vAlign w:val="bottom"/>
            <w:hideMark/>
          </w:tcPr>
          <w:p w14:paraId="38430DE1"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480" w:type="dxa"/>
            <w:tcBorders>
              <w:top w:val="nil"/>
              <w:left w:val="nil"/>
              <w:bottom w:val="single" w:sz="4" w:space="0" w:color="auto"/>
              <w:right w:val="single" w:sz="4" w:space="0" w:color="auto"/>
            </w:tcBorders>
            <w:shd w:val="clear" w:color="auto" w:fill="auto"/>
            <w:noWrap/>
            <w:vAlign w:val="bottom"/>
            <w:hideMark/>
          </w:tcPr>
          <w:p w14:paraId="7F7832AC"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r>
      <w:tr w:rsidR="00411FE5" w:rsidRPr="00411FE5" w14:paraId="40719C6A" w14:textId="77777777" w:rsidTr="00411FE5">
        <w:trPr>
          <w:trHeight w:val="285"/>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59046C07"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340" w:type="dxa"/>
            <w:tcBorders>
              <w:top w:val="nil"/>
              <w:left w:val="nil"/>
              <w:bottom w:val="single" w:sz="4" w:space="0" w:color="auto"/>
              <w:right w:val="single" w:sz="4" w:space="0" w:color="auto"/>
            </w:tcBorders>
            <w:shd w:val="clear" w:color="auto" w:fill="auto"/>
            <w:noWrap/>
            <w:vAlign w:val="bottom"/>
            <w:hideMark/>
          </w:tcPr>
          <w:p w14:paraId="19B13FAE"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320" w:type="dxa"/>
            <w:tcBorders>
              <w:top w:val="nil"/>
              <w:left w:val="nil"/>
              <w:bottom w:val="single" w:sz="4" w:space="0" w:color="auto"/>
              <w:right w:val="single" w:sz="4" w:space="0" w:color="auto"/>
            </w:tcBorders>
            <w:shd w:val="clear" w:color="auto" w:fill="auto"/>
            <w:noWrap/>
            <w:vAlign w:val="bottom"/>
            <w:hideMark/>
          </w:tcPr>
          <w:p w14:paraId="3FE4C8B5"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740" w:type="dxa"/>
            <w:tcBorders>
              <w:top w:val="nil"/>
              <w:left w:val="nil"/>
              <w:bottom w:val="single" w:sz="4" w:space="0" w:color="auto"/>
              <w:right w:val="single" w:sz="4" w:space="0" w:color="auto"/>
            </w:tcBorders>
            <w:shd w:val="clear" w:color="auto" w:fill="auto"/>
            <w:noWrap/>
            <w:vAlign w:val="bottom"/>
            <w:hideMark/>
          </w:tcPr>
          <w:p w14:paraId="46F4A111"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720" w:type="dxa"/>
            <w:tcBorders>
              <w:top w:val="nil"/>
              <w:left w:val="nil"/>
              <w:bottom w:val="single" w:sz="4" w:space="0" w:color="auto"/>
              <w:right w:val="single" w:sz="4" w:space="0" w:color="auto"/>
            </w:tcBorders>
            <w:shd w:val="clear" w:color="auto" w:fill="auto"/>
            <w:noWrap/>
            <w:vAlign w:val="bottom"/>
            <w:hideMark/>
          </w:tcPr>
          <w:p w14:paraId="31D3F6CC"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240" w:type="dxa"/>
            <w:tcBorders>
              <w:top w:val="nil"/>
              <w:left w:val="nil"/>
              <w:bottom w:val="single" w:sz="4" w:space="0" w:color="auto"/>
              <w:right w:val="single" w:sz="4" w:space="0" w:color="auto"/>
            </w:tcBorders>
            <w:shd w:val="clear" w:color="auto" w:fill="auto"/>
            <w:noWrap/>
            <w:vAlign w:val="bottom"/>
            <w:hideMark/>
          </w:tcPr>
          <w:p w14:paraId="2BAFBFFC"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460" w:type="dxa"/>
            <w:tcBorders>
              <w:top w:val="nil"/>
              <w:left w:val="nil"/>
              <w:bottom w:val="single" w:sz="4" w:space="0" w:color="auto"/>
              <w:right w:val="single" w:sz="4" w:space="0" w:color="auto"/>
            </w:tcBorders>
            <w:shd w:val="clear" w:color="auto" w:fill="auto"/>
            <w:noWrap/>
            <w:vAlign w:val="bottom"/>
            <w:hideMark/>
          </w:tcPr>
          <w:p w14:paraId="1064F227"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460" w:type="dxa"/>
            <w:tcBorders>
              <w:top w:val="nil"/>
              <w:left w:val="nil"/>
              <w:bottom w:val="single" w:sz="4" w:space="0" w:color="auto"/>
              <w:right w:val="single" w:sz="4" w:space="0" w:color="auto"/>
            </w:tcBorders>
            <w:shd w:val="clear" w:color="auto" w:fill="auto"/>
            <w:noWrap/>
            <w:vAlign w:val="bottom"/>
            <w:hideMark/>
          </w:tcPr>
          <w:p w14:paraId="0BAA8036"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420" w:type="dxa"/>
            <w:tcBorders>
              <w:top w:val="nil"/>
              <w:left w:val="nil"/>
              <w:bottom w:val="single" w:sz="4" w:space="0" w:color="auto"/>
              <w:right w:val="single" w:sz="4" w:space="0" w:color="auto"/>
            </w:tcBorders>
            <w:shd w:val="clear" w:color="auto" w:fill="auto"/>
            <w:noWrap/>
            <w:vAlign w:val="bottom"/>
            <w:hideMark/>
          </w:tcPr>
          <w:p w14:paraId="27055A61"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c>
          <w:tcPr>
            <w:tcW w:w="1480" w:type="dxa"/>
            <w:tcBorders>
              <w:top w:val="nil"/>
              <w:left w:val="nil"/>
              <w:bottom w:val="single" w:sz="4" w:space="0" w:color="auto"/>
              <w:right w:val="single" w:sz="4" w:space="0" w:color="auto"/>
            </w:tcBorders>
            <w:shd w:val="clear" w:color="auto" w:fill="auto"/>
            <w:noWrap/>
            <w:vAlign w:val="bottom"/>
            <w:hideMark/>
          </w:tcPr>
          <w:p w14:paraId="13690F03" w14:textId="77777777" w:rsidR="00411FE5" w:rsidRPr="00411FE5" w:rsidRDefault="00411FE5" w:rsidP="00411FE5">
            <w:pPr>
              <w:widowControl/>
              <w:jc w:val="left"/>
              <w:rPr>
                <w:rFonts w:ascii="宋体" w:eastAsia="宋体" w:hAnsi="宋体" w:cs="宋体"/>
                <w:kern w:val="0"/>
                <w:sz w:val="24"/>
                <w:szCs w:val="24"/>
              </w:rPr>
            </w:pPr>
            <w:r w:rsidRPr="00411FE5">
              <w:rPr>
                <w:rFonts w:ascii="宋体" w:eastAsia="宋体" w:hAnsi="宋体" w:cs="宋体" w:hint="eastAsia"/>
                <w:kern w:val="0"/>
                <w:sz w:val="24"/>
                <w:szCs w:val="24"/>
              </w:rPr>
              <w:t xml:space="preserve">　</w:t>
            </w:r>
          </w:p>
        </w:tc>
      </w:tr>
    </w:tbl>
    <w:p w14:paraId="61FF5581" w14:textId="77777777" w:rsidR="00411FE5" w:rsidRDefault="00411FE5" w:rsidP="00411FE5">
      <w:pPr>
        <w:autoSpaceDE w:val="0"/>
        <w:autoSpaceDN w:val="0"/>
        <w:snapToGrid w:val="0"/>
        <w:spacing w:before="100" w:beforeAutospacing="1" w:after="100" w:afterAutospacing="1" w:line="550" w:lineRule="exact"/>
        <w:rPr>
          <w:rFonts w:ascii="Times New Roman" w:eastAsia="方正小标宋_GBK" w:hAnsi="Times New Roman" w:cs="Times New Roman"/>
          <w:kern w:val="0"/>
          <w:sz w:val="36"/>
          <w:szCs w:val="36"/>
        </w:rPr>
      </w:pPr>
    </w:p>
    <w:p w14:paraId="794AEFB2" w14:textId="5B092D55" w:rsidR="004A18DE" w:rsidRDefault="004A18DE">
      <w:pPr>
        <w:widowControl/>
        <w:jc w:val="left"/>
        <w:rPr>
          <w:rFonts w:ascii="Times New Roman" w:eastAsia="方正小标宋_GBK" w:hAnsi="Times New Roman" w:cs="Times New Roman"/>
          <w:kern w:val="0"/>
          <w:sz w:val="36"/>
          <w:szCs w:val="36"/>
        </w:rPr>
        <w:sectPr w:rsidR="004A18DE" w:rsidSect="00C63ECE">
          <w:pgSz w:w="16838" w:h="11906" w:orient="landscape"/>
          <w:pgMar w:top="1588" w:right="1814" w:bottom="1588" w:left="1985" w:header="851" w:footer="992" w:gutter="0"/>
          <w:cols w:space="425"/>
          <w:docGrid w:type="lines" w:linePitch="312"/>
        </w:sectPr>
      </w:pPr>
    </w:p>
    <w:p w14:paraId="08AD7F4C" w14:textId="18EE658D" w:rsidR="00790BFC" w:rsidRDefault="00790BFC">
      <w:pPr>
        <w:widowControl/>
        <w:jc w:val="left"/>
        <w:rPr>
          <w:rFonts w:ascii="Times New Roman" w:eastAsia="方正小标宋_GBK" w:hAnsi="Times New Roman" w:cs="Times New Roman"/>
          <w:kern w:val="0"/>
          <w:sz w:val="36"/>
          <w:szCs w:val="36"/>
        </w:rPr>
      </w:pPr>
    </w:p>
    <w:p w14:paraId="535A9AE4" w14:textId="58DACC3A" w:rsidR="007B223D" w:rsidRPr="007B223D" w:rsidRDefault="007B223D" w:rsidP="007B223D">
      <w:pPr>
        <w:autoSpaceDE w:val="0"/>
        <w:autoSpaceDN w:val="0"/>
        <w:snapToGrid w:val="0"/>
        <w:spacing w:before="100" w:beforeAutospacing="1" w:after="100" w:afterAutospacing="1" w:line="550" w:lineRule="exact"/>
        <w:jc w:val="center"/>
        <w:rPr>
          <w:rFonts w:ascii="Times New Roman" w:eastAsia="方正小标宋_GBK" w:hAnsi="Times New Roman" w:cs="Times New Roman"/>
          <w:kern w:val="0"/>
          <w:sz w:val="36"/>
          <w:szCs w:val="36"/>
        </w:rPr>
      </w:pPr>
      <w:r w:rsidRPr="007B223D">
        <w:rPr>
          <w:rFonts w:ascii="Times New Roman" w:eastAsia="方正小标宋_GBK" w:hAnsi="Times New Roman" w:cs="Times New Roman"/>
          <w:kern w:val="0"/>
          <w:sz w:val="36"/>
          <w:szCs w:val="36"/>
        </w:rPr>
        <w:t>第三部分</w:t>
      </w:r>
      <w:r w:rsidRPr="007B223D">
        <w:rPr>
          <w:rFonts w:ascii="Times New Roman" w:eastAsia="方正小标宋_GBK" w:hAnsi="Times New Roman" w:cs="Times New Roman"/>
          <w:kern w:val="0"/>
          <w:sz w:val="36"/>
          <w:szCs w:val="36"/>
        </w:rPr>
        <w:t xml:space="preserve">  </w:t>
      </w:r>
      <w:r w:rsidR="0030206F" w:rsidRPr="007B223D">
        <w:rPr>
          <w:rFonts w:ascii="Times New Roman" w:eastAsia="方正小标宋_GBK" w:hAnsi="Times New Roman" w:cs="Times New Roman"/>
          <w:kern w:val="0"/>
          <w:sz w:val="36"/>
          <w:szCs w:val="36"/>
        </w:rPr>
        <w:t>20</w:t>
      </w:r>
      <w:r w:rsidR="0030206F">
        <w:rPr>
          <w:rFonts w:ascii="Times New Roman" w:eastAsia="方正小标宋_GBK" w:hAnsi="Times New Roman" w:cs="Times New Roman"/>
          <w:kern w:val="0"/>
          <w:sz w:val="36"/>
          <w:szCs w:val="36"/>
        </w:rPr>
        <w:t>2</w:t>
      </w:r>
      <w:r w:rsidR="00064405">
        <w:rPr>
          <w:rFonts w:ascii="Times New Roman" w:eastAsia="方正小标宋_GBK" w:hAnsi="Times New Roman" w:cs="Times New Roman" w:hint="eastAsia"/>
          <w:kern w:val="0"/>
          <w:sz w:val="36"/>
          <w:szCs w:val="36"/>
        </w:rPr>
        <w:t>2</w:t>
      </w:r>
      <w:r w:rsidRPr="007B223D">
        <w:rPr>
          <w:rFonts w:ascii="Times New Roman" w:eastAsia="方正小标宋_GBK" w:hAnsi="Times New Roman" w:cs="Times New Roman"/>
          <w:kern w:val="0"/>
          <w:sz w:val="36"/>
          <w:szCs w:val="36"/>
        </w:rPr>
        <w:t>年度部门</w:t>
      </w:r>
      <w:r w:rsidR="00446B70">
        <w:rPr>
          <w:rFonts w:ascii="Times New Roman" w:eastAsia="方正小标宋_GBK" w:hAnsi="Times New Roman" w:cs="Times New Roman" w:hint="eastAsia"/>
          <w:kern w:val="0"/>
          <w:sz w:val="36"/>
          <w:szCs w:val="36"/>
        </w:rPr>
        <w:t>（单位）</w:t>
      </w:r>
      <w:r w:rsidRPr="007B223D">
        <w:rPr>
          <w:rFonts w:ascii="Times New Roman" w:eastAsia="方正小标宋_GBK" w:hAnsi="Times New Roman" w:cs="Times New Roman"/>
          <w:kern w:val="0"/>
          <w:sz w:val="36"/>
          <w:szCs w:val="36"/>
        </w:rPr>
        <w:t>预算情况说明</w:t>
      </w:r>
    </w:p>
    <w:p w14:paraId="55F51084" w14:textId="400B5F0A" w:rsidR="007B223D" w:rsidRPr="00E707C2" w:rsidRDefault="007B223D" w:rsidP="00D234A3">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sidRPr="00E707C2">
        <w:rPr>
          <w:rFonts w:ascii="方正黑体_GBK" w:eastAsia="方正黑体_GBK" w:hAnsi="Times New Roman" w:cs="Times New Roman" w:hint="eastAsia"/>
          <w:kern w:val="0"/>
          <w:sz w:val="32"/>
          <w:szCs w:val="32"/>
        </w:rPr>
        <w:t>一、收支</w:t>
      </w:r>
      <w:r w:rsidR="00D46D80" w:rsidRPr="00E707C2">
        <w:rPr>
          <w:rFonts w:ascii="方正黑体_GBK" w:eastAsia="方正黑体_GBK" w:hAnsi="Times New Roman" w:cs="Times New Roman" w:hint="eastAsia"/>
          <w:kern w:val="0"/>
          <w:sz w:val="32"/>
          <w:szCs w:val="32"/>
        </w:rPr>
        <w:t>预算</w:t>
      </w:r>
      <w:r w:rsidRPr="00E707C2">
        <w:rPr>
          <w:rFonts w:ascii="方正黑体_GBK" w:eastAsia="方正黑体_GBK" w:hAnsi="Times New Roman" w:cs="Times New Roman" w:hint="eastAsia"/>
          <w:kern w:val="0"/>
          <w:sz w:val="32"/>
          <w:szCs w:val="32"/>
        </w:rPr>
        <w:t>总体情况说明</w:t>
      </w:r>
    </w:p>
    <w:p w14:paraId="3587832D" w14:textId="2957571B"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i/>
          <w:kern w:val="0"/>
          <w:sz w:val="32"/>
          <w:szCs w:val="32"/>
        </w:rPr>
      </w:pPr>
      <w:r w:rsidRPr="00E707C2">
        <w:rPr>
          <w:rFonts w:ascii="Times New Roman" w:eastAsia="方正仿宋_GBK" w:hAnsi="Times New Roman" w:cs="Times New Roman" w:hint="eastAsia"/>
          <w:i/>
          <w:kern w:val="0"/>
          <w:sz w:val="32"/>
          <w:szCs w:val="32"/>
        </w:rPr>
        <w:t>（反映部门年度总体收支预算情况。根据《</w:t>
      </w:r>
      <w:r w:rsidRPr="00E707C2">
        <w:rPr>
          <w:rFonts w:ascii="Times New Roman" w:eastAsia="方正仿宋_GBK" w:hAnsi="Times New Roman" w:cs="Times New Roman"/>
          <w:i/>
          <w:kern w:val="0"/>
          <w:sz w:val="32"/>
          <w:szCs w:val="32"/>
        </w:rPr>
        <w:t>XXX</w:t>
      </w:r>
      <w:r w:rsidRPr="00E707C2">
        <w:rPr>
          <w:rFonts w:ascii="Times New Roman" w:eastAsia="方正仿宋_GBK" w:hAnsi="Times New Roman" w:cs="Times New Roman" w:hint="eastAsia"/>
          <w:i/>
          <w:kern w:val="0"/>
          <w:sz w:val="32"/>
          <w:szCs w:val="32"/>
        </w:rPr>
        <w:t>部门预算的批复》（苏财预〔</w:t>
      </w:r>
      <w:r w:rsidR="0030206F" w:rsidRPr="00E707C2">
        <w:rPr>
          <w:rFonts w:ascii="Times New Roman" w:eastAsia="方正仿宋_GBK" w:hAnsi="Times New Roman" w:cs="Times New Roman"/>
          <w:i/>
          <w:kern w:val="0"/>
          <w:sz w:val="32"/>
          <w:szCs w:val="32"/>
        </w:rPr>
        <w:t>202</w:t>
      </w:r>
      <w:r w:rsidR="00064405">
        <w:rPr>
          <w:rFonts w:ascii="Times New Roman" w:eastAsia="方正仿宋_GBK" w:hAnsi="Times New Roman" w:cs="Times New Roman" w:hint="eastAsia"/>
          <w:i/>
          <w:kern w:val="0"/>
          <w:sz w:val="32"/>
          <w:szCs w:val="32"/>
        </w:rPr>
        <w:t>2</w:t>
      </w:r>
      <w:r w:rsidRPr="00E707C2">
        <w:rPr>
          <w:rFonts w:ascii="Times New Roman" w:eastAsia="方正仿宋_GBK" w:hAnsi="Times New Roman" w:cs="Times New Roman" w:hint="eastAsia"/>
          <w:i/>
          <w:kern w:val="0"/>
          <w:sz w:val="32"/>
          <w:szCs w:val="32"/>
        </w:rPr>
        <w:t>〕</w:t>
      </w:r>
      <w:r w:rsidR="006205DB" w:rsidRPr="00E707C2">
        <w:rPr>
          <w:rFonts w:ascii="Times New Roman" w:eastAsia="方正仿宋_GBK" w:hAnsi="Times New Roman" w:cs="Times New Roman"/>
          <w:i/>
          <w:kern w:val="0"/>
          <w:sz w:val="32"/>
          <w:szCs w:val="32"/>
        </w:rPr>
        <w:t xml:space="preserve"> </w:t>
      </w:r>
      <w:r w:rsidRPr="00E707C2">
        <w:rPr>
          <w:rFonts w:ascii="Times New Roman" w:eastAsia="方正仿宋_GBK" w:hAnsi="Times New Roman" w:cs="Times New Roman" w:hint="eastAsia"/>
          <w:i/>
          <w:kern w:val="0"/>
          <w:sz w:val="32"/>
          <w:szCs w:val="32"/>
        </w:rPr>
        <w:t>号）填列。）</w:t>
      </w:r>
    </w:p>
    <w:p w14:paraId="2AC02C6A" w14:textId="48EA9672" w:rsidR="007B223D" w:rsidRPr="00E707C2" w:rsidRDefault="006205DB"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kern w:val="0"/>
          <w:sz w:val="32"/>
          <w:szCs w:val="32"/>
          <w:u w:val="single"/>
        </w:rPr>
        <w:t>XX</w:t>
      </w:r>
      <w:r w:rsidRPr="00E707C2">
        <w:rPr>
          <w:rFonts w:ascii="Times New Roman" w:eastAsia="方正仿宋_GBK" w:hAnsi="Times New Roman" w:cs="Times New Roman" w:hint="eastAsia"/>
          <w:kern w:val="0"/>
          <w:sz w:val="32"/>
          <w:szCs w:val="32"/>
          <w:u w:val="single"/>
        </w:rPr>
        <w:t>部门（单位）</w:t>
      </w:r>
      <w:r w:rsidRPr="00E707C2">
        <w:rPr>
          <w:rFonts w:ascii="Times New Roman" w:eastAsia="方正仿宋_GBK" w:hAnsi="Times New Roman" w:cs="Times New Roman"/>
          <w:kern w:val="0"/>
          <w:sz w:val="32"/>
          <w:szCs w:val="32"/>
        </w:rPr>
        <w:t>202</w:t>
      </w:r>
      <w:r w:rsidR="00064405">
        <w:rPr>
          <w:rFonts w:ascii="Times New Roman" w:eastAsia="方正仿宋_GBK" w:hAnsi="Times New Roman" w:cs="Times New Roman" w:hint="eastAsia"/>
          <w:kern w:val="0"/>
          <w:sz w:val="32"/>
          <w:szCs w:val="32"/>
        </w:rPr>
        <w:t>2</w:t>
      </w:r>
      <w:r w:rsidRPr="00E707C2">
        <w:rPr>
          <w:rFonts w:ascii="Times New Roman" w:eastAsia="方正仿宋_GBK" w:hAnsi="Times New Roman" w:cs="Times New Roman" w:hint="eastAsia"/>
          <w:kern w:val="0"/>
          <w:sz w:val="32"/>
          <w:szCs w:val="32"/>
        </w:rPr>
        <w:t>年度</w:t>
      </w:r>
      <w:r w:rsidR="007B223D" w:rsidRPr="00E707C2">
        <w:rPr>
          <w:rFonts w:ascii="Times New Roman" w:eastAsia="方正仿宋_GBK" w:hAnsi="Times New Roman" w:cs="Times New Roman" w:hint="eastAsia"/>
          <w:kern w:val="0"/>
          <w:sz w:val="32"/>
          <w:szCs w:val="32"/>
        </w:rPr>
        <w:t>收入、支出预算总计</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hint="eastAsia"/>
          <w:kern w:val="0"/>
          <w:sz w:val="32"/>
          <w:szCs w:val="32"/>
        </w:rPr>
        <w:t>万元，与上年相比收、支预算总计各增加（减少）</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hint="eastAsia"/>
          <w:kern w:val="0"/>
          <w:sz w:val="32"/>
          <w:szCs w:val="32"/>
        </w:rPr>
        <w:t>万元，增长（减少）</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kern w:val="0"/>
          <w:sz w:val="32"/>
          <w:szCs w:val="32"/>
        </w:rPr>
        <w:t>%</w:t>
      </w:r>
      <w:r w:rsidR="007B223D" w:rsidRPr="00E707C2">
        <w:rPr>
          <w:rFonts w:ascii="Times New Roman" w:eastAsia="方正仿宋_GBK" w:hAnsi="Times New Roman" w:cs="Times New Roman" w:hint="eastAsia"/>
          <w:kern w:val="0"/>
          <w:sz w:val="32"/>
          <w:szCs w:val="32"/>
        </w:rPr>
        <w:t>。其中：</w:t>
      </w:r>
    </w:p>
    <w:p w14:paraId="2974BAE5" w14:textId="77777777"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D234A3">
        <w:rPr>
          <w:rFonts w:ascii="方正楷体_GBK" w:eastAsia="方正楷体_GBK" w:hAnsi="Times New Roman" w:cs="Times New Roman" w:hint="eastAsia"/>
          <w:kern w:val="0"/>
          <w:sz w:val="32"/>
          <w:szCs w:val="32"/>
        </w:rPr>
        <w:t>（一）收入预算总计</w:t>
      </w:r>
      <w:r w:rsidRPr="00D234A3">
        <w:rPr>
          <w:rFonts w:ascii="方正楷体_GBK" w:eastAsia="方正楷体_GBK" w:hAnsi="Times New Roman" w:cs="Times New Roman"/>
          <w:kern w:val="0"/>
          <w:sz w:val="32"/>
          <w:szCs w:val="32"/>
          <w:u w:val="single"/>
        </w:rPr>
        <w:t xml:space="preserve">    </w:t>
      </w:r>
      <w:r w:rsidRPr="00D234A3">
        <w:rPr>
          <w:rFonts w:ascii="方正楷体_GBK" w:eastAsia="方正楷体_GBK" w:hAnsi="Times New Roman" w:cs="Times New Roman" w:hint="eastAsia"/>
          <w:kern w:val="0"/>
          <w:sz w:val="32"/>
          <w:szCs w:val="32"/>
        </w:rPr>
        <w:t>万元。</w:t>
      </w:r>
      <w:r w:rsidRPr="00E707C2">
        <w:rPr>
          <w:rFonts w:ascii="Times New Roman" w:eastAsia="方正仿宋_GBK" w:hAnsi="Times New Roman" w:cs="Times New Roman" w:hint="eastAsia"/>
          <w:kern w:val="0"/>
          <w:sz w:val="32"/>
          <w:szCs w:val="32"/>
        </w:rPr>
        <w:t>包括：</w:t>
      </w:r>
    </w:p>
    <w:p w14:paraId="7E32BB9A" w14:textId="2F3EF4E6"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kern w:val="0"/>
          <w:sz w:val="32"/>
          <w:szCs w:val="32"/>
        </w:rPr>
        <w:t>1</w:t>
      </w:r>
      <w:r w:rsidRPr="00E707C2">
        <w:rPr>
          <w:rFonts w:ascii="Times New Roman" w:eastAsia="方正仿宋_GBK" w:hAnsi="Times New Roman" w:cs="Times New Roman" w:hint="eastAsia"/>
          <w:kern w:val="0"/>
          <w:sz w:val="32"/>
          <w:szCs w:val="32"/>
        </w:rPr>
        <w:t>．</w:t>
      </w:r>
      <w:r w:rsidR="00D12042" w:rsidRPr="00E707C2">
        <w:rPr>
          <w:rFonts w:ascii="Times New Roman" w:eastAsia="方正仿宋_GBK" w:hAnsi="Times New Roman" w:cs="Times New Roman" w:hint="eastAsia"/>
          <w:kern w:val="0"/>
          <w:sz w:val="32"/>
          <w:szCs w:val="32"/>
        </w:rPr>
        <w:t>本年收入合计</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w:t>
      </w:r>
    </w:p>
    <w:p w14:paraId="7B541008" w14:textId="249FC430"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w:t>
      </w:r>
      <w:r w:rsidRPr="00E707C2">
        <w:rPr>
          <w:rFonts w:ascii="Times New Roman" w:eastAsia="方正仿宋_GBK" w:hAnsi="Times New Roman" w:cs="Times New Roman"/>
          <w:kern w:val="0"/>
          <w:sz w:val="32"/>
          <w:szCs w:val="32"/>
        </w:rPr>
        <w:t>1</w:t>
      </w:r>
      <w:r w:rsidRPr="00E707C2">
        <w:rPr>
          <w:rFonts w:ascii="Times New Roman" w:eastAsia="方正仿宋_GBK" w:hAnsi="Times New Roman" w:cs="Times New Roman" w:hint="eastAsia"/>
          <w:kern w:val="0"/>
          <w:sz w:val="32"/>
          <w:szCs w:val="32"/>
        </w:rPr>
        <w:t>）</w:t>
      </w:r>
      <w:r w:rsidR="00D12042" w:rsidRPr="00E707C2">
        <w:rPr>
          <w:rFonts w:ascii="Times New Roman" w:eastAsia="方正仿宋_GBK" w:hAnsi="Times New Roman" w:cs="Times New Roman" w:hint="eastAsia"/>
          <w:kern w:val="0"/>
          <w:sz w:val="32"/>
          <w:szCs w:val="32"/>
        </w:rPr>
        <w:t>一般公共预算拨款收入</w:t>
      </w:r>
      <w:r w:rsidRPr="00E707C2">
        <w:rPr>
          <w:rFonts w:ascii="Times New Roman" w:eastAsia="方正仿宋_GBK" w:hAnsi="Times New Roman" w:cs="Times New Roman"/>
          <w:kern w:val="0"/>
          <w:sz w:val="32"/>
          <w:szCs w:val="32"/>
          <w:u w:val="single"/>
        </w:rPr>
        <w:t xml:space="preserve">   </w:t>
      </w:r>
      <w:r w:rsidR="002F21CA">
        <w:rPr>
          <w:rFonts w:ascii="Times New Roman" w:eastAsia="方正仿宋_GBK" w:hAnsi="Times New Roman" w:cs="Times New Roman" w:hint="eastAsia"/>
          <w:kern w:val="0"/>
          <w:sz w:val="32"/>
          <w:szCs w:val="32"/>
          <w:u w:val="single"/>
        </w:rPr>
        <w:t xml:space="preserve">   </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万元，与上年相比增加（减少）</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万元，增长（减少）</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。主要原因是</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w:t>
      </w:r>
    </w:p>
    <w:p w14:paraId="62F8044E" w14:textId="45DFAC5C"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w:t>
      </w:r>
      <w:r w:rsidRPr="00E707C2">
        <w:rPr>
          <w:rFonts w:ascii="Times New Roman" w:eastAsia="方正仿宋_GBK" w:hAnsi="Times New Roman" w:cs="Times New Roman"/>
          <w:kern w:val="0"/>
          <w:sz w:val="32"/>
          <w:szCs w:val="32"/>
        </w:rPr>
        <w:t>2</w:t>
      </w:r>
      <w:r w:rsidRPr="00E707C2">
        <w:rPr>
          <w:rFonts w:ascii="Times New Roman" w:eastAsia="方正仿宋_GBK" w:hAnsi="Times New Roman" w:cs="Times New Roman" w:hint="eastAsia"/>
          <w:kern w:val="0"/>
          <w:sz w:val="32"/>
          <w:szCs w:val="32"/>
        </w:rPr>
        <w:t>）</w:t>
      </w:r>
      <w:r w:rsidR="00D12042" w:rsidRPr="00E707C2">
        <w:rPr>
          <w:rFonts w:ascii="Times New Roman" w:eastAsia="方正仿宋_GBK" w:hAnsi="Times New Roman" w:cs="Times New Roman" w:hint="eastAsia"/>
          <w:kern w:val="0"/>
          <w:sz w:val="32"/>
          <w:szCs w:val="32"/>
        </w:rPr>
        <w:t>政府性基金预算拨款收入</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万元，与上年相比增加（减少）</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万元，增长（减少）</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。主要原因是</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w:t>
      </w:r>
    </w:p>
    <w:p w14:paraId="7E45A08D" w14:textId="2D274F3F" w:rsidR="00D12042" w:rsidRPr="00E707C2" w:rsidRDefault="00D12042"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w:t>
      </w:r>
      <w:r w:rsidRPr="00E707C2">
        <w:rPr>
          <w:rFonts w:ascii="Times New Roman" w:eastAsia="方正仿宋_GBK" w:hAnsi="Times New Roman" w:cs="Times New Roman"/>
          <w:kern w:val="0"/>
          <w:sz w:val="32"/>
          <w:szCs w:val="32"/>
        </w:rPr>
        <w:t>3</w:t>
      </w:r>
      <w:r w:rsidRPr="00E707C2">
        <w:rPr>
          <w:rFonts w:ascii="Times New Roman" w:eastAsia="方正仿宋_GBK" w:hAnsi="Times New Roman" w:cs="Times New Roman" w:hint="eastAsia"/>
          <w:kern w:val="0"/>
          <w:sz w:val="32"/>
          <w:szCs w:val="32"/>
        </w:rPr>
        <w:t>）国有资本经营预算拨款收入</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万元，与上年相比增加（减少）</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万元，增长（减少）</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。主要原因是</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w:t>
      </w:r>
    </w:p>
    <w:p w14:paraId="502D3BCE" w14:textId="57040F7F" w:rsidR="00D12042" w:rsidRPr="00E707C2" w:rsidRDefault="00D12042"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w:t>
      </w:r>
      <w:r w:rsidRPr="00E707C2">
        <w:rPr>
          <w:rFonts w:ascii="Times New Roman" w:eastAsia="方正仿宋_GBK" w:hAnsi="Times New Roman" w:cs="Times New Roman"/>
          <w:kern w:val="0"/>
          <w:sz w:val="32"/>
          <w:szCs w:val="32"/>
        </w:rPr>
        <w:t>4</w:t>
      </w:r>
      <w:r w:rsidRPr="00E707C2">
        <w:rPr>
          <w:rFonts w:ascii="Times New Roman" w:eastAsia="方正仿宋_GBK" w:hAnsi="Times New Roman" w:cs="Times New Roman" w:hint="eastAsia"/>
          <w:kern w:val="0"/>
          <w:sz w:val="32"/>
          <w:szCs w:val="32"/>
        </w:rPr>
        <w:t>）财政专户管理资金收入</w:t>
      </w:r>
      <w:r w:rsidRPr="00E707C2">
        <w:rPr>
          <w:rFonts w:ascii="Times New Roman" w:eastAsia="方正仿宋_GBK" w:hAnsi="Times New Roman" w:cs="Times New Roman"/>
          <w:kern w:val="0"/>
          <w:sz w:val="32"/>
          <w:szCs w:val="32"/>
          <w:u w:val="single"/>
        </w:rPr>
        <w:t xml:space="preserve">   </w:t>
      </w:r>
      <w:r w:rsidR="002F21CA">
        <w:rPr>
          <w:rFonts w:ascii="Times New Roman" w:eastAsia="方正仿宋_GBK" w:hAnsi="Times New Roman" w:cs="Times New Roman" w:hint="eastAsia"/>
          <w:kern w:val="0"/>
          <w:sz w:val="32"/>
          <w:szCs w:val="32"/>
          <w:u w:val="single"/>
        </w:rPr>
        <w:t xml:space="preserve"> </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万元，与上年相比增加（减少）</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万元，增长（减少）</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。主要原因是</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w:t>
      </w:r>
    </w:p>
    <w:p w14:paraId="53A82BAC" w14:textId="0E1393A4" w:rsidR="00D12042" w:rsidRPr="00E707C2" w:rsidRDefault="00D12042"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w:t>
      </w:r>
      <w:r w:rsidRPr="00E707C2">
        <w:rPr>
          <w:rFonts w:ascii="Times New Roman" w:eastAsia="方正仿宋_GBK" w:hAnsi="Times New Roman" w:cs="Times New Roman"/>
          <w:kern w:val="0"/>
          <w:sz w:val="32"/>
          <w:szCs w:val="32"/>
        </w:rPr>
        <w:t>5</w:t>
      </w:r>
      <w:r w:rsidRPr="00E707C2">
        <w:rPr>
          <w:rFonts w:ascii="Times New Roman" w:eastAsia="方正仿宋_GBK" w:hAnsi="Times New Roman" w:cs="Times New Roman" w:hint="eastAsia"/>
          <w:kern w:val="0"/>
          <w:sz w:val="32"/>
          <w:szCs w:val="32"/>
        </w:rPr>
        <w:t>）事业收入</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万元，与上年相比增加（减少）</w:t>
      </w:r>
      <w:r w:rsidRPr="00E707C2">
        <w:rPr>
          <w:rFonts w:ascii="Times New Roman" w:eastAsia="方正仿宋_GBK" w:hAnsi="Times New Roman" w:cs="Times New Roman"/>
          <w:kern w:val="0"/>
          <w:sz w:val="32"/>
          <w:szCs w:val="32"/>
          <w:u w:val="single"/>
        </w:rPr>
        <w:t xml:space="preserve"> </w:t>
      </w:r>
      <w:r w:rsidR="002F21CA">
        <w:rPr>
          <w:rFonts w:ascii="Times New Roman" w:eastAsia="方正仿宋_GBK" w:hAnsi="Times New Roman" w:cs="Times New Roman" w:hint="eastAsia"/>
          <w:kern w:val="0"/>
          <w:sz w:val="32"/>
          <w:szCs w:val="32"/>
          <w:u w:val="single"/>
        </w:rPr>
        <w:t xml:space="preserve">   </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万元，增长（减少）</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。主要原因是</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w:t>
      </w:r>
    </w:p>
    <w:p w14:paraId="75A03AC0" w14:textId="713136FE" w:rsidR="00D12042" w:rsidRPr="00E707C2" w:rsidRDefault="00D12042"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w:t>
      </w:r>
      <w:r w:rsidRPr="00E707C2">
        <w:rPr>
          <w:rFonts w:ascii="Times New Roman" w:eastAsia="方正仿宋_GBK" w:hAnsi="Times New Roman" w:cs="Times New Roman"/>
          <w:kern w:val="0"/>
          <w:sz w:val="32"/>
          <w:szCs w:val="32"/>
        </w:rPr>
        <w:t>6</w:t>
      </w:r>
      <w:r w:rsidRPr="00E707C2">
        <w:rPr>
          <w:rFonts w:ascii="Times New Roman" w:eastAsia="方正仿宋_GBK" w:hAnsi="Times New Roman" w:cs="Times New Roman" w:hint="eastAsia"/>
          <w:kern w:val="0"/>
          <w:sz w:val="32"/>
          <w:szCs w:val="32"/>
        </w:rPr>
        <w:t>）事业单位经营收入</w:t>
      </w:r>
      <w:r w:rsidRPr="00E707C2">
        <w:rPr>
          <w:rFonts w:ascii="Times New Roman" w:eastAsia="方正仿宋_GBK" w:hAnsi="Times New Roman" w:cs="Times New Roman"/>
          <w:kern w:val="0"/>
          <w:sz w:val="32"/>
          <w:szCs w:val="32"/>
          <w:u w:val="single"/>
        </w:rPr>
        <w:t xml:space="preserve">    </w:t>
      </w:r>
      <w:r w:rsidR="002F21CA">
        <w:rPr>
          <w:rFonts w:ascii="Times New Roman" w:eastAsia="方正仿宋_GBK" w:hAnsi="Times New Roman" w:cs="Times New Roman" w:hint="eastAsia"/>
          <w:kern w:val="0"/>
          <w:sz w:val="32"/>
          <w:szCs w:val="32"/>
          <w:u w:val="single"/>
        </w:rPr>
        <w:t xml:space="preserve">     </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万元，与上年相比增加（减少）</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万元，增长（减少）</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。主要原因是</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w:t>
      </w:r>
    </w:p>
    <w:p w14:paraId="200413BA" w14:textId="5139342F" w:rsidR="00D12042" w:rsidRPr="00E707C2" w:rsidRDefault="00D12042"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w:t>
      </w:r>
      <w:r w:rsidRPr="00E707C2">
        <w:rPr>
          <w:rFonts w:ascii="Times New Roman" w:eastAsia="方正仿宋_GBK" w:hAnsi="Times New Roman" w:cs="Times New Roman"/>
          <w:kern w:val="0"/>
          <w:sz w:val="32"/>
          <w:szCs w:val="32"/>
        </w:rPr>
        <w:t>7</w:t>
      </w:r>
      <w:r w:rsidRPr="00E707C2">
        <w:rPr>
          <w:rFonts w:ascii="Times New Roman" w:eastAsia="方正仿宋_GBK" w:hAnsi="Times New Roman" w:cs="Times New Roman" w:hint="eastAsia"/>
          <w:kern w:val="0"/>
          <w:sz w:val="32"/>
          <w:szCs w:val="32"/>
        </w:rPr>
        <w:t>）上级补助收入</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万元，与上年相比增加（减少）</w:t>
      </w:r>
      <w:r w:rsidRPr="00E707C2">
        <w:rPr>
          <w:rFonts w:ascii="Times New Roman" w:eastAsia="方正仿宋_GBK" w:hAnsi="Times New Roman" w:cs="Times New Roman"/>
          <w:kern w:val="0"/>
          <w:sz w:val="32"/>
          <w:szCs w:val="32"/>
          <w:u w:val="single"/>
        </w:rPr>
        <w:t xml:space="preserve">   </w:t>
      </w:r>
      <w:r w:rsidR="002F21CA">
        <w:rPr>
          <w:rFonts w:ascii="Times New Roman" w:eastAsia="方正仿宋_GBK" w:hAnsi="Times New Roman" w:cs="Times New Roman" w:hint="eastAsia"/>
          <w:kern w:val="0"/>
          <w:sz w:val="32"/>
          <w:szCs w:val="32"/>
          <w:u w:val="single"/>
        </w:rPr>
        <w:t xml:space="preserve">  </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w:t>
      </w:r>
      <w:r w:rsidRPr="00E707C2">
        <w:rPr>
          <w:rFonts w:ascii="Times New Roman" w:eastAsia="方正仿宋_GBK" w:hAnsi="Times New Roman" w:cs="Times New Roman" w:hint="eastAsia"/>
          <w:kern w:val="0"/>
          <w:sz w:val="32"/>
          <w:szCs w:val="32"/>
        </w:rPr>
        <w:lastRenderedPageBreak/>
        <w:t>元，增长（减少）</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。主要原因是</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w:t>
      </w:r>
    </w:p>
    <w:p w14:paraId="57757ED7" w14:textId="49E30EA0" w:rsidR="00D12042" w:rsidRPr="00E707C2" w:rsidRDefault="00D12042"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w:t>
      </w:r>
      <w:r w:rsidRPr="00E707C2">
        <w:rPr>
          <w:rFonts w:ascii="Times New Roman" w:eastAsia="方正仿宋_GBK" w:hAnsi="Times New Roman" w:cs="Times New Roman"/>
          <w:kern w:val="0"/>
          <w:sz w:val="32"/>
          <w:szCs w:val="32"/>
        </w:rPr>
        <w:t>8</w:t>
      </w:r>
      <w:r w:rsidRPr="00E707C2">
        <w:rPr>
          <w:rFonts w:ascii="Times New Roman" w:eastAsia="方正仿宋_GBK" w:hAnsi="Times New Roman" w:cs="Times New Roman" w:hint="eastAsia"/>
          <w:kern w:val="0"/>
          <w:sz w:val="32"/>
          <w:szCs w:val="32"/>
        </w:rPr>
        <w:t>）附属单位上缴收入</w:t>
      </w:r>
      <w:r w:rsidRPr="00E707C2">
        <w:rPr>
          <w:rFonts w:ascii="Times New Roman" w:eastAsia="方正仿宋_GBK" w:hAnsi="Times New Roman" w:cs="Times New Roman"/>
          <w:kern w:val="0"/>
          <w:sz w:val="32"/>
          <w:szCs w:val="32"/>
          <w:u w:val="single"/>
        </w:rPr>
        <w:t xml:space="preserve">    </w:t>
      </w:r>
      <w:r w:rsidR="002F21CA">
        <w:rPr>
          <w:rFonts w:ascii="Times New Roman" w:eastAsia="方正仿宋_GBK" w:hAnsi="Times New Roman" w:cs="Times New Roman" w:hint="eastAsia"/>
          <w:kern w:val="0"/>
          <w:sz w:val="32"/>
          <w:szCs w:val="32"/>
          <w:u w:val="single"/>
        </w:rPr>
        <w:t xml:space="preserve">     </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万元，与上年相比增加（减少）</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万元，增长（减少）</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。主要原因是</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w:t>
      </w:r>
    </w:p>
    <w:p w14:paraId="672827FA" w14:textId="44CCE9ED" w:rsidR="007B223D" w:rsidRPr="00E707C2" w:rsidRDefault="00D12042"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w:t>
      </w:r>
      <w:r w:rsidRPr="00E707C2">
        <w:rPr>
          <w:rFonts w:ascii="Times New Roman" w:eastAsia="方正仿宋_GBK" w:hAnsi="Times New Roman" w:cs="Times New Roman"/>
          <w:kern w:val="0"/>
          <w:sz w:val="32"/>
          <w:szCs w:val="32"/>
        </w:rPr>
        <w:t>9</w:t>
      </w:r>
      <w:r w:rsidRPr="00E707C2">
        <w:rPr>
          <w:rFonts w:ascii="Times New Roman" w:eastAsia="方正仿宋_GBK" w:hAnsi="Times New Roman" w:cs="Times New Roman" w:hint="eastAsia"/>
          <w:kern w:val="0"/>
          <w:sz w:val="32"/>
          <w:szCs w:val="32"/>
        </w:rPr>
        <w:t>）其他收入</w:t>
      </w:r>
      <w:r w:rsidRPr="00E707C2">
        <w:rPr>
          <w:rFonts w:ascii="Times New Roman" w:eastAsia="方正仿宋_GBK" w:hAnsi="Times New Roman" w:cs="Times New Roman"/>
          <w:kern w:val="0"/>
          <w:sz w:val="32"/>
          <w:szCs w:val="32"/>
          <w:u w:val="single"/>
        </w:rPr>
        <w:t xml:space="preserve">    </w:t>
      </w:r>
      <w:r w:rsidR="002F21CA">
        <w:rPr>
          <w:rFonts w:ascii="Times New Roman" w:eastAsia="方正仿宋_GBK" w:hAnsi="Times New Roman" w:cs="Times New Roman" w:hint="eastAsia"/>
          <w:kern w:val="0"/>
          <w:sz w:val="32"/>
          <w:szCs w:val="32"/>
          <w:u w:val="single"/>
        </w:rPr>
        <w:t xml:space="preserve">   </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万元，与上年相比增加（减少）</w:t>
      </w:r>
      <w:r w:rsidRPr="00E707C2">
        <w:rPr>
          <w:rFonts w:ascii="Times New Roman" w:eastAsia="方正仿宋_GBK" w:hAnsi="Times New Roman" w:cs="Times New Roman"/>
          <w:kern w:val="0"/>
          <w:sz w:val="32"/>
          <w:szCs w:val="32"/>
          <w:u w:val="single"/>
        </w:rPr>
        <w:t xml:space="preserve">  </w:t>
      </w:r>
      <w:r w:rsidR="002F21CA">
        <w:rPr>
          <w:rFonts w:ascii="Times New Roman" w:eastAsia="方正仿宋_GBK" w:hAnsi="Times New Roman" w:cs="Times New Roman" w:hint="eastAsia"/>
          <w:kern w:val="0"/>
          <w:sz w:val="32"/>
          <w:szCs w:val="32"/>
          <w:u w:val="single"/>
        </w:rPr>
        <w:t xml:space="preserve">    </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万元，增长（减少）</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。主要原因是</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w:t>
      </w:r>
    </w:p>
    <w:p w14:paraId="0A929849" w14:textId="56C85648" w:rsidR="007B223D" w:rsidRPr="00E707C2" w:rsidRDefault="00D12042"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kern w:val="0"/>
          <w:sz w:val="32"/>
          <w:szCs w:val="32"/>
        </w:rPr>
        <w:t>2</w:t>
      </w:r>
      <w:r w:rsidR="007B223D" w:rsidRPr="00E707C2">
        <w:rPr>
          <w:rFonts w:ascii="Times New Roman" w:eastAsia="方正仿宋_GBK" w:hAnsi="Times New Roman" w:cs="Times New Roman" w:hint="eastAsia"/>
          <w:kern w:val="0"/>
          <w:sz w:val="32"/>
          <w:szCs w:val="32"/>
        </w:rPr>
        <w:t>．上年结转</w:t>
      </w:r>
      <w:r w:rsidRPr="00E707C2">
        <w:rPr>
          <w:rFonts w:ascii="Times New Roman" w:eastAsia="方正仿宋_GBK" w:hAnsi="Times New Roman" w:cs="Times New Roman" w:hint="eastAsia"/>
          <w:kern w:val="0"/>
          <w:sz w:val="32"/>
          <w:szCs w:val="32"/>
        </w:rPr>
        <w:t>结余</w:t>
      </w:r>
      <w:r w:rsidR="007B223D" w:rsidRPr="00E707C2">
        <w:rPr>
          <w:rFonts w:ascii="Times New Roman" w:eastAsia="方正仿宋_GBK" w:hAnsi="Times New Roman" w:cs="Times New Roman" w:hint="eastAsia"/>
          <w:kern w:val="0"/>
          <w:sz w:val="32"/>
          <w:szCs w:val="32"/>
        </w:rPr>
        <w:t>为</w:t>
      </w:r>
      <w:r w:rsidR="007B223D" w:rsidRPr="00E707C2">
        <w:rPr>
          <w:rFonts w:ascii="Times New Roman" w:eastAsia="方正仿宋_GBK" w:hAnsi="Times New Roman" w:cs="Times New Roman"/>
          <w:kern w:val="0"/>
          <w:sz w:val="32"/>
          <w:szCs w:val="32"/>
          <w:u w:val="single"/>
        </w:rPr>
        <w:t xml:space="preserve">   </w:t>
      </w:r>
      <w:r w:rsidR="002F21CA">
        <w:rPr>
          <w:rFonts w:ascii="Times New Roman" w:eastAsia="方正仿宋_GBK" w:hAnsi="Times New Roman" w:cs="Times New Roman" w:hint="eastAsia"/>
          <w:kern w:val="0"/>
          <w:sz w:val="32"/>
          <w:szCs w:val="32"/>
          <w:u w:val="single"/>
        </w:rPr>
        <w:t xml:space="preserve">  </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hint="eastAsia"/>
          <w:kern w:val="0"/>
          <w:sz w:val="32"/>
          <w:szCs w:val="32"/>
        </w:rPr>
        <w:t>万元。与上年相比增加（减少）</w:t>
      </w:r>
      <w:r w:rsidR="007B223D" w:rsidRPr="00E707C2">
        <w:rPr>
          <w:rFonts w:ascii="Times New Roman" w:eastAsia="方正仿宋_GBK" w:hAnsi="Times New Roman" w:cs="Times New Roman"/>
          <w:kern w:val="0"/>
          <w:sz w:val="32"/>
          <w:szCs w:val="32"/>
          <w:u w:val="single"/>
        </w:rPr>
        <w:t xml:space="preserve">  </w:t>
      </w:r>
      <w:r w:rsidR="002F21CA">
        <w:rPr>
          <w:rFonts w:ascii="Times New Roman" w:eastAsia="方正仿宋_GBK" w:hAnsi="Times New Roman" w:cs="Times New Roman" w:hint="eastAsia"/>
          <w:kern w:val="0"/>
          <w:sz w:val="32"/>
          <w:szCs w:val="32"/>
          <w:u w:val="single"/>
        </w:rPr>
        <w:t xml:space="preserve">   </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hint="eastAsia"/>
          <w:kern w:val="0"/>
          <w:sz w:val="32"/>
          <w:szCs w:val="32"/>
        </w:rPr>
        <w:t>万元，增长（减少）</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kern w:val="0"/>
          <w:sz w:val="32"/>
          <w:szCs w:val="32"/>
        </w:rPr>
        <w:t>%</w:t>
      </w:r>
      <w:r w:rsidR="007B223D" w:rsidRPr="00E707C2">
        <w:rPr>
          <w:rFonts w:ascii="Times New Roman" w:eastAsia="方正仿宋_GBK" w:hAnsi="Times New Roman" w:cs="Times New Roman" w:hint="eastAsia"/>
          <w:kern w:val="0"/>
          <w:sz w:val="32"/>
          <w:szCs w:val="32"/>
        </w:rPr>
        <w:t>。主要原因是</w:t>
      </w:r>
      <w:r w:rsidR="007B223D" w:rsidRPr="00E707C2">
        <w:rPr>
          <w:rFonts w:ascii="Times New Roman" w:eastAsia="方正仿宋_GBK" w:hAnsi="Times New Roman" w:cs="Times New Roman"/>
          <w:kern w:val="0"/>
          <w:sz w:val="32"/>
          <w:szCs w:val="32"/>
        </w:rPr>
        <w:t>……</w:t>
      </w:r>
      <w:r w:rsidR="007B223D" w:rsidRPr="00E707C2">
        <w:rPr>
          <w:rFonts w:ascii="Times New Roman" w:eastAsia="方正仿宋_GBK" w:hAnsi="Times New Roman" w:cs="Times New Roman" w:hint="eastAsia"/>
          <w:kern w:val="0"/>
          <w:sz w:val="32"/>
          <w:szCs w:val="32"/>
        </w:rPr>
        <w:t>。</w:t>
      </w:r>
    </w:p>
    <w:p w14:paraId="34E8E2AA" w14:textId="77777777" w:rsidR="007B223D" w:rsidRPr="00D234A3" w:rsidRDefault="007B223D" w:rsidP="00D234A3">
      <w:pPr>
        <w:autoSpaceDE w:val="0"/>
        <w:autoSpaceDN w:val="0"/>
        <w:snapToGrid w:val="0"/>
        <w:spacing w:line="550" w:lineRule="exact"/>
        <w:ind w:firstLineChars="200" w:firstLine="640"/>
        <w:rPr>
          <w:rFonts w:ascii="方正楷体_GBK" w:eastAsia="方正楷体_GBK" w:hAnsi="Times New Roman" w:cs="Times New Roman"/>
          <w:kern w:val="0"/>
          <w:sz w:val="32"/>
          <w:szCs w:val="32"/>
        </w:rPr>
      </w:pPr>
      <w:r w:rsidRPr="00D234A3">
        <w:rPr>
          <w:rFonts w:ascii="方正楷体_GBK" w:eastAsia="方正楷体_GBK" w:hAnsi="Times New Roman" w:cs="Times New Roman" w:hint="eastAsia"/>
          <w:kern w:val="0"/>
          <w:sz w:val="32"/>
          <w:szCs w:val="32"/>
        </w:rPr>
        <w:t>（二）支出预算总计</w:t>
      </w:r>
      <w:r w:rsidRPr="00D234A3">
        <w:rPr>
          <w:rFonts w:ascii="方正楷体_GBK" w:eastAsia="方正楷体_GBK" w:hAnsi="Times New Roman" w:cs="Times New Roman"/>
          <w:kern w:val="0"/>
          <w:sz w:val="32"/>
          <w:szCs w:val="32"/>
        </w:rPr>
        <w:t xml:space="preserve">    </w:t>
      </w:r>
      <w:r w:rsidRPr="00D234A3">
        <w:rPr>
          <w:rFonts w:ascii="方正楷体_GBK" w:eastAsia="方正楷体_GBK" w:hAnsi="Times New Roman" w:cs="Times New Roman" w:hint="eastAsia"/>
          <w:kern w:val="0"/>
          <w:sz w:val="32"/>
          <w:szCs w:val="32"/>
        </w:rPr>
        <w:t>万元。</w:t>
      </w:r>
      <w:r w:rsidRPr="00D234A3">
        <w:rPr>
          <w:rFonts w:ascii="方正仿宋_GBK" w:eastAsia="方正仿宋_GBK" w:hAnsi="Times New Roman" w:cs="Times New Roman" w:hint="eastAsia"/>
          <w:kern w:val="0"/>
          <w:sz w:val="32"/>
          <w:szCs w:val="32"/>
        </w:rPr>
        <w:t>包括：</w:t>
      </w:r>
    </w:p>
    <w:p w14:paraId="5EAE1D9A" w14:textId="4EC70A2D" w:rsidR="00D12042" w:rsidRPr="00E707C2" w:rsidRDefault="00D12042"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kern w:val="0"/>
          <w:sz w:val="32"/>
          <w:szCs w:val="32"/>
        </w:rPr>
        <w:t>1</w:t>
      </w:r>
      <w:r w:rsidRPr="00E707C2">
        <w:rPr>
          <w:rFonts w:ascii="Times New Roman" w:eastAsia="方正仿宋_GBK" w:hAnsi="Times New Roman" w:cs="Times New Roman" w:hint="eastAsia"/>
          <w:kern w:val="0"/>
          <w:sz w:val="32"/>
          <w:szCs w:val="32"/>
        </w:rPr>
        <w:t>．本年支出合计</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w:t>
      </w:r>
    </w:p>
    <w:p w14:paraId="654C6BCC" w14:textId="632D9317" w:rsidR="007B223D" w:rsidRPr="00E707C2" w:rsidRDefault="00D12042"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w:t>
      </w:r>
      <w:r w:rsidRPr="00E707C2">
        <w:rPr>
          <w:rFonts w:ascii="Times New Roman" w:eastAsia="方正仿宋_GBK" w:hAnsi="Times New Roman" w:cs="Times New Roman"/>
          <w:kern w:val="0"/>
          <w:sz w:val="32"/>
          <w:szCs w:val="32"/>
        </w:rPr>
        <w:t>1</w:t>
      </w:r>
      <w:r w:rsidRPr="00E707C2">
        <w:rPr>
          <w:rFonts w:ascii="Times New Roman" w:eastAsia="方正仿宋_GBK" w:hAnsi="Times New Roman" w:cs="Times New Roman" w:hint="eastAsia"/>
          <w:kern w:val="0"/>
          <w:sz w:val="32"/>
          <w:szCs w:val="32"/>
        </w:rPr>
        <w:t>）</w:t>
      </w:r>
      <w:r w:rsidR="007B223D" w:rsidRPr="00E707C2">
        <w:rPr>
          <w:rFonts w:ascii="Times New Roman" w:eastAsia="方正仿宋_GBK" w:hAnsi="Times New Roman" w:cs="Times New Roman" w:hint="eastAsia"/>
          <w:kern w:val="0"/>
          <w:sz w:val="32"/>
          <w:szCs w:val="32"/>
        </w:rPr>
        <w:t>一般公共服务（类）支出</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hint="eastAsia"/>
          <w:kern w:val="0"/>
          <w:sz w:val="32"/>
          <w:szCs w:val="32"/>
        </w:rPr>
        <w:t>万元，主要用于</w:t>
      </w:r>
      <w:r w:rsidR="007B223D" w:rsidRPr="00E707C2">
        <w:rPr>
          <w:rFonts w:ascii="Times New Roman" w:eastAsia="方正仿宋_GBK" w:hAnsi="Times New Roman" w:cs="Times New Roman"/>
          <w:kern w:val="0"/>
          <w:sz w:val="32"/>
          <w:szCs w:val="32"/>
        </w:rPr>
        <w:t>……</w:t>
      </w:r>
      <w:r w:rsidR="007B223D" w:rsidRPr="00E707C2">
        <w:rPr>
          <w:rFonts w:ascii="Times New Roman" w:eastAsia="方正仿宋_GBK" w:hAnsi="Times New Roman" w:cs="Times New Roman" w:hint="eastAsia"/>
          <w:kern w:val="0"/>
          <w:sz w:val="32"/>
          <w:szCs w:val="32"/>
        </w:rPr>
        <w:t>。与上年相比增加（减少）</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hint="eastAsia"/>
          <w:kern w:val="0"/>
          <w:sz w:val="32"/>
          <w:szCs w:val="32"/>
        </w:rPr>
        <w:t>万元，增长（减少）</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kern w:val="0"/>
          <w:sz w:val="32"/>
          <w:szCs w:val="32"/>
        </w:rPr>
        <w:t>%</w:t>
      </w:r>
      <w:r w:rsidR="007B223D" w:rsidRPr="00E707C2">
        <w:rPr>
          <w:rFonts w:ascii="Times New Roman" w:eastAsia="方正仿宋_GBK" w:hAnsi="Times New Roman" w:cs="Times New Roman" w:hint="eastAsia"/>
          <w:kern w:val="0"/>
          <w:sz w:val="32"/>
          <w:szCs w:val="32"/>
        </w:rPr>
        <w:t>。主要原因是</w:t>
      </w:r>
      <w:r w:rsidR="007B223D" w:rsidRPr="00E707C2">
        <w:rPr>
          <w:rFonts w:ascii="Times New Roman" w:eastAsia="方正仿宋_GBK" w:hAnsi="Times New Roman" w:cs="Times New Roman"/>
          <w:kern w:val="0"/>
          <w:sz w:val="32"/>
          <w:szCs w:val="32"/>
        </w:rPr>
        <w:t>……</w:t>
      </w:r>
      <w:r w:rsidR="007B223D" w:rsidRPr="00E707C2">
        <w:rPr>
          <w:rFonts w:ascii="Times New Roman" w:eastAsia="方正仿宋_GBK" w:hAnsi="Times New Roman" w:cs="Times New Roman" w:hint="eastAsia"/>
          <w:kern w:val="0"/>
          <w:sz w:val="32"/>
          <w:szCs w:val="32"/>
        </w:rPr>
        <w:t>。</w:t>
      </w:r>
    </w:p>
    <w:p w14:paraId="3FD05B5C" w14:textId="72AE74E9" w:rsidR="007B223D" w:rsidRPr="00E707C2" w:rsidRDefault="00D12042"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w:t>
      </w:r>
      <w:r w:rsidRPr="00E707C2">
        <w:rPr>
          <w:rFonts w:ascii="Times New Roman" w:eastAsia="方正仿宋_GBK" w:hAnsi="Times New Roman" w:cs="Times New Roman"/>
          <w:kern w:val="0"/>
          <w:sz w:val="32"/>
          <w:szCs w:val="32"/>
        </w:rPr>
        <w:t>2</w:t>
      </w:r>
      <w:r w:rsidRPr="00E707C2">
        <w:rPr>
          <w:rFonts w:ascii="Times New Roman" w:eastAsia="方正仿宋_GBK" w:hAnsi="Times New Roman" w:cs="Times New Roman" w:hint="eastAsia"/>
          <w:kern w:val="0"/>
          <w:sz w:val="32"/>
          <w:szCs w:val="32"/>
        </w:rPr>
        <w:t>）</w:t>
      </w:r>
      <w:r w:rsidR="007B223D" w:rsidRPr="00E707C2">
        <w:rPr>
          <w:rFonts w:ascii="Times New Roman" w:eastAsia="方正仿宋_GBK" w:hAnsi="Times New Roman" w:cs="Times New Roman" w:hint="eastAsia"/>
          <w:kern w:val="0"/>
          <w:sz w:val="32"/>
          <w:szCs w:val="32"/>
        </w:rPr>
        <w:t>公共安全（类）支出</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hint="eastAsia"/>
          <w:kern w:val="0"/>
          <w:sz w:val="32"/>
          <w:szCs w:val="32"/>
        </w:rPr>
        <w:t>万元，主要用于</w:t>
      </w:r>
      <w:r w:rsidR="007B223D" w:rsidRPr="00E707C2">
        <w:rPr>
          <w:rFonts w:ascii="Times New Roman" w:eastAsia="方正仿宋_GBK" w:hAnsi="Times New Roman" w:cs="Times New Roman"/>
          <w:kern w:val="0"/>
          <w:sz w:val="32"/>
          <w:szCs w:val="32"/>
        </w:rPr>
        <w:t>……</w:t>
      </w:r>
      <w:r w:rsidR="007B223D" w:rsidRPr="00E707C2">
        <w:rPr>
          <w:rFonts w:ascii="Times New Roman" w:eastAsia="方正仿宋_GBK" w:hAnsi="Times New Roman" w:cs="Times New Roman" w:hint="eastAsia"/>
          <w:kern w:val="0"/>
          <w:sz w:val="32"/>
          <w:szCs w:val="32"/>
        </w:rPr>
        <w:t>。与上年相比增加（减少）</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hint="eastAsia"/>
          <w:kern w:val="0"/>
          <w:sz w:val="32"/>
          <w:szCs w:val="32"/>
        </w:rPr>
        <w:t>万元，增长（减少）</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kern w:val="0"/>
          <w:sz w:val="32"/>
          <w:szCs w:val="32"/>
        </w:rPr>
        <w:t>%</w:t>
      </w:r>
      <w:r w:rsidR="007B223D" w:rsidRPr="00E707C2">
        <w:rPr>
          <w:rFonts w:ascii="Times New Roman" w:eastAsia="方正仿宋_GBK" w:hAnsi="Times New Roman" w:cs="Times New Roman" w:hint="eastAsia"/>
          <w:kern w:val="0"/>
          <w:sz w:val="32"/>
          <w:szCs w:val="32"/>
        </w:rPr>
        <w:t>。主要原因是</w:t>
      </w:r>
      <w:r w:rsidR="007B223D" w:rsidRPr="00E707C2">
        <w:rPr>
          <w:rFonts w:ascii="Times New Roman" w:eastAsia="方正仿宋_GBK" w:hAnsi="Times New Roman" w:cs="Times New Roman"/>
          <w:kern w:val="0"/>
          <w:sz w:val="32"/>
          <w:szCs w:val="32"/>
        </w:rPr>
        <w:t>……</w:t>
      </w:r>
      <w:r w:rsidR="007B223D" w:rsidRPr="00E707C2">
        <w:rPr>
          <w:rFonts w:ascii="Times New Roman" w:eastAsia="方正仿宋_GBK" w:hAnsi="Times New Roman" w:cs="Times New Roman" w:hint="eastAsia"/>
          <w:kern w:val="0"/>
          <w:sz w:val="32"/>
          <w:szCs w:val="32"/>
        </w:rPr>
        <w:t>。</w:t>
      </w:r>
    </w:p>
    <w:p w14:paraId="374DA1A1" w14:textId="08FB9684"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i/>
          <w:kern w:val="0"/>
          <w:sz w:val="32"/>
          <w:szCs w:val="32"/>
        </w:rPr>
      </w:pPr>
      <w:r w:rsidRPr="00E707C2">
        <w:rPr>
          <w:rFonts w:ascii="Times New Roman" w:eastAsia="方正仿宋_GBK" w:hAnsi="Times New Roman" w:cs="Times New Roman" w:hint="eastAsia"/>
          <w:i/>
          <w:kern w:val="0"/>
          <w:sz w:val="32"/>
          <w:szCs w:val="32"/>
        </w:rPr>
        <w:t>（按照</w:t>
      </w:r>
      <w:r w:rsidRPr="00E707C2">
        <w:rPr>
          <w:rFonts w:ascii="Times New Roman" w:eastAsia="方正仿宋_GBK" w:hAnsi="Times New Roman" w:cs="Times New Roman"/>
          <w:i/>
          <w:kern w:val="0"/>
          <w:sz w:val="32"/>
          <w:szCs w:val="32"/>
        </w:rPr>
        <w:t>“</w:t>
      </w:r>
      <w:r w:rsidRPr="00E707C2">
        <w:rPr>
          <w:rFonts w:ascii="Times New Roman" w:eastAsia="方正仿宋_GBK" w:hAnsi="Times New Roman" w:cs="Times New Roman" w:hint="eastAsia"/>
          <w:i/>
          <w:kern w:val="0"/>
          <w:sz w:val="32"/>
          <w:szCs w:val="32"/>
        </w:rPr>
        <w:t>部门预算公开表</w:t>
      </w:r>
      <w:r w:rsidRPr="00E707C2">
        <w:rPr>
          <w:rFonts w:ascii="Times New Roman" w:eastAsia="方正仿宋_GBK" w:hAnsi="Times New Roman" w:cs="Times New Roman"/>
          <w:i/>
          <w:kern w:val="0"/>
          <w:sz w:val="32"/>
          <w:szCs w:val="32"/>
        </w:rPr>
        <w:t>01</w:t>
      </w:r>
      <w:r w:rsidRPr="00E707C2">
        <w:rPr>
          <w:rFonts w:ascii="Times New Roman" w:eastAsia="方正仿宋_GBK" w:hAnsi="Times New Roman" w:cs="Times New Roman" w:hint="eastAsia"/>
          <w:i/>
          <w:kern w:val="0"/>
          <w:sz w:val="32"/>
          <w:szCs w:val="32"/>
        </w:rPr>
        <w:t>表</w:t>
      </w:r>
      <w:r w:rsidRPr="00E707C2">
        <w:rPr>
          <w:rFonts w:ascii="Times New Roman" w:eastAsia="方正仿宋_GBK" w:hAnsi="Times New Roman" w:cs="Times New Roman"/>
          <w:i/>
          <w:kern w:val="0"/>
          <w:sz w:val="32"/>
          <w:szCs w:val="32"/>
        </w:rPr>
        <w:t xml:space="preserve"> </w:t>
      </w:r>
      <w:r w:rsidRPr="00E707C2">
        <w:rPr>
          <w:rFonts w:ascii="Times New Roman" w:eastAsia="方正仿宋_GBK" w:hAnsi="Times New Roman" w:cs="Times New Roman" w:hint="eastAsia"/>
          <w:i/>
          <w:kern w:val="0"/>
          <w:sz w:val="32"/>
          <w:szCs w:val="32"/>
        </w:rPr>
        <w:t>收支总表</w:t>
      </w:r>
      <w:r w:rsidRPr="00E707C2">
        <w:rPr>
          <w:rFonts w:ascii="Times New Roman" w:eastAsia="方正仿宋_GBK" w:hAnsi="Times New Roman" w:cs="Times New Roman"/>
          <w:i/>
          <w:kern w:val="0"/>
          <w:sz w:val="32"/>
          <w:szCs w:val="32"/>
        </w:rPr>
        <w:t>”</w:t>
      </w:r>
      <w:r w:rsidRPr="00E707C2">
        <w:rPr>
          <w:rFonts w:ascii="Times New Roman" w:eastAsia="方正仿宋_GBK" w:hAnsi="Times New Roman" w:cs="Times New Roman" w:hint="eastAsia"/>
          <w:i/>
          <w:kern w:val="0"/>
          <w:sz w:val="32"/>
          <w:szCs w:val="32"/>
        </w:rPr>
        <w:t>中的功能分类明细项，并结合本部门具体实际予以解释。）</w:t>
      </w:r>
    </w:p>
    <w:p w14:paraId="383E62B9" w14:textId="2FAC68DA" w:rsidR="007B223D" w:rsidRPr="00E707C2" w:rsidRDefault="00D12042"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kern w:val="0"/>
          <w:sz w:val="32"/>
          <w:szCs w:val="32"/>
        </w:rPr>
        <w:t>2</w:t>
      </w:r>
      <w:r w:rsidR="007B223D" w:rsidRPr="00E707C2">
        <w:rPr>
          <w:rFonts w:ascii="Times New Roman" w:eastAsia="方正仿宋_GBK" w:hAnsi="Times New Roman" w:cs="Times New Roman" w:hint="eastAsia"/>
          <w:kern w:val="0"/>
          <w:sz w:val="32"/>
          <w:szCs w:val="32"/>
        </w:rPr>
        <w:t>．</w:t>
      </w:r>
      <w:r w:rsidRPr="00E707C2">
        <w:rPr>
          <w:rFonts w:ascii="Times New Roman" w:eastAsia="方正仿宋_GBK" w:hAnsi="Times New Roman" w:cs="Times New Roman" w:hint="eastAsia"/>
          <w:kern w:val="0"/>
          <w:sz w:val="32"/>
          <w:szCs w:val="32"/>
        </w:rPr>
        <w:t>年终结转结余</w:t>
      </w:r>
      <w:r w:rsidR="007B223D" w:rsidRPr="00E707C2">
        <w:rPr>
          <w:rFonts w:ascii="Times New Roman" w:eastAsia="方正仿宋_GBK" w:hAnsi="Times New Roman" w:cs="Times New Roman" w:hint="eastAsia"/>
          <w:kern w:val="0"/>
          <w:sz w:val="32"/>
          <w:szCs w:val="32"/>
        </w:rPr>
        <w:t>为</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hint="eastAsia"/>
          <w:kern w:val="0"/>
          <w:sz w:val="32"/>
          <w:szCs w:val="32"/>
        </w:rPr>
        <w:t>万元，主要原因是</w:t>
      </w:r>
      <w:r w:rsidR="007B223D" w:rsidRPr="00E707C2">
        <w:rPr>
          <w:rFonts w:ascii="Times New Roman" w:eastAsia="方正仿宋_GBK" w:hAnsi="Times New Roman" w:cs="Times New Roman"/>
          <w:kern w:val="0"/>
          <w:sz w:val="32"/>
          <w:szCs w:val="32"/>
        </w:rPr>
        <w:t>……</w:t>
      </w:r>
      <w:r w:rsidR="007B223D" w:rsidRPr="00E707C2">
        <w:rPr>
          <w:rFonts w:ascii="Times New Roman" w:eastAsia="方正仿宋_GBK" w:hAnsi="Times New Roman" w:cs="Times New Roman" w:hint="eastAsia"/>
          <w:kern w:val="0"/>
          <w:sz w:val="32"/>
          <w:szCs w:val="32"/>
        </w:rPr>
        <w:t>。</w:t>
      </w:r>
    </w:p>
    <w:p w14:paraId="78103E7F" w14:textId="77777777" w:rsidR="007B223D" w:rsidRPr="00E707C2" w:rsidRDefault="007B223D" w:rsidP="00D234A3">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sidRPr="00E707C2">
        <w:rPr>
          <w:rFonts w:ascii="方正黑体_GBK" w:eastAsia="方正黑体_GBK" w:hAnsi="Times New Roman" w:cs="Times New Roman" w:hint="eastAsia"/>
          <w:kern w:val="0"/>
          <w:sz w:val="32"/>
          <w:szCs w:val="32"/>
        </w:rPr>
        <w:t>二、收入预算情况说明</w:t>
      </w:r>
    </w:p>
    <w:p w14:paraId="223A84FA" w14:textId="36CA08F1"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i/>
          <w:kern w:val="0"/>
          <w:sz w:val="32"/>
          <w:szCs w:val="32"/>
        </w:rPr>
      </w:pPr>
      <w:r w:rsidRPr="00E707C2">
        <w:rPr>
          <w:rFonts w:ascii="Times New Roman" w:eastAsia="方正仿宋_GBK" w:hAnsi="Times New Roman" w:cs="Times New Roman" w:hint="eastAsia"/>
          <w:i/>
          <w:kern w:val="0"/>
          <w:sz w:val="32"/>
          <w:szCs w:val="32"/>
        </w:rPr>
        <w:t>（反映部门年度总体收入预算情况。填列数应与《收支总表》收入数一致。）</w:t>
      </w:r>
    </w:p>
    <w:p w14:paraId="485F84E1" w14:textId="42FC15AA" w:rsidR="00D03C9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kern w:val="0"/>
          <w:sz w:val="32"/>
          <w:szCs w:val="32"/>
          <w:u w:val="single"/>
        </w:rPr>
        <w:t>XX</w:t>
      </w:r>
      <w:r w:rsidRPr="00E707C2">
        <w:rPr>
          <w:rFonts w:ascii="Times New Roman" w:eastAsia="方正仿宋_GBK" w:hAnsi="Times New Roman" w:cs="Times New Roman" w:hint="eastAsia"/>
          <w:kern w:val="0"/>
          <w:sz w:val="32"/>
          <w:szCs w:val="32"/>
          <w:u w:val="single"/>
        </w:rPr>
        <w:t>部门</w:t>
      </w:r>
      <w:r w:rsidR="00D03C9D" w:rsidRPr="00E707C2">
        <w:rPr>
          <w:rFonts w:ascii="Times New Roman" w:eastAsia="方正仿宋_GBK" w:hAnsi="Times New Roman" w:cs="Times New Roman"/>
          <w:kern w:val="0"/>
          <w:sz w:val="32"/>
          <w:szCs w:val="32"/>
        </w:rPr>
        <w:t>202</w:t>
      </w:r>
      <w:r w:rsidR="00064405">
        <w:rPr>
          <w:rFonts w:ascii="Times New Roman" w:eastAsia="方正仿宋_GBK" w:hAnsi="Times New Roman" w:cs="Times New Roman" w:hint="eastAsia"/>
          <w:kern w:val="0"/>
          <w:sz w:val="32"/>
          <w:szCs w:val="32"/>
        </w:rPr>
        <w:t>2</w:t>
      </w:r>
      <w:r w:rsidRPr="00E707C2">
        <w:rPr>
          <w:rFonts w:ascii="Times New Roman" w:eastAsia="方正仿宋_GBK" w:hAnsi="Times New Roman" w:cs="Times New Roman" w:hint="eastAsia"/>
          <w:kern w:val="0"/>
          <w:sz w:val="32"/>
          <w:szCs w:val="32"/>
        </w:rPr>
        <w:t>年收入预算合计</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w:t>
      </w:r>
      <w:r w:rsidR="00D03C9D" w:rsidRPr="00E707C2">
        <w:rPr>
          <w:rFonts w:ascii="Times New Roman" w:eastAsia="方正仿宋_GBK" w:hAnsi="Times New Roman" w:cs="Times New Roman" w:hint="eastAsia"/>
          <w:kern w:val="0"/>
          <w:sz w:val="32"/>
          <w:szCs w:val="32"/>
        </w:rPr>
        <w:t>包括本年收入</w:t>
      </w:r>
      <w:r w:rsidR="00D03C9D" w:rsidRPr="00E707C2">
        <w:rPr>
          <w:rFonts w:ascii="Times New Roman" w:eastAsia="方正仿宋_GBK" w:hAnsi="Times New Roman" w:cs="Times New Roman"/>
          <w:kern w:val="0"/>
          <w:sz w:val="32"/>
          <w:szCs w:val="32"/>
          <w:u w:val="single"/>
        </w:rPr>
        <w:t xml:space="preserve">     </w:t>
      </w:r>
      <w:r w:rsidR="00D03C9D" w:rsidRPr="00E707C2">
        <w:rPr>
          <w:rFonts w:ascii="Times New Roman" w:eastAsia="方正仿宋_GBK" w:hAnsi="Times New Roman" w:cs="Times New Roman" w:hint="eastAsia"/>
          <w:kern w:val="0"/>
          <w:sz w:val="32"/>
          <w:szCs w:val="32"/>
        </w:rPr>
        <w:t>万元，上年结转结余</w:t>
      </w:r>
      <w:r w:rsidR="00D03C9D" w:rsidRPr="00E707C2">
        <w:rPr>
          <w:rFonts w:ascii="Times New Roman" w:eastAsia="方正仿宋_GBK" w:hAnsi="Times New Roman" w:cs="Times New Roman"/>
          <w:kern w:val="0"/>
          <w:sz w:val="32"/>
          <w:szCs w:val="32"/>
          <w:u w:val="single"/>
        </w:rPr>
        <w:t xml:space="preserve">     </w:t>
      </w:r>
      <w:r w:rsidR="00D03C9D" w:rsidRPr="00E707C2">
        <w:rPr>
          <w:rFonts w:ascii="Times New Roman" w:eastAsia="方正仿宋_GBK" w:hAnsi="Times New Roman" w:cs="Times New Roman" w:hint="eastAsia"/>
          <w:kern w:val="0"/>
          <w:sz w:val="32"/>
          <w:szCs w:val="32"/>
        </w:rPr>
        <w:t>万元。</w:t>
      </w:r>
    </w:p>
    <w:p w14:paraId="3A0C3886" w14:textId="72F2CE89"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其中：</w:t>
      </w:r>
    </w:p>
    <w:p w14:paraId="01E12E05" w14:textId="5AA009E8" w:rsidR="007B223D" w:rsidRPr="00E707C2" w:rsidRDefault="00D03C9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本年</w:t>
      </w:r>
      <w:r w:rsidR="007B223D" w:rsidRPr="00E707C2">
        <w:rPr>
          <w:rFonts w:ascii="Times New Roman" w:eastAsia="方正仿宋_GBK" w:hAnsi="Times New Roman" w:cs="Times New Roman" w:hint="eastAsia"/>
          <w:kern w:val="0"/>
          <w:sz w:val="32"/>
          <w:szCs w:val="32"/>
        </w:rPr>
        <w:t>一般公共预算收入</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hint="eastAsia"/>
          <w:kern w:val="0"/>
          <w:sz w:val="32"/>
          <w:szCs w:val="32"/>
        </w:rPr>
        <w:t>万元，占</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kern w:val="0"/>
          <w:sz w:val="32"/>
          <w:szCs w:val="32"/>
        </w:rPr>
        <w:t>%</w:t>
      </w:r>
      <w:r w:rsidR="007B223D" w:rsidRPr="00E707C2">
        <w:rPr>
          <w:rFonts w:ascii="Times New Roman" w:eastAsia="方正仿宋_GBK" w:hAnsi="Times New Roman" w:cs="Times New Roman" w:hint="eastAsia"/>
          <w:kern w:val="0"/>
          <w:sz w:val="32"/>
          <w:szCs w:val="32"/>
        </w:rPr>
        <w:t>；</w:t>
      </w:r>
    </w:p>
    <w:p w14:paraId="36AF3847" w14:textId="2B73089A" w:rsidR="007B223D" w:rsidRPr="00E707C2" w:rsidRDefault="00D03C9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本年</w:t>
      </w:r>
      <w:r w:rsidR="007B223D" w:rsidRPr="00E707C2">
        <w:rPr>
          <w:rFonts w:ascii="Times New Roman" w:eastAsia="方正仿宋_GBK" w:hAnsi="Times New Roman" w:cs="Times New Roman" w:hint="eastAsia"/>
          <w:kern w:val="0"/>
          <w:sz w:val="32"/>
          <w:szCs w:val="32"/>
        </w:rPr>
        <w:t>政府性基金预算收入</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hint="eastAsia"/>
          <w:kern w:val="0"/>
          <w:sz w:val="32"/>
          <w:szCs w:val="32"/>
        </w:rPr>
        <w:t>万元，占</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kern w:val="0"/>
          <w:sz w:val="32"/>
          <w:szCs w:val="32"/>
        </w:rPr>
        <w:t>%</w:t>
      </w:r>
      <w:r w:rsidR="007B223D" w:rsidRPr="00E707C2">
        <w:rPr>
          <w:rFonts w:ascii="Times New Roman" w:eastAsia="方正仿宋_GBK" w:hAnsi="Times New Roman" w:cs="Times New Roman" w:hint="eastAsia"/>
          <w:kern w:val="0"/>
          <w:sz w:val="32"/>
          <w:szCs w:val="32"/>
        </w:rPr>
        <w:t>；</w:t>
      </w:r>
    </w:p>
    <w:p w14:paraId="4D23E2C3" w14:textId="21958192" w:rsidR="00D03C9D" w:rsidRPr="00E707C2" w:rsidRDefault="00D03C9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lastRenderedPageBreak/>
        <w:t>本年国有资本经营预算收入</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万元，占</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w:t>
      </w:r>
    </w:p>
    <w:p w14:paraId="7B0EDA0D" w14:textId="47A61965" w:rsidR="007B223D" w:rsidRPr="00E707C2" w:rsidRDefault="00D03C9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本年</w:t>
      </w:r>
      <w:r w:rsidR="007B223D" w:rsidRPr="00E707C2">
        <w:rPr>
          <w:rFonts w:ascii="Times New Roman" w:eastAsia="方正仿宋_GBK" w:hAnsi="Times New Roman" w:cs="Times New Roman" w:hint="eastAsia"/>
          <w:kern w:val="0"/>
          <w:sz w:val="32"/>
          <w:szCs w:val="32"/>
        </w:rPr>
        <w:t>财政专户管理资金</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hint="eastAsia"/>
          <w:kern w:val="0"/>
          <w:sz w:val="32"/>
          <w:szCs w:val="32"/>
        </w:rPr>
        <w:t>万元，占</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kern w:val="0"/>
          <w:sz w:val="32"/>
          <w:szCs w:val="32"/>
        </w:rPr>
        <w:t xml:space="preserve"> %</w:t>
      </w:r>
      <w:r w:rsidR="007B223D" w:rsidRPr="00E707C2">
        <w:rPr>
          <w:rFonts w:ascii="Times New Roman" w:eastAsia="方正仿宋_GBK" w:hAnsi="Times New Roman" w:cs="Times New Roman" w:hint="eastAsia"/>
          <w:kern w:val="0"/>
          <w:sz w:val="32"/>
          <w:szCs w:val="32"/>
        </w:rPr>
        <w:t>；</w:t>
      </w:r>
    </w:p>
    <w:p w14:paraId="0376EE55" w14:textId="3EDCAEBF" w:rsidR="00D03C9D" w:rsidRPr="00E707C2" w:rsidRDefault="00D03C9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本年事业收入</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万元，占</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w:t>
      </w:r>
    </w:p>
    <w:p w14:paraId="04A1E430" w14:textId="5FEF2114" w:rsidR="00D03C9D" w:rsidRPr="00E707C2" w:rsidRDefault="00D03C9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本年事业单位经营收入</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万元，占</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w:t>
      </w:r>
    </w:p>
    <w:p w14:paraId="51BBA67B" w14:textId="2803C26D" w:rsidR="00D03C9D" w:rsidRPr="00E707C2" w:rsidRDefault="00D03C9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本年上级补助收入</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万元，占</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w:t>
      </w:r>
    </w:p>
    <w:p w14:paraId="26EE9A7F" w14:textId="71540C4C" w:rsidR="00D03C9D" w:rsidRPr="00E707C2" w:rsidRDefault="00D03C9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本年附属单位上缴收入</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万元，占</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kern w:val="0"/>
          <w:sz w:val="32"/>
          <w:szCs w:val="32"/>
        </w:rPr>
        <w:t xml:space="preserve"> %</w:t>
      </w:r>
      <w:r w:rsidRPr="00E707C2">
        <w:rPr>
          <w:rFonts w:ascii="Times New Roman" w:eastAsia="方正仿宋_GBK" w:hAnsi="Times New Roman" w:cs="Times New Roman" w:hint="eastAsia"/>
          <w:kern w:val="0"/>
          <w:sz w:val="32"/>
          <w:szCs w:val="32"/>
        </w:rPr>
        <w:t>；</w:t>
      </w:r>
    </w:p>
    <w:p w14:paraId="03D028E6" w14:textId="1B300746" w:rsidR="007B223D" w:rsidRPr="00E707C2" w:rsidRDefault="00D03C9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本年其他收入</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hint="eastAsia"/>
          <w:kern w:val="0"/>
          <w:sz w:val="32"/>
          <w:szCs w:val="32"/>
        </w:rPr>
        <w:t>万元，占</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kern w:val="0"/>
          <w:sz w:val="32"/>
          <w:szCs w:val="32"/>
        </w:rPr>
        <w:t>%</w:t>
      </w:r>
      <w:r w:rsidR="007B223D" w:rsidRPr="00E707C2">
        <w:rPr>
          <w:rFonts w:ascii="Times New Roman" w:eastAsia="方正仿宋_GBK" w:hAnsi="Times New Roman" w:cs="Times New Roman" w:hint="eastAsia"/>
          <w:kern w:val="0"/>
          <w:sz w:val="32"/>
          <w:szCs w:val="32"/>
        </w:rPr>
        <w:t>；</w:t>
      </w:r>
    </w:p>
    <w:p w14:paraId="1C52BAB8" w14:textId="3A069C31" w:rsidR="00D03C9D" w:rsidRPr="00E707C2" w:rsidRDefault="00D03C9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上年结转结余的一般公共预算收入</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万元，占</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w:t>
      </w:r>
    </w:p>
    <w:p w14:paraId="2CD1E61C" w14:textId="0CBDB4A3" w:rsidR="00D03C9D" w:rsidRPr="00E707C2" w:rsidRDefault="00D03C9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上年结转结余的政府性基金预算收入</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万元，占</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w:t>
      </w:r>
    </w:p>
    <w:p w14:paraId="0B757BAB" w14:textId="677D7429" w:rsidR="00D03C9D" w:rsidRPr="00E707C2" w:rsidRDefault="00D03C9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上年结转结余的国有资本经营预算收入</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万元，占</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w:t>
      </w:r>
    </w:p>
    <w:p w14:paraId="35160B24" w14:textId="69ABB78A" w:rsidR="00D03C9D" w:rsidRPr="00E707C2" w:rsidRDefault="00D03C9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上年结转结余的财政专户管理资金</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万元，占</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kern w:val="0"/>
          <w:sz w:val="32"/>
          <w:szCs w:val="32"/>
        </w:rPr>
        <w:t xml:space="preserve"> %</w:t>
      </w:r>
      <w:r w:rsidRPr="00E707C2">
        <w:rPr>
          <w:rFonts w:ascii="Times New Roman" w:eastAsia="方正仿宋_GBK" w:hAnsi="Times New Roman" w:cs="Times New Roman" w:hint="eastAsia"/>
          <w:kern w:val="0"/>
          <w:sz w:val="32"/>
          <w:szCs w:val="32"/>
        </w:rPr>
        <w:t>；</w:t>
      </w:r>
    </w:p>
    <w:p w14:paraId="29B62A83" w14:textId="14F06168" w:rsidR="00D03C9D" w:rsidRPr="00E707C2" w:rsidRDefault="00D03C9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上年结转结余的单位资金</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万元，占</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w:t>
      </w:r>
    </w:p>
    <w:p w14:paraId="63BDC2EA" w14:textId="0EE257E6"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p>
    <w:p w14:paraId="01EB702A" w14:textId="64D5910B"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i/>
          <w:kern w:val="0"/>
          <w:sz w:val="32"/>
          <w:szCs w:val="32"/>
        </w:rPr>
      </w:pPr>
      <w:r w:rsidRPr="00E707C2">
        <w:rPr>
          <w:rFonts w:ascii="Times New Roman" w:eastAsia="方正仿宋_GBK" w:hAnsi="Times New Roman" w:cs="Times New Roman" w:hint="eastAsia"/>
          <w:i/>
          <w:kern w:val="0"/>
          <w:sz w:val="32"/>
          <w:szCs w:val="32"/>
        </w:rPr>
        <w:t>（</w:t>
      </w:r>
      <w:proofErr w:type="gramStart"/>
      <w:r w:rsidRPr="00E707C2">
        <w:rPr>
          <w:rFonts w:ascii="Times New Roman" w:eastAsia="方正仿宋_GBK" w:hAnsi="Times New Roman" w:cs="Times New Roman" w:hint="eastAsia"/>
          <w:i/>
          <w:kern w:val="0"/>
          <w:sz w:val="32"/>
          <w:szCs w:val="32"/>
        </w:rPr>
        <w:t>可用饼图显示</w:t>
      </w:r>
      <w:proofErr w:type="gramEnd"/>
      <w:r w:rsidRPr="00E707C2">
        <w:rPr>
          <w:rFonts w:ascii="Times New Roman" w:eastAsia="方正仿宋_GBK" w:hAnsi="Times New Roman" w:cs="Times New Roman" w:hint="eastAsia"/>
          <w:i/>
          <w:kern w:val="0"/>
          <w:sz w:val="32"/>
          <w:szCs w:val="32"/>
        </w:rPr>
        <w:t>收入结构图）</w:t>
      </w:r>
    </w:p>
    <w:p w14:paraId="403AB6FA" w14:textId="77777777"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图</w:t>
      </w:r>
      <w:r w:rsidRPr="00E707C2">
        <w:rPr>
          <w:rFonts w:ascii="Times New Roman" w:eastAsia="方正仿宋_GBK" w:hAnsi="Times New Roman" w:cs="Times New Roman"/>
          <w:kern w:val="0"/>
          <w:sz w:val="32"/>
          <w:szCs w:val="32"/>
        </w:rPr>
        <w:t>1</w:t>
      </w:r>
      <w:r w:rsidRPr="00E707C2">
        <w:rPr>
          <w:rFonts w:ascii="Times New Roman" w:eastAsia="方正仿宋_GBK" w:hAnsi="Times New Roman" w:cs="Times New Roman" w:hint="eastAsia"/>
          <w:kern w:val="0"/>
          <w:sz w:val="32"/>
          <w:szCs w:val="32"/>
        </w:rPr>
        <w:t>：收入预算图</w:t>
      </w:r>
    </w:p>
    <w:p w14:paraId="278A65BF" w14:textId="77777777" w:rsidR="007B223D" w:rsidRPr="00E707C2" w:rsidRDefault="007B223D" w:rsidP="00D234A3">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sidRPr="00E707C2">
        <w:rPr>
          <w:rFonts w:ascii="方正黑体_GBK" w:eastAsia="方正黑体_GBK" w:hAnsi="Times New Roman" w:cs="Times New Roman" w:hint="eastAsia"/>
          <w:kern w:val="0"/>
          <w:sz w:val="32"/>
          <w:szCs w:val="32"/>
        </w:rPr>
        <w:t>三、支出预算情况说明</w:t>
      </w:r>
    </w:p>
    <w:p w14:paraId="036E2177" w14:textId="7FC5C7DC"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i/>
          <w:kern w:val="0"/>
          <w:sz w:val="32"/>
          <w:szCs w:val="32"/>
        </w:rPr>
      </w:pPr>
      <w:r w:rsidRPr="00E707C2">
        <w:rPr>
          <w:rFonts w:ascii="Times New Roman" w:eastAsia="方正仿宋_GBK" w:hAnsi="Times New Roman" w:cs="Times New Roman" w:hint="eastAsia"/>
          <w:i/>
          <w:kern w:val="0"/>
          <w:sz w:val="32"/>
          <w:szCs w:val="32"/>
        </w:rPr>
        <w:t>（反映部门年度总体支出预算情况。安排数应与《收支总表》支出数一致。）</w:t>
      </w:r>
    </w:p>
    <w:p w14:paraId="330673E0" w14:textId="040C4312"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kern w:val="0"/>
          <w:sz w:val="32"/>
          <w:szCs w:val="32"/>
          <w:u w:val="single"/>
        </w:rPr>
        <w:t>XX</w:t>
      </w:r>
      <w:r w:rsidRPr="00E707C2">
        <w:rPr>
          <w:rFonts w:ascii="Times New Roman" w:eastAsia="方正仿宋_GBK" w:hAnsi="Times New Roman" w:cs="Times New Roman" w:hint="eastAsia"/>
          <w:kern w:val="0"/>
          <w:sz w:val="32"/>
          <w:szCs w:val="32"/>
          <w:u w:val="single"/>
        </w:rPr>
        <w:t>部门</w:t>
      </w:r>
      <w:r w:rsidR="00D03C9D" w:rsidRPr="00E707C2">
        <w:rPr>
          <w:rFonts w:ascii="Times New Roman" w:eastAsia="方正仿宋_GBK" w:hAnsi="Times New Roman" w:cs="Times New Roman"/>
          <w:kern w:val="0"/>
          <w:sz w:val="32"/>
          <w:szCs w:val="32"/>
        </w:rPr>
        <w:t>202</w:t>
      </w:r>
      <w:r w:rsidR="00064405">
        <w:rPr>
          <w:rFonts w:ascii="Times New Roman" w:eastAsia="方正仿宋_GBK" w:hAnsi="Times New Roman" w:cs="Times New Roman" w:hint="eastAsia"/>
          <w:kern w:val="0"/>
          <w:sz w:val="32"/>
          <w:szCs w:val="32"/>
        </w:rPr>
        <w:t>2</w:t>
      </w:r>
      <w:r w:rsidRPr="00E707C2">
        <w:rPr>
          <w:rFonts w:ascii="Times New Roman" w:eastAsia="方正仿宋_GBK" w:hAnsi="Times New Roman" w:cs="Times New Roman" w:hint="eastAsia"/>
          <w:kern w:val="0"/>
          <w:sz w:val="32"/>
          <w:szCs w:val="32"/>
        </w:rPr>
        <w:t>年支出预算合计</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万元，其中：</w:t>
      </w:r>
    </w:p>
    <w:p w14:paraId="19982135" w14:textId="77777777"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基本支出</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万元，占</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w:t>
      </w:r>
    </w:p>
    <w:p w14:paraId="7C3EB702" w14:textId="77777777"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项目支出</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万元，占</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w:t>
      </w:r>
    </w:p>
    <w:p w14:paraId="0CFFAFE1" w14:textId="7ECAD47F" w:rsidR="007B223D" w:rsidRPr="00E707C2" w:rsidRDefault="00D03C9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事业单位经营支出</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hint="eastAsia"/>
          <w:kern w:val="0"/>
          <w:sz w:val="32"/>
          <w:szCs w:val="32"/>
        </w:rPr>
        <w:t>万元，占</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kern w:val="0"/>
          <w:sz w:val="32"/>
          <w:szCs w:val="32"/>
        </w:rPr>
        <w:t xml:space="preserve"> %</w:t>
      </w:r>
      <w:r w:rsidR="007B223D" w:rsidRPr="00E707C2">
        <w:rPr>
          <w:rFonts w:ascii="Times New Roman" w:eastAsia="方正仿宋_GBK" w:hAnsi="Times New Roman" w:cs="Times New Roman" w:hint="eastAsia"/>
          <w:kern w:val="0"/>
          <w:sz w:val="32"/>
          <w:szCs w:val="32"/>
        </w:rPr>
        <w:t>；</w:t>
      </w:r>
    </w:p>
    <w:p w14:paraId="2B966B26" w14:textId="7CACC664" w:rsidR="00D03C9D" w:rsidRPr="00E707C2" w:rsidRDefault="00D03C9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上缴上级支出</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万元，占</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kern w:val="0"/>
          <w:sz w:val="32"/>
          <w:szCs w:val="32"/>
        </w:rPr>
        <w:t xml:space="preserve"> %</w:t>
      </w:r>
      <w:r w:rsidRPr="00E707C2">
        <w:rPr>
          <w:rFonts w:ascii="Times New Roman" w:eastAsia="方正仿宋_GBK" w:hAnsi="Times New Roman" w:cs="Times New Roman" w:hint="eastAsia"/>
          <w:kern w:val="0"/>
          <w:sz w:val="32"/>
          <w:szCs w:val="32"/>
        </w:rPr>
        <w:t>；</w:t>
      </w:r>
    </w:p>
    <w:p w14:paraId="480B10CC" w14:textId="324069ED" w:rsidR="007B223D" w:rsidRPr="00E707C2" w:rsidRDefault="00D03C9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lastRenderedPageBreak/>
        <w:t>对附属单位补助支出</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hint="eastAsia"/>
          <w:kern w:val="0"/>
          <w:sz w:val="32"/>
          <w:szCs w:val="32"/>
        </w:rPr>
        <w:t>万元，占</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kern w:val="0"/>
          <w:sz w:val="32"/>
          <w:szCs w:val="32"/>
        </w:rPr>
        <w:t>%</w:t>
      </w:r>
      <w:r w:rsidR="007B223D" w:rsidRPr="00E707C2">
        <w:rPr>
          <w:rFonts w:ascii="Times New Roman" w:eastAsia="方正仿宋_GBK" w:hAnsi="Times New Roman" w:cs="Times New Roman" w:hint="eastAsia"/>
          <w:kern w:val="0"/>
          <w:sz w:val="32"/>
          <w:szCs w:val="32"/>
        </w:rPr>
        <w:t>。</w:t>
      </w:r>
    </w:p>
    <w:p w14:paraId="6B903594" w14:textId="6C2C827C"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i/>
          <w:kern w:val="0"/>
          <w:sz w:val="32"/>
          <w:szCs w:val="32"/>
        </w:rPr>
      </w:pPr>
      <w:r w:rsidRPr="00E707C2">
        <w:rPr>
          <w:rFonts w:ascii="Times New Roman" w:eastAsia="方正仿宋_GBK" w:hAnsi="Times New Roman" w:cs="Times New Roman" w:hint="eastAsia"/>
          <w:i/>
          <w:kern w:val="0"/>
          <w:sz w:val="32"/>
          <w:szCs w:val="32"/>
        </w:rPr>
        <w:t>（</w:t>
      </w:r>
      <w:proofErr w:type="gramStart"/>
      <w:r w:rsidRPr="00E707C2">
        <w:rPr>
          <w:rFonts w:ascii="Times New Roman" w:eastAsia="方正仿宋_GBK" w:hAnsi="Times New Roman" w:cs="Times New Roman" w:hint="eastAsia"/>
          <w:i/>
          <w:kern w:val="0"/>
          <w:sz w:val="32"/>
          <w:szCs w:val="32"/>
        </w:rPr>
        <w:t>可用饼图显示</w:t>
      </w:r>
      <w:proofErr w:type="gramEnd"/>
      <w:r w:rsidRPr="00E707C2">
        <w:rPr>
          <w:rFonts w:ascii="Times New Roman" w:eastAsia="方正仿宋_GBK" w:hAnsi="Times New Roman" w:cs="Times New Roman" w:hint="eastAsia"/>
          <w:i/>
          <w:kern w:val="0"/>
          <w:sz w:val="32"/>
          <w:szCs w:val="32"/>
        </w:rPr>
        <w:t>支出结构图）</w:t>
      </w:r>
    </w:p>
    <w:p w14:paraId="166455F2" w14:textId="77777777"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图</w:t>
      </w:r>
      <w:r w:rsidRPr="00E707C2">
        <w:rPr>
          <w:rFonts w:ascii="Times New Roman" w:eastAsia="方正仿宋_GBK" w:hAnsi="Times New Roman" w:cs="Times New Roman"/>
          <w:kern w:val="0"/>
          <w:sz w:val="32"/>
          <w:szCs w:val="32"/>
        </w:rPr>
        <w:t>2</w:t>
      </w:r>
      <w:r w:rsidRPr="00E707C2">
        <w:rPr>
          <w:rFonts w:ascii="Times New Roman" w:eastAsia="方正仿宋_GBK" w:hAnsi="Times New Roman" w:cs="Times New Roman" w:hint="eastAsia"/>
          <w:kern w:val="0"/>
          <w:sz w:val="32"/>
          <w:szCs w:val="32"/>
        </w:rPr>
        <w:t>：支出预算图</w:t>
      </w:r>
    </w:p>
    <w:p w14:paraId="2241DD0A" w14:textId="77777777" w:rsidR="007B223D" w:rsidRPr="00E707C2" w:rsidRDefault="007B223D" w:rsidP="00D234A3">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sidRPr="00E707C2">
        <w:rPr>
          <w:rFonts w:ascii="方正黑体_GBK" w:eastAsia="方正黑体_GBK" w:hAnsi="Times New Roman" w:cs="Times New Roman" w:hint="eastAsia"/>
          <w:kern w:val="0"/>
          <w:sz w:val="32"/>
          <w:szCs w:val="32"/>
        </w:rPr>
        <w:t>四、财政拨款收支预算总体情况说明</w:t>
      </w:r>
    </w:p>
    <w:p w14:paraId="53C97DFB" w14:textId="6191399B"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i/>
          <w:kern w:val="0"/>
          <w:sz w:val="32"/>
          <w:szCs w:val="32"/>
        </w:rPr>
      </w:pPr>
      <w:r w:rsidRPr="00E707C2">
        <w:rPr>
          <w:rFonts w:ascii="Times New Roman" w:eastAsia="方正仿宋_GBK" w:hAnsi="Times New Roman" w:cs="Times New Roman" w:hint="eastAsia"/>
          <w:i/>
          <w:kern w:val="0"/>
          <w:sz w:val="32"/>
          <w:szCs w:val="32"/>
        </w:rPr>
        <w:t>（反映部门年度财政拨款总体收支预算情况。财政拨款收入数、支出安排数应与《收支总表》的财政拨款数对应一致。）</w:t>
      </w:r>
    </w:p>
    <w:p w14:paraId="73F2EC9C" w14:textId="734278B4" w:rsidR="007B223D" w:rsidRPr="00E707C2" w:rsidRDefault="006205DB"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kern w:val="0"/>
          <w:sz w:val="32"/>
          <w:szCs w:val="32"/>
          <w:u w:val="single"/>
        </w:rPr>
        <w:t>XX</w:t>
      </w:r>
      <w:r w:rsidRPr="00E707C2">
        <w:rPr>
          <w:rFonts w:ascii="Times New Roman" w:eastAsia="方正仿宋_GBK" w:hAnsi="Times New Roman" w:cs="Times New Roman" w:hint="eastAsia"/>
          <w:kern w:val="0"/>
          <w:sz w:val="32"/>
          <w:szCs w:val="32"/>
          <w:u w:val="single"/>
        </w:rPr>
        <w:t>部门（单位）</w:t>
      </w:r>
      <w:r w:rsidRPr="00E707C2">
        <w:rPr>
          <w:rFonts w:ascii="Times New Roman" w:eastAsia="方正仿宋_GBK" w:hAnsi="Times New Roman" w:cs="Times New Roman"/>
          <w:kern w:val="0"/>
          <w:sz w:val="32"/>
          <w:szCs w:val="32"/>
        </w:rPr>
        <w:t>202</w:t>
      </w:r>
      <w:r w:rsidR="00064405">
        <w:rPr>
          <w:rFonts w:ascii="Times New Roman" w:eastAsia="方正仿宋_GBK" w:hAnsi="Times New Roman" w:cs="Times New Roman" w:hint="eastAsia"/>
          <w:kern w:val="0"/>
          <w:sz w:val="32"/>
          <w:szCs w:val="32"/>
        </w:rPr>
        <w:t>2</w:t>
      </w:r>
      <w:r w:rsidRPr="00E707C2">
        <w:rPr>
          <w:rFonts w:ascii="Times New Roman" w:eastAsia="方正仿宋_GBK" w:hAnsi="Times New Roman" w:cs="Times New Roman" w:hint="eastAsia"/>
          <w:kern w:val="0"/>
          <w:sz w:val="32"/>
          <w:szCs w:val="32"/>
        </w:rPr>
        <w:t>年度</w:t>
      </w:r>
      <w:r w:rsidR="007B223D" w:rsidRPr="00E707C2">
        <w:rPr>
          <w:rFonts w:ascii="Times New Roman" w:eastAsia="方正仿宋_GBK" w:hAnsi="Times New Roman" w:cs="Times New Roman" w:hint="eastAsia"/>
          <w:kern w:val="0"/>
          <w:sz w:val="32"/>
          <w:szCs w:val="32"/>
        </w:rPr>
        <w:t>财政拨款收、支总预算</w:t>
      </w:r>
      <w:r w:rsidR="007B223D" w:rsidRPr="00E707C2">
        <w:rPr>
          <w:rFonts w:ascii="Times New Roman" w:eastAsia="方正仿宋_GBK" w:hAnsi="Times New Roman" w:cs="Times New Roman"/>
          <w:kern w:val="0"/>
          <w:sz w:val="32"/>
          <w:szCs w:val="32"/>
          <w:u w:val="single"/>
        </w:rPr>
        <w:t xml:space="preserve">  </w:t>
      </w:r>
      <w:r w:rsidR="002F21CA">
        <w:rPr>
          <w:rFonts w:ascii="Times New Roman" w:eastAsia="方正仿宋_GBK" w:hAnsi="Times New Roman" w:cs="Times New Roman" w:hint="eastAsia"/>
          <w:kern w:val="0"/>
          <w:sz w:val="32"/>
          <w:szCs w:val="32"/>
          <w:u w:val="single"/>
        </w:rPr>
        <w:t xml:space="preserve">  </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hint="eastAsia"/>
          <w:kern w:val="0"/>
          <w:sz w:val="32"/>
          <w:szCs w:val="32"/>
        </w:rPr>
        <w:t>万元。与上年相比，财政拨款收、支总计各增加（减少）</w:t>
      </w:r>
      <w:r w:rsidR="007B223D" w:rsidRPr="00E707C2">
        <w:rPr>
          <w:rFonts w:ascii="Times New Roman" w:eastAsia="方正仿宋_GBK" w:hAnsi="Times New Roman" w:cs="Times New Roman"/>
          <w:kern w:val="0"/>
          <w:sz w:val="32"/>
          <w:szCs w:val="32"/>
          <w:u w:val="single"/>
        </w:rPr>
        <w:t xml:space="preserve"> </w:t>
      </w:r>
      <w:r w:rsidR="002F21CA">
        <w:rPr>
          <w:rFonts w:ascii="Times New Roman" w:eastAsia="方正仿宋_GBK" w:hAnsi="Times New Roman" w:cs="Times New Roman" w:hint="eastAsia"/>
          <w:kern w:val="0"/>
          <w:sz w:val="32"/>
          <w:szCs w:val="32"/>
          <w:u w:val="single"/>
        </w:rPr>
        <w:t xml:space="preserve">  </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hint="eastAsia"/>
          <w:kern w:val="0"/>
          <w:sz w:val="32"/>
          <w:szCs w:val="32"/>
        </w:rPr>
        <w:t>万元，增长（减少）</w:t>
      </w:r>
      <w:r w:rsidR="007B223D" w:rsidRPr="00E707C2">
        <w:rPr>
          <w:rFonts w:ascii="Times New Roman" w:eastAsia="方正仿宋_GBK" w:hAnsi="Times New Roman" w:cs="Times New Roman"/>
          <w:kern w:val="0"/>
          <w:sz w:val="32"/>
          <w:szCs w:val="32"/>
          <w:u w:val="single"/>
        </w:rPr>
        <w:t xml:space="preserve">  </w:t>
      </w:r>
      <w:r w:rsidR="002F21CA">
        <w:rPr>
          <w:rFonts w:ascii="Times New Roman" w:eastAsia="方正仿宋_GBK" w:hAnsi="Times New Roman" w:cs="Times New Roman" w:hint="eastAsia"/>
          <w:kern w:val="0"/>
          <w:sz w:val="32"/>
          <w:szCs w:val="32"/>
          <w:u w:val="single"/>
        </w:rPr>
        <w:t xml:space="preserve">  </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kern w:val="0"/>
          <w:sz w:val="32"/>
          <w:szCs w:val="32"/>
        </w:rPr>
        <w:t xml:space="preserve"> %</w:t>
      </w:r>
      <w:r w:rsidR="007B223D" w:rsidRPr="00E707C2">
        <w:rPr>
          <w:rFonts w:ascii="Times New Roman" w:eastAsia="方正仿宋_GBK" w:hAnsi="Times New Roman" w:cs="Times New Roman" w:hint="eastAsia"/>
          <w:kern w:val="0"/>
          <w:sz w:val="32"/>
          <w:szCs w:val="32"/>
        </w:rPr>
        <w:t>。主要原因是</w:t>
      </w:r>
      <w:r w:rsidR="007B223D" w:rsidRPr="00E707C2">
        <w:rPr>
          <w:rFonts w:ascii="Times New Roman" w:eastAsia="方正仿宋_GBK" w:hAnsi="Times New Roman" w:cs="Times New Roman"/>
          <w:kern w:val="0"/>
          <w:sz w:val="32"/>
          <w:szCs w:val="32"/>
        </w:rPr>
        <w:t>……</w:t>
      </w:r>
      <w:r w:rsidR="007B223D" w:rsidRPr="00E707C2">
        <w:rPr>
          <w:rFonts w:ascii="Times New Roman" w:eastAsia="方正仿宋_GBK" w:hAnsi="Times New Roman" w:cs="Times New Roman" w:hint="eastAsia"/>
          <w:kern w:val="0"/>
          <w:sz w:val="32"/>
          <w:szCs w:val="32"/>
        </w:rPr>
        <w:t>。</w:t>
      </w:r>
    </w:p>
    <w:p w14:paraId="496C0220" w14:textId="77777777" w:rsidR="007B223D" w:rsidRPr="00E707C2" w:rsidRDefault="007B223D" w:rsidP="00D234A3">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sidRPr="00E707C2">
        <w:rPr>
          <w:rFonts w:ascii="方正黑体_GBK" w:eastAsia="方正黑体_GBK" w:hAnsi="Times New Roman" w:cs="Times New Roman" w:hint="eastAsia"/>
          <w:kern w:val="0"/>
          <w:sz w:val="32"/>
          <w:szCs w:val="32"/>
        </w:rPr>
        <w:t>五、财政拨款支出预算情况说明</w:t>
      </w:r>
    </w:p>
    <w:p w14:paraId="4F9A5D5E" w14:textId="6AF8C179"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i/>
          <w:kern w:val="0"/>
          <w:sz w:val="32"/>
          <w:szCs w:val="32"/>
        </w:rPr>
      </w:pPr>
      <w:r w:rsidRPr="00E707C2">
        <w:rPr>
          <w:rFonts w:ascii="Times New Roman" w:eastAsia="方正仿宋_GBK" w:hAnsi="Times New Roman" w:cs="Times New Roman" w:hint="eastAsia"/>
          <w:i/>
          <w:kern w:val="0"/>
          <w:sz w:val="32"/>
          <w:szCs w:val="32"/>
        </w:rPr>
        <w:t>（反映部门年度财政拨款支出预算安排情况。财政拨款支出安排数应与《财政拨款收支总表》的财政拨款数一致，并按照政府收支分类科目的功能分类</w:t>
      </w:r>
      <w:r w:rsidRPr="00E707C2">
        <w:rPr>
          <w:rFonts w:ascii="Times New Roman" w:eastAsia="方正仿宋_GBK" w:hAnsi="Times New Roman" w:cs="Times New Roman"/>
          <w:i/>
          <w:kern w:val="0"/>
          <w:sz w:val="32"/>
          <w:szCs w:val="32"/>
        </w:rPr>
        <w:t>“</w:t>
      </w:r>
      <w:r w:rsidRPr="00E707C2">
        <w:rPr>
          <w:rFonts w:ascii="Times New Roman" w:eastAsia="方正仿宋_GBK" w:hAnsi="Times New Roman" w:cs="Times New Roman" w:hint="eastAsia"/>
          <w:i/>
          <w:kern w:val="0"/>
          <w:sz w:val="32"/>
          <w:szCs w:val="32"/>
        </w:rPr>
        <w:t>项</w:t>
      </w:r>
      <w:r w:rsidRPr="00E707C2">
        <w:rPr>
          <w:rFonts w:ascii="Times New Roman" w:eastAsia="方正仿宋_GBK" w:hAnsi="Times New Roman" w:cs="Times New Roman"/>
          <w:i/>
          <w:kern w:val="0"/>
          <w:sz w:val="32"/>
          <w:szCs w:val="32"/>
        </w:rPr>
        <w:t>”</w:t>
      </w:r>
      <w:r w:rsidRPr="00E707C2">
        <w:rPr>
          <w:rFonts w:ascii="Times New Roman" w:eastAsia="方正仿宋_GBK" w:hAnsi="Times New Roman" w:cs="Times New Roman" w:hint="eastAsia"/>
          <w:i/>
          <w:kern w:val="0"/>
          <w:sz w:val="32"/>
          <w:szCs w:val="32"/>
        </w:rPr>
        <w:t>级细化列示。）</w:t>
      </w:r>
    </w:p>
    <w:p w14:paraId="6FFCAD85" w14:textId="6E6C75BC"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7B0D0C">
        <w:rPr>
          <w:rFonts w:ascii="Times New Roman" w:eastAsia="方正仿宋_GBK" w:hAnsi="Times New Roman" w:cs="Times New Roman"/>
          <w:kern w:val="0"/>
          <w:sz w:val="32"/>
          <w:szCs w:val="32"/>
          <w:u w:val="single"/>
        </w:rPr>
        <w:t>XX</w:t>
      </w:r>
      <w:r w:rsidRPr="007B0D0C">
        <w:rPr>
          <w:rFonts w:ascii="Times New Roman" w:eastAsia="方正仿宋_GBK" w:hAnsi="Times New Roman" w:cs="Times New Roman" w:hint="eastAsia"/>
          <w:kern w:val="0"/>
          <w:sz w:val="32"/>
          <w:szCs w:val="32"/>
          <w:u w:val="single"/>
        </w:rPr>
        <w:t>部门</w:t>
      </w:r>
      <w:r w:rsidR="007B0D0C" w:rsidRPr="007B0D0C">
        <w:rPr>
          <w:rFonts w:ascii="Times New Roman" w:eastAsia="方正仿宋_GBK" w:hAnsi="Times New Roman" w:cs="Times New Roman" w:hint="eastAsia"/>
          <w:kern w:val="0"/>
          <w:sz w:val="32"/>
          <w:szCs w:val="32"/>
          <w:u w:val="single"/>
        </w:rPr>
        <w:t>（单位</w:t>
      </w:r>
      <w:r w:rsidR="007B0D0C" w:rsidRPr="00E707C2">
        <w:rPr>
          <w:rFonts w:ascii="Times New Roman" w:eastAsia="方正仿宋_GBK" w:hAnsi="Times New Roman" w:cs="Times New Roman" w:hint="eastAsia"/>
          <w:kern w:val="0"/>
          <w:sz w:val="32"/>
          <w:szCs w:val="32"/>
          <w:u w:val="single"/>
        </w:rPr>
        <w:t>）</w:t>
      </w:r>
      <w:r w:rsidR="005E0593" w:rsidRPr="00E707C2">
        <w:rPr>
          <w:rFonts w:ascii="Times New Roman" w:eastAsia="方正仿宋_GBK" w:hAnsi="Times New Roman" w:cs="Times New Roman"/>
          <w:kern w:val="0"/>
          <w:sz w:val="32"/>
          <w:szCs w:val="32"/>
        </w:rPr>
        <w:t>202</w:t>
      </w:r>
      <w:r w:rsidR="00064405">
        <w:rPr>
          <w:rFonts w:ascii="Times New Roman" w:eastAsia="方正仿宋_GBK" w:hAnsi="Times New Roman" w:cs="Times New Roman" w:hint="eastAsia"/>
          <w:kern w:val="0"/>
          <w:sz w:val="32"/>
          <w:szCs w:val="32"/>
        </w:rPr>
        <w:t>2</w:t>
      </w:r>
      <w:r w:rsidRPr="00E707C2">
        <w:rPr>
          <w:rFonts w:ascii="Times New Roman" w:eastAsia="方正仿宋_GBK" w:hAnsi="Times New Roman" w:cs="Times New Roman" w:hint="eastAsia"/>
          <w:kern w:val="0"/>
          <w:sz w:val="32"/>
          <w:szCs w:val="32"/>
        </w:rPr>
        <w:t>年财政拨款预算支出</w:t>
      </w:r>
      <w:r w:rsidRPr="00E707C2">
        <w:rPr>
          <w:rFonts w:ascii="Times New Roman" w:eastAsia="方正仿宋_GBK" w:hAnsi="Times New Roman" w:cs="Times New Roman"/>
          <w:kern w:val="0"/>
          <w:sz w:val="32"/>
          <w:szCs w:val="32"/>
          <w:u w:val="single"/>
        </w:rPr>
        <w:t xml:space="preserve">  </w:t>
      </w:r>
      <w:r w:rsidR="002F21CA">
        <w:rPr>
          <w:rFonts w:ascii="Times New Roman" w:eastAsia="方正仿宋_GBK" w:hAnsi="Times New Roman" w:cs="Times New Roman" w:hint="eastAsia"/>
          <w:kern w:val="0"/>
          <w:sz w:val="32"/>
          <w:szCs w:val="32"/>
          <w:u w:val="single"/>
        </w:rPr>
        <w:t xml:space="preserve">    </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万元，占本年支出合计的</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。与上年相比，财政拨款支出增加（减少）</w:t>
      </w:r>
      <w:r w:rsidRPr="00E707C2">
        <w:rPr>
          <w:rFonts w:ascii="Times New Roman" w:eastAsia="方正仿宋_GBK" w:hAnsi="Times New Roman" w:cs="Times New Roman"/>
          <w:kern w:val="0"/>
          <w:sz w:val="32"/>
          <w:szCs w:val="32"/>
          <w:u w:val="single"/>
        </w:rPr>
        <w:t xml:space="preserve">  </w:t>
      </w:r>
      <w:r w:rsidR="002F21CA">
        <w:rPr>
          <w:rFonts w:ascii="Times New Roman" w:eastAsia="方正仿宋_GBK" w:hAnsi="Times New Roman" w:cs="Times New Roman" w:hint="eastAsia"/>
          <w:kern w:val="0"/>
          <w:sz w:val="32"/>
          <w:szCs w:val="32"/>
          <w:u w:val="single"/>
        </w:rPr>
        <w:t xml:space="preserve">   </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万元，增长（减少）</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。主要原因是</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w:t>
      </w:r>
    </w:p>
    <w:p w14:paraId="4B99C75E" w14:textId="77777777"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其中：</w:t>
      </w:r>
      <w:r w:rsidRPr="00E707C2">
        <w:rPr>
          <w:rFonts w:ascii="Times New Roman" w:eastAsia="方正仿宋_GBK" w:hAnsi="Times New Roman" w:cs="Times New Roman"/>
          <w:kern w:val="0"/>
          <w:sz w:val="32"/>
          <w:szCs w:val="32"/>
        </w:rPr>
        <w:t xml:space="preserve"> </w:t>
      </w:r>
    </w:p>
    <w:p w14:paraId="65824B52" w14:textId="77777777" w:rsidR="007B223D" w:rsidRPr="00E707C2" w:rsidRDefault="007B223D" w:rsidP="00D234A3">
      <w:pPr>
        <w:autoSpaceDE w:val="0"/>
        <w:autoSpaceDN w:val="0"/>
        <w:snapToGrid w:val="0"/>
        <w:spacing w:line="550" w:lineRule="exact"/>
        <w:ind w:firstLineChars="200" w:firstLine="640"/>
        <w:rPr>
          <w:rFonts w:ascii="Times New Roman" w:eastAsia="方正楷体_GBK" w:hAnsi="Times New Roman" w:cs="Times New Roman"/>
          <w:kern w:val="0"/>
          <w:sz w:val="32"/>
          <w:szCs w:val="32"/>
        </w:rPr>
      </w:pPr>
      <w:r w:rsidRPr="00E707C2">
        <w:rPr>
          <w:rFonts w:ascii="Times New Roman" w:eastAsia="方正楷体_GBK" w:hAnsi="Times New Roman" w:cs="Times New Roman" w:hint="eastAsia"/>
          <w:kern w:val="0"/>
          <w:sz w:val="32"/>
          <w:szCs w:val="32"/>
        </w:rPr>
        <w:t>（一）一般公共服务（类）</w:t>
      </w:r>
    </w:p>
    <w:p w14:paraId="52907163" w14:textId="77777777"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kern w:val="0"/>
          <w:sz w:val="32"/>
          <w:szCs w:val="32"/>
        </w:rPr>
        <w:t>1</w:t>
      </w:r>
      <w:r w:rsidRPr="00E707C2">
        <w:rPr>
          <w:rFonts w:ascii="Times New Roman" w:eastAsia="方正仿宋_GBK" w:hAnsi="Times New Roman" w:cs="Times New Roman" w:hint="eastAsia"/>
          <w:kern w:val="0"/>
          <w:sz w:val="32"/>
          <w:szCs w:val="32"/>
        </w:rPr>
        <w:t>．人大事务（款）行政运行（项）支出</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万元，与上年相比增加（减少）</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万元，增长（减少）</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。主要原因是</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w:t>
      </w:r>
    </w:p>
    <w:p w14:paraId="0A5AD2B0" w14:textId="77777777"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kern w:val="0"/>
          <w:sz w:val="32"/>
          <w:szCs w:val="32"/>
        </w:rPr>
        <w:t>2</w:t>
      </w:r>
      <w:r w:rsidRPr="00E707C2">
        <w:rPr>
          <w:rFonts w:ascii="Times New Roman" w:eastAsia="方正仿宋_GBK" w:hAnsi="Times New Roman" w:cs="Times New Roman" w:hint="eastAsia"/>
          <w:kern w:val="0"/>
          <w:sz w:val="32"/>
          <w:szCs w:val="32"/>
        </w:rPr>
        <w:t>．</w:t>
      </w:r>
      <w:r w:rsidRPr="00E707C2">
        <w:rPr>
          <w:rFonts w:ascii="Times New Roman" w:eastAsia="方正仿宋_GBK" w:hAnsi="Times New Roman" w:cs="Times New Roman"/>
          <w:kern w:val="0"/>
          <w:sz w:val="32"/>
          <w:szCs w:val="32"/>
        </w:rPr>
        <w:t>……</w:t>
      </w:r>
    </w:p>
    <w:p w14:paraId="595156BE" w14:textId="77777777" w:rsidR="007B223D" w:rsidRPr="00E707C2" w:rsidRDefault="007B223D" w:rsidP="00D234A3">
      <w:pPr>
        <w:autoSpaceDE w:val="0"/>
        <w:autoSpaceDN w:val="0"/>
        <w:snapToGrid w:val="0"/>
        <w:spacing w:line="550" w:lineRule="exact"/>
        <w:ind w:firstLineChars="200" w:firstLine="640"/>
        <w:rPr>
          <w:rFonts w:ascii="Times New Roman" w:eastAsia="方正楷体_GBK" w:hAnsi="Times New Roman" w:cs="Times New Roman"/>
          <w:kern w:val="0"/>
          <w:sz w:val="32"/>
          <w:szCs w:val="32"/>
        </w:rPr>
      </w:pPr>
      <w:r w:rsidRPr="00E707C2">
        <w:rPr>
          <w:rFonts w:ascii="Times New Roman" w:eastAsia="方正楷体_GBK" w:hAnsi="Times New Roman" w:cs="Times New Roman" w:hint="eastAsia"/>
          <w:kern w:val="0"/>
          <w:sz w:val="32"/>
          <w:szCs w:val="32"/>
        </w:rPr>
        <w:t>（二）公共安全（类）</w:t>
      </w:r>
    </w:p>
    <w:p w14:paraId="2079A8B1" w14:textId="77777777"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kern w:val="0"/>
          <w:sz w:val="32"/>
          <w:szCs w:val="32"/>
        </w:rPr>
        <w:t>1</w:t>
      </w:r>
      <w:r w:rsidRPr="00E707C2">
        <w:rPr>
          <w:rFonts w:ascii="Times New Roman" w:eastAsia="方正仿宋_GBK" w:hAnsi="Times New Roman" w:cs="Times New Roman" w:hint="eastAsia"/>
          <w:kern w:val="0"/>
          <w:sz w:val="32"/>
          <w:szCs w:val="32"/>
        </w:rPr>
        <w:t>．公安（款）行政运行（项）支出</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万元，与上年相比增加（减少）</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万元，增长（减少）</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。主要原因是</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w:t>
      </w:r>
    </w:p>
    <w:p w14:paraId="764956D4" w14:textId="77777777"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kern w:val="0"/>
          <w:sz w:val="32"/>
          <w:szCs w:val="32"/>
        </w:rPr>
        <w:lastRenderedPageBreak/>
        <w:t>2. ……</w:t>
      </w:r>
    </w:p>
    <w:p w14:paraId="7694FC9F" w14:textId="0155D314"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i/>
          <w:kern w:val="0"/>
          <w:sz w:val="32"/>
          <w:szCs w:val="32"/>
        </w:rPr>
      </w:pPr>
      <w:r w:rsidRPr="00E707C2">
        <w:rPr>
          <w:rFonts w:ascii="Times New Roman" w:eastAsia="方正仿宋_GBK" w:hAnsi="Times New Roman" w:cs="Times New Roman" w:hint="eastAsia"/>
          <w:i/>
          <w:kern w:val="0"/>
          <w:sz w:val="32"/>
          <w:szCs w:val="32"/>
        </w:rPr>
        <w:t>（按照</w:t>
      </w:r>
      <w:r w:rsidRPr="00E707C2">
        <w:rPr>
          <w:rFonts w:ascii="Times New Roman" w:eastAsia="方正仿宋_GBK" w:hAnsi="Times New Roman" w:cs="Times New Roman"/>
          <w:i/>
          <w:kern w:val="0"/>
          <w:sz w:val="32"/>
          <w:szCs w:val="32"/>
        </w:rPr>
        <w:t>“</w:t>
      </w:r>
      <w:r w:rsidRPr="00E707C2">
        <w:rPr>
          <w:rFonts w:ascii="Times New Roman" w:eastAsia="方正仿宋_GBK" w:hAnsi="Times New Roman" w:cs="Times New Roman" w:hint="eastAsia"/>
          <w:i/>
          <w:kern w:val="0"/>
          <w:sz w:val="32"/>
          <w:szCs w:val="32"/>
        </w:rPr>
        <w:t>部门预算公开</w:t>
      </w:r>
      <w:r w:rsidRPr="00E707C2">
        <w:rPr>
          <w:rFonts w:ascii="Times New Roman" w:eastAsia="方正仿宋_GBK" w:hAnsi="Times New Roman" w:cs="Times New Roman"/>
          <w:i/>
          <w:kern w:val="0"/>
          <w:sz w:val="32"/>
          <w:szCs w:val="32"/>
        </w:rPr>
        <w:t>05</w:t>
      </w:r>
      <w:r w:rsidRPr="00E707C2">
        <w:rPr>
          <w:rFonts w:ascii="Times New Roman" w:eastAsia="方正仿宋_GBK" w:hAnsi="Times New Roman" w:cs="Times New Roman" w:hint="eastAsia"/>
          <w:i/>
          <w:kern w:val="0"/>
          <w:sz w:val="32"/>
          <w:szCs w:val="32"/>
        </w:rPr>
        <w:t>表</w:t>
      </w:r>
      <w:r w:rsidRPr="00E707C2">
        <w:rPr>
          <w:rFonts w:ascii="Times New Roman" w:eastAsia="方正仿宋_GBK" w:hAnsi="Times New Roman" w:cs="Times New Roman"/>
          <w:i/>
          <w:kern w:val="0"/>
          <w:sz w:val="32"/>
          <w:szCs w:val="32"/>
        </w:rPr>
        <w:t xml:space="preserve"> </w:t>
      </w:r>
      <w:r w:rsidR="008E7319" w:rsidRPr="00E707C2">
        <w:rPr>
          <w:rFonts w:ascii="Times New Roman" w:eastAsia="方正仿宋_GBK" w:hAnsi="Times New Roman" w:cs="Times New Roman" w:hint="eastAsia"/>
          <w:i/>
          <w:kern w:val="0"/>
          <w:sz w:val="32"/>
          <w:szCs w:val="32"/>
        </w:rPr>
        <w:t>财政拨款支出</w:t>
      </w:r>
      <w:r w:rsidRPr="00E707C2">
        <w:rPr>
          <w:rFonts w:ascii="Times New Roman" w:eastAsia="方正仿宋_GBK" w:hAnsi="Times New Roman" w:cs="Times New Roman" w:hint="eastAsia"/>
          <w:i/>
          <w:kern w:val="0"/>
          <w:sz w:val="32"/>
          <w:szCs w:val="32"/>
        </w:rPr>
        <w:t>表</w:t>
      </w:r>
      <w:r w:rsidRPr="00E707C2">
        <w:rPr>
          <w:rFonts w:ascii="Times New Roman" w:eastAsia="方正仿宋_GBK" w:hAnsi="Times New Roman" w:cs="Times New Roman"/>
          <w:i/>
          <w:kern w:val="0"/>
          <w:sz w:val="32"/>
          <w:szCs w:val="32"/>
        </w:rPr>
        <w:t>”</w:t>
      </w:r>
      <w:r w:rsidRPr="00E707C2">
        <w:rPr>
          <w:rFonts w:ascii="Times New Roman" w:eastAsia="方正仿宋_GBK" w:hAnsi="Times New Roman" w:cs="Times New Roman" w:hint="eastAsia"/>
          <w:i/>
          <w:kern w:val="0"/>
          <w:sz w:val="32"/>
          <w:szCs w:val="32"/>
        </w:rPr>
        <w:t>中的功能分类</w:t>
      </w:r>
      <w:r w:rsidRPr="00E707C2">
        <w:rPr>
          <w:rFonts w:ascii="Times New Roman" w:eastAsia="方正仿宋_GBK" w:hAnsi="Times New Roman" w:cs="Times New Roman"/>
          <w:i/>
          <w:kern w:val="0"/>
          <w:sz w:val="32"/>
          <w:szCs w:val="32"/>
        </w:rPr>
        <w:t>“</w:t>
      </w:r>
      <w:r w:rsidRPr="00E707C2">
        <w:rPr>
          <w:rFonts w:ascii="Times New Roman" w:eastAsia="方正仿宋_GBK" w:hAnsi="Times New Roman" w:cs="Times New Roman" w:hint="eastAsia"/>
          <w:i/>
          <w:kern w:val="0"/>
          <w:sz w:val="32"/>
          <w:szCs w:val="32"/>
        </w:rPr>
        <w:t>项</w:t>
      </w:r>
      <w:r w:rsidRPr="00E707C2">
        <w:rPr>
          <w:rFonts w:ascii="Times New Roman" w:eastAsia="方正仿宋_GBK" w:hAnsi="Times New Roman" w:cs="Times New Roman"/>
          <w:i/>
          <w:kern w:val="0"/>
          <w:sz w:val="32"/>
          <w:szCs w:val="32"/>
        </w:rPr>
        <w:t>”</w:t>
      </w:r>
      <w:r w:rsidRPr="00E707C2">
        <w:rPr>
          <w:rFonts w:ascii="Times New Roman" w:eastAsia="方正仿宋_GBK" w:hAnsi="Times New Roman" w:cs="Times New Roman" w:hint="eastAsia"/>
          <w:i/>
          <w:kern w:val="0"/>
          <w:sz w:val="32"/>
          <w:szCs w:val="32"/>
        </w:rPr>
        <w:t>级科目，并结合本部门实际情况予以解释。）</w:t>
      </w:r>
    </w:p>
    <w:p w14:paraId="4CAC5879" w14:textId="77777777" w:rsidR="007B223D" w:rsidRPr="00E707C2" w:rsidRDefault="007B223D" w:rsidP="00D234A3">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sidRPr="00E707C2">
        <w:rPr>
          <w:rFonts w:ascii="方正黑体_GBK" w:eastAsia="方正黑体_GBK" w:hAnsi="Times New Roman" w:cs="Times New Roman" w:hint="eastAsia"/>
          <w:kern w:val="0"/>
          <w:sz w:val="32"/>
          <w:szCs w:val="32"/>
        </w:rPr>
        <w:t>六、财政拨款基本支出预算情况说明</w:t>
      </w:r>
    </w:p>
    <w:p w14:paraId="0ACAE56A" w14:textId="77777777"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i/>
          <w:kern w:val="0"/>
          <w:sz w:val="32"/>
          <w:szCs w:val="32"/>
        </w:rPr>
      </w:pPr>
      <w:r w:rsidRPr="00E707C2">
        <w:rPr>
          <w:rFonts w:ascii="Times New Roman" w:eastAsia="方正仿宋_GBK" w:hAnsi="Times New Roman" w:cs="Times New Roman" w:hint="eastAsia"/>
          <w:i/>
          <w:kern w:val="0"/>
          <w:sz w:val="32"/>
          <w:szCs w:val="32"/>
        </w:rPr>
        <w:t>（反映部门年度财政拨款基本支出预算安排情况。）</w:t>
      </w:r>
    </w:p>
    <w:p w14:paraId="24CFC39D" w14:textId="21D8B3C5" w:rsidR="007B223D" w:rsidRPr="00E707C2" w:rsidRDefault="006205DB"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kern w:val="0"/>
          <w:sz w:val="32"/>
          <w:szCs w:val="32"/>
          <w:u w:val="single"/>
        </w:rPr>
        <w:t>XX</w:t>
      </w:r>
      <w:r w:rsidRPr="00E707C2">
        <w:rPr>
          <w:rFonts w:ascii="Times New Roman" w:eastAsia="方正仿宋_GBK" w:hAnsi="Times New Roman" w:cs="Times New Roman" w:hint="eastAsia"/>
          <w:kern w:val="0"/>
          <w:sz w:val="32"/>
          <w:szCs w:val="32"/>
          <w:u w:val="single"/>
        </w:rPr>
        <w:t>部门（单位）</w:t>
      </w:r>
      <w:r w:rsidRPr="00E707C2">
        <w:rPr>
          <w:rFonts w:ascii="Times New Roman" w:eastAsia="方正仿宋_GBK" w:hAnsi="Times New Roman" w:cs="Times New Roman"/>
          <w:kern w:val="0"/>
          <w:sz w:val="32"/>
          <w:szCs w:val="32"/>
        </w:rPr>
        <w:t>202</w:t>
      </w:r>
      <w:r w:rsidR="00064405">
        <w:rPr>
          <w:rFonts w:ascii="Times New Roman" w:eastAsia="方正仿宋_GBK" w:hAnsi="Times New Roman" w:cs="Times New Roman" w:hint="eastAsia"/>
          <w:kern w:val="0"/>
          <w:sz w:val="32"/>
          <w:szCs w:val="32"/>
        </w:rPr>
        <w:t>2</w:t>
      </w:r>
      <w:r w:rsidRPr="00E707C2">
        <w:rPr>
          <w:rFonts w:ascii="Times New Roman" w:eastAsia="方正仿宋_GBK" w:hAnsi="Times New Roman" w:cs="Times New Roman" w:hint="eastAsia"/>
          <w:kern w:val="0"/>
          <w:sz w:val="32"/>
          <w:szCs w:val="32"/>
        </w:rPr>
        <w:t>年度</w:t>
      </w:r>
      <w:r w:rsidR="007B223D" w:rsidRPr="00E707C2">
        <w:rPr>
          <w:rFonts w:ascii="Times New Roman" w:eastAsia="方正仿宋_GBK" w:hAnsi="Times New Roman" w:cs="Times New Roman" w:hint="eastAsia"/>
          <w:kern w:val="0"/>
          <w:sz w:val="32"/>
          <w:szCs w:val="32"/>
        </w:rPr>
        <w:t>财政拨款基本支出预算</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hint="eastAsia"/>
          <w:kern w:val="0"/>
          <w:sz w:val="32"/>
          <w:szCs w:val="32"/>
        </w:rPr>
        <w:t>万元，其中：</w:t>
      </w:r>
    </w:p>
    <w:p w14:paraId="5190290A" w14:textId="578FB6DE"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楷体_GBK" w:hAnsi="Times New Roman" w:cs="Times New Roman" w:hint="eastAsia"/>
          <w:kern w:val="0"/>
          <w:sz w:val="32"/>
          <w:szCs w:val="32"/>
        </w:rPr>
        <w:t>（一）人员经费</w:t>
      </w:r>
      <w:r w:rsidRPr="00E707C2">
        <w:rPr>
          <w:rFonts w:ascii="Times New Roman" w:eastAsia="方正楷体_GBK" w:hAnsi="Times New Roman" w:cs="Times New Roman"/>
          <w:kern w:val="0"/>
          <w:sz w:val="32"/>
          <w:szCs w:val="32"/>
          <w:u w:val="single"/>
        </w:rPr>
        <w:t xml:space="preserve">    </w:t>
      </w:r>
      <w:r w:rsidRPr="00E707C2">
        <w:rPr>
          <w:rFonts w:ascii="Times New Roman" w:eastAsia="方正楷体_GBK" w:hAnsi="Times New Roman" w:cs="Times New Roman" w:hint="eastAsia"/>
          <w:kern w:val="0"/>
          <w:sz w:val="32"/>
          <w:szCs w:val="32"/>
        </w:rPr>
        <w:t>万元。</w:t>
      </w:r>
      <w:r w:rsidR="007175A1" w:rsidRPr="00E707C2">
        <w:rPr>
          <w:rFonts w:ascii="Times New Roman" w:eastAsia="方正仿宋_GBK" w:hAnsi="Times New Roman" w:cs="Times New Roman" w:hint="eastAsia"/>
          <w:kern w:val="0"/>
          <w:sz w:val="32"/>
          <w:szCs w:val="32"/>
        </w:rPr>
        <w:t>主要包括：基本工资、津贴补贴、奖金</w:t>
      </w:r>
      <w:r w:rsidRPr="00E707C2">
        <w:rPr>
          <w:rFonts w:ascii="Times New Roman" w:eastAsia="方正仿宋_GBK" w:hAnsi="Times New Roman" w:cs="Times New Roman" w:hint="eastAsia"/>
          <w:kern w:val="0"/>
          <w:sz w:val="32"/>
          <w:szCs w:val="32"/>
        </w:rPr>
        <w:t>、伙食补助</w:t>
      </w:r>
      <w:r w:rsidR="007175A1" w:rsidRPr="00E707C2">
        <w:rPr>
          <w:rFonts w:ascii="Times New Roman" w:eastAsia="方正仿宋_GBK" w:hAnsi="Times New Roman" w:cs="Times New Roman" w:hint="eastAsia"/>
          <w:kern w:val="0"/>
          <w:sz w:val="32"/>
          <w:szCs w:val="32"/>
        </w:rPr>
        <w:t>费、绩效工资、住房公积金、医疗费、其他工资福利支出、离休费、退休费、抚恤金</w:t>
      </w:r>
      <w:r w:rsidRPr="00E707C2">
        <w:rPr>
          <w:rFonts w:ascii="Times New Roman" w:eastAsia="方正仿宋_GBK" w:hAnsi="Times New Roman" w:cs="Times New Roman" w:hint="eastAsia"/>
          <w:kern w:val="0"/>
          <w:sz w:val="32"/>
          <w:szCs w:val="32"/>
        </w:rPr>
        <w:t>、奖励金</w:t>
      </w:r>
      <w:r w:rsidR="007175A1" w:rsidRPr="00E707C2">
        <w:rPr>
          <w:rFonts w:ascii="Times New Roman" w:eastAsia="方正仿宋_GBK" w:hAnsi="Times New Roman" w:cs="Times New Roman" w:hint="eastAsia"/>
          <w:kern w:val="0"/>
          <w:sz w:val="32"/>
          <w:szCs w:val="32"/>
        </w:rPr>
        <w:t>、其他对个人和家庭的补助等</w:t>
      </w:r>
      <w:r w:rsidRPr="00E707C2">
        <w:rPr>
          <w:rFonts w:ascii="Times New Roman" w:eastAsia="方正仿宋_GBK" w:hAnsi="Times New Roman" w:cs="Times New Roman" w:hint="eastAsia"/>
          <w:kern w:val="0"/>
          <w:sz w:val="32"/>
          <w:szCs w:val="32"/>
        </w:rPr>
        <w:t>。</w:t>
      </w:r>
      <w:r w:rsidRPr="00E707C2">
        <w:rPr>
          <w:rFonts w:ascii="Times New Roman" w:eastAsia="方正仿宋_GBK" w:hAnsi="Times New Roman" w:cs="Times New Roman" w:hint="eastAsia"/>
          <w:i/>
          <w:kern w:val="0"/>
          <w:sz w:val="32"/>
          <w:szCs w:val="32"/>
        </w:rPr>
        <w:t>（按</w:t>
      </w:r>
      <w:r w:rsidRPr="00E707C2">
        <w:rPr>
          <w:rFonts w:ascii="Times New Roman" w:eastAsia="方正仿宋_GBK" w:hAnsi="Times New Roman" w:cs="Times New Roman"/>
          <w:i/>
          <w:kern w:val="0"/>
          <w:sz w:val="32"/>
          <w:szCs w:val="32"/>
        </w:rPr>
        <w:t>“</w:t>
      </w:r>
      <w:r w:rsidRPr="00E707C2">
        <w:rPr>
          <w:rFonts w:ascii="Times New Roman" w:eastAsia="方正仿宋_GBK" w:hAnsi="Times New Roman" w:cs="Times New Roman" w:hint="eastAsia"/>
          <w:i/>
          <w:kern w:val="0"/>
          <w:sz w:val="32"/>
          <w:szCs w:val="32"/>
        </w:rPr>
        <w:t>部门预算公开</w:t>
      </w:r>
      <w:r w:rsidRPr="00E707C2">
        <w:rPr>
          <w:rFonts w:ascii="Times New Roman" w:eastAsia="方正仿宋_GBK" w:hAnsi="Times New Roman" w:cs="Times New Roman"/>
          <w:i/>
          <w:kern w:val="0"/>
          <w:sz w:val="32"/>
          <w:szCs w:val="32"/>
        </w:rPr>
        <w:t>06</w:t>
      </w:r>
      <w:r w:rsidRPr="00E707C2">
        <w:rPr>
          <w:rFonts w:ascii="Times New Roman" w:eastAsia="方正仿宋_GBK" w:hAnsi="Times New Roman" w:cs="Times New Roman" w:hint="eastAsia"/>
          <w:i/>
          <w:kern w:val="0"/>
          <w:sz w:val="32"/>
          <w:szCs w:val="32"/>
        </w:rPr>
        <w:t>表</w:t>
      </w:r>
      <w:r w:rsidRPr="00E707C2">
        <w:rPr>
          <w:rFonts w:ascii="Times New Roman" w:eastAsia="方正仿宋_GBK" w:hAnsi="Times New Roman" w:cs="Times New Roman"/>
          <w:i/>
          <w:kern w:val="0"/>
          <w:sz w:val="32"/>
          <w:szCs w:val="32"/>
        </w:rPr>
        <w:t xml:space="preserve"> </w:t>
      </w:r>
      <w:r w:rsidR="008E7319" w:rsidRPr="00E707C2">
        <w:rPr>
          <w:rFonts w:ascii="Times New Roman" w:eastAsia="方正仿宋_GBK" w:hAnsi="Times New Roman" w:cs="Times New Roman" w:hint="eastAsia"/>
          <w:i/>
          <w:kern w:val="0"/>
          <w:sz w:val="32"/>
          <w:szCs w:val="32"/>
        </w:rPr>
        <w:t>财政拨款基本支出</w:t>
      </w:r>
      <w:r w:rsidRPr="00E707C2">
        <w:rPr>
          <w:rFonts w:ascii="Times New Roman" w:eastAsia="方正仿宋_GBK" w:hAnsi="Times New Roman" w:cs="Times New Roman" w:hint="eastAsia"/>
          <w:i/>
          <w:kern w:val="0"/>
          <w:sz w:val="32"/>
          <w:szCs w:val="32"/>
        </w:rPr>
        <w:t>表</w:t>
      </w:r>
      <w:r w:rsidRPr="00E707C2">
        <w:rPr>
          <w:rFonts w:ascii="Times New Roman" w:eastAsia="方正仿宋_GBK" w:hAnsi="Times New Roman" w:cs="Times New Roman"/>
          <w:i/>
          <w:kern w:val="0"/>
          <w:sz w:val="32"/>
          <w:szCs w:val="32"/>
        </w:rPr>
        <w:t>”</w:t>
      </w:r>
      <w:r w:rsidRPr="00E707C2">
        <w:rPr>
          <w:rFonts w:ascii="Times New Roman" w:eastAsia="方正仿宋_GBK" w:hAnsi="Times New Roman" w:cs="Times New Roman" w:hint="eastAsia"/>
          <w:i/>
          <w:kern w:val="0"/>
          <w:sz w:val="32"/>
          <w:szCs w:val="32"/>
        </w:rPr>
        <w:t>中实际发生经济分类支出事项填写）</w:t>
      </w:r>
    </w:p>
    <w:p w14:paraId="228337A8" w14:textId="57DC84DD"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i/>
          <w:kern w:val="0"/>
          <w:sz w:val="32"/>
          <w:szCs w:val="32"/>
        </w:rPr>
      </w:pPr>
      <w:r w:rsidRPr="00E707C2">
        <w:rPr>
          <w:rFonts w:ascii="Times New Roman" w:eastAsia="方正楷体_GBK" w:hAnsi="Times New Roman" w:cs="Times New Roman" w:hint="eastAsia"/>
          <w:kern w:val="0"/>
          <w:sz w:val="32"/>
          <w:szCs w:val="32"/>
        </w:rPr>
        <w:t>（二）公用经费</w:t>
      </w:r>
      <w:r w:rsidRPr="00E707C2">
        <w:rPr>
          <w:rFonts w:ascii="Times New Roman" w:eastAsia="方正楷体_GBK" w:hAnsi="Times New Roman" w:cs="Times New Roman"/>
          <w:kern w:val="0"/>
          <w:sz w:val="32"/>
          <w:szCs w:val="32"/>
          <w:u w:val="single"/>
        </w:rPr>
        <w:t xml:space="preserve">   </w:t>
      </w:r>
      <w:r w:rsidRPr="00E707C2">
        <w:rPr>
          <w:rFonts w:ascii="Times New Roman" w:eastAsia="方正楷体_GBK" w:hAnsi="Times New Roman" w:cs="Times New Roman" w:hint="eastAsia"/>
          <w:kern w:val="0"/>
          <w:sz w:val="32"/>
          <w:szCs w:val="32"/>
        </w:rPr>
        <w:t>万元。</w:t>
      </w:r>
      <w:r w:rsidRPr="00E707C2">
        <w:rPr>
          <w:rFonts w:ascii="Times New Roman" w:eastAsia="方正仿宋_GBK" w:hAnsi="Times New Roman" w:cs="Times New Roman" w:hint="eastAsia"/>
          <w:kern w:val="0"/>
          <w:sz w:val="32"/>
          <w:szCs w:val="32"/>
        </w:rPr>
        <w:t>主要包括：办公费、印刷费、咨询费、手续费、水费、电费、邮电费、取暖费、物业管理费、差旅费、维修（护）费、租赁费、会议费、培训费、公务接待费、专用材料费、劳务费、委托业务费、工会经费、福利费、公务用车运行维护费、其他交通费用、其他商品和服务支出、办公设备购置、专用设备购置、信息网络及软件购置更新、其他资本性支出</w:t>
      </w:r>
      <w:r w:rsidR="0007109B" w:rsidRPr="00E707C2">
        <w:rPr>
          <w:rFonts w:ascii="Times New Roman" w:eastAsia="方正仿宋_GBK" w:hAnsi="Times New Roman" w:cs="Times New Roman" w:hint="eastAsia"/>
          <w:kern w:val="0"/>
          <w:sz w:val="32"/>
          <w:szCs w:val="32"/>
        </w:rPr>
        <w:t>等</w:t>
      </w:r>
      <w:r w:rsidRPr="00E707C2">
        <w:rPr>
          <w:rFonts w:ascii="Times New Roman" w:eastAsia="方正仿宋_GBK" w:hAnsi="Times New Roman" w:cs="Times New Roman" w:hint="eastAsia"/>
          <w:kern w:val="0"/>
          <w:sz w:val="32"/>
          <w:szCs w:val="32"/>
        </w:rPr>
        <w:t>。</w:t>
      </w:r>
      <w:r w:rsidRPr="00E707C2">
        <w:rPr>
          <w:rFonts w:ascii="Times New Roman" w:eastAsia="方正仿宋_GBK" w:hAnsi="Times New Roman" w:cs="Times New Roman" w:hint="eastAsia"/>
          <w:i/>
          <w:kern w:val="0"/>
          <w:sz w:val="32"/>
          <w:szCs w:val="32"/>
        </w:rPr>
        <w:t>（按</w:t>
      </w:r>
      <w:r w:rsidRPr="00E707C2">
        <w:rPr>
          <w:rFonts w:ascii="Times New Roman" w:eastAsia="方正仿宋_GBK" w:hAnsi="Times New Roman" w:cs="Times New Roman"/>
          <w:i/>
          <w:kern w:val="0"/>
          <w:sz w:val="32"/>
          <w:szCs w:val="32"/>
        </w:rPr>
        <w:t>“</w:t>
      </w:r>
      <w:r w:rsidRPr="00E707C2">
        <w:rPr>
          <w:rFonts w:ascii="Times New Roman" w:eastAsia="方正仿宋_GBK" w:hAnsi="Times New Roman" w:cs="Times New Roman" w:hint="eastAsia"/>
          <w:i/>
          <w:kern w:val="0"/>
          <w:sz w:val="32"/>
          <w:szCs w:val="32"/>
        </w:rPr>
        <w:t>部门预算公开</w:t>
      </w:r>
      <w:r w:rsidRPr="00E707C2">
        <w:rPr>
          <w:rFonts w:ascii="Times New Roman" w:eastAsia="方正仿宋_GBK" w:hAnsi="Times New Roman" w:cs="Times New Roman"/>
          <w:i/>
          <w:kern w:val="0"/>
          <w:sz w:val="32"/>
          <w:szCs w:val="32"/>
        </w:rPr>
        <w:t>06</w:t>
      </w:r>
      <w:r w:rsidRPr="00E707C2">
        <w:rPr>
          <w:rFonts w:ascii="Times New Roman" w:eastAsia="方正仿宋_GBK" w:hAnsi="Times New Roman" w:cs="Times New Roman" w:hint="eastAsia"/>
          <w:i/>
          <w:kern w:val="0"/>
          <w:sz w:val="32"/>
          <w:szCs w:val="32"/>
        </w:rPr>
        <w:t>表</w:t>
      </w:r>
      <w:r w:rsidRPr="00E707C2">
        <w:rPr>
          <w:rFonts w:ascii="Times New Roman" w:eastAsia="方正仿宋_GBK" w:hAnsi="Times New Roman" w:cs="Times New Roman"/>
          <w:i/>
          <w:kern w:val="0"/>
          <w:sz w:val="32"/>
          <w:szCs w:val="32"/>
        </w:rPr>
        <w:t xml:space="preserve"> </w:t>
      </w:r>
      <w:r w:rsidR="008E7319" w:rsidRPr="00E707C2">
        <w:rPr>
          <w:rFonts w:ascii="Times New Roman" w:eastAsia="方正仿宋_GBK" w:hAnsi="Times New Roman" w:cs="Times New Roman" w:hint="eastAsia"/>
          <w:i/>
          <w:kern w:val="0"/>
          <w:sz w:val="32"/>
          <w:szCs w:val="32"/>
        </w:rPr>
        <w:t>财政拨款基本支出</w:t>
      </w:r>
      <w:r w:rsidRPr="00E707C2">
        <w:rPr>
          <w:rFonts w:ascii="Times New Roman" w:eastAsia="方正仿宋_GBK" w:hAnsi="Times New Roman" w:cs="Times New Roman" w:hint="eastAsia"/>
          <w:i/>
          <w:kern w:val="0"/>
          <w:sz w:val="32"/>
          <w:szCs w:val="32"/>
        </w:rPr>
        <w:t>表</w:t>
      </w:r>
      <w:r w:rsidRPr="00E707C2">
        <w:rPr>
          <w:rFonts w:ascii="Times New Roman" w:eastAsia="方正仿宋_GBK" w:hAnsi="Times New Roman" w:cs="Times New Roman"/>
          <w:i/>
          <w:kern w:val="0"/>
          <w:sz w:val="32"/>
          <w:szCs w:val="32"/>
        </w:rPr>
        <w:t>”</w:t>
      </w:r>
      <w:r w:rsidRPr="00E707C2">
        <w:rPr>
          <w:rFonts w:ascii="Times New Roman" w:eastAsia="方正仿宋_GBK" w:hAnsi="Times New Roman" w:cs="Times New Roman" w:hint="eastAsia"/>
          <w:i/>
          <w:kern w:val="0"/>
          <w:sz w:val="32"/>
          <w:szCs w:val="32"/>
        </w:rPr>
        <w:t>中实际发生经济分类支出事项填写）</w:t>
      </w:r>
    </w:p>
    <w:p w14:paraId="1EFAE566" w14:textId="77777777" w:rsidR="007B223D" w:rsidRPr="00E707C2" w:rsidRDefault="007B223D" w:rsidP="00D234A3">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sidRPr="00E707C2">
        <w:rPr>
          <w:rFonts w:ascii="方正黑体_GBK" w:eastAsia="方正黑体_GBK" w:hAnsi="Times New Roman" w:cs="Times New Roman" w:hint="eastAsia"/>
          <w:kern w:val="0"/>
          <w:sz w:val="32"/>
          <w:szCs w:val="32"/>
        </w:rPr>
        <w:t>七、一般公共预算支出预算情况说明</w:t>
      </w:r>
    </w:p>
    <w:p w14:paraId="1A3F4AD4" w14:textId="77777777"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i/>
          <w:kern w:val="0"/>
          <w:sz w:val="32"/>
          <w:szCs w:val="32"/>
        </w:rPr>
      </w:pPr>
      <w:r w:rsidRPr="00E707C2">
        <w:rPr>
          <w:rFonts w:ascii="Times New Roman" w:eastAsia="方正仿宋_GBK" w:hAnsi="Times New Roman" w:cs="Times New Roman" w:hint="eastAsia"/>
          <w:i/>
          <w:kern w:val="0"/>
          <w:sz w:val="32"/>
          <w:szCs w:val="32"/>
        </w:rPr>
        <w:t>（反映部门年度一般公共预算支出预算安排情况。）</w:t>
      </w:r>
    </w:p>
    <w:p w14:paraId="09267984" w14:textId="2B4CC83A"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7B0D0C">
        <w:rPr>
          <w:rFonts w:ascii="Times New Roman" w:eastAsia="方正仿宋_GBK" w:hAnsi="Times New Roman" w:cs="Times New Roman"/>
          <w:kern w:val="0"/>
          <w:sz w:val="32"/>
          <w:szCs w:val="32"/>
          <w:u w:val="single"/>
        </w:rPr>
        <w:t>XX</w:t>
      </w:r>
      <w:r w:rsidRPr="007B0D0C">
        <w:rPr>
          <w:rFonts w:ascii="Times New Roman" w:eastAsia="方正仿宋_GBK" w:hAnsi="Times New Roman" w:cs="Times New Roman" w:hint="eastAsia"/>
          <w:kern w:val="0"/>
          <w:sz w:val="32"/>
          <w:szCs w:val="32"/>
          <w:u w:val="single"/>
        </w:rPr>
        <w:t>部门</w:t>
      </w:r>
      <w:r w:rsidR="007B0D0C" w:rsidRPr="00E707C2">
        <w:rPr>
          <w:rFonts w:ascii="Times New Roman" w:eastAsia="方正仿宋_GBK" w:hAnsi="Times New Roman" w:cs="Times New Roman" w:hint="eastAsia"/>
          <w:kern w:val="0"/>
          <w:sz w:val="32"/>
          <w:szCs w:val="32"/>
          <w:u w:val="single"/>
        </w:rPr>
        <w:t>（单位）</w:t>
      </w:r>
      <w:r w:rsidR="004C576F" w:rsidRPr="00E707C2">
        <w:rPr>
          <w:rFonts w:ascii="Times New Roman" w:eastAsia="方正仿宋_GBK" w:hAnsi="Times New Roman" w:cs="Times New Roman"/>
          <w:kern w:val="0"/>
          <w:sz w:val="32"/>
          <w:szCs w:val="32"/>
        </w:rPr>
        <w:t>202</w:t>
      </w:r>
      <w:r w:rsidR="00064405">
        <w:rPr>
          <w:rFonts w:ascii="Times New Roman" w:eastAsia="方正仿宋_GBK" w:hAnsi="Times New Roman" w:cs="Times New Roman" w:hint="eastAsia"/>
          <w:kern w:val="0"/>
          <w:sz w:val="32"/>
          <w:szCs w:val="32"/>
        </w:rPr>
        <w:t>2</w:t>
      </w:r>
      <w:r w:rsidRPr="00E707C2">
        <w:rPr>
          <w:rFonts w:ascii="Times New Roman" w:eastAsia="方正仿宋_GBK" w:hAnsi="Times New Roman" w:cs="Times New Roman" w:hint="eastAsia"/>
          <w:kern w:val="0"/>
          <w:sz w:val="32"/>
          <w:szCs w:val="32"/>
        </w:rPr>
        <w:t>年一般公共预算财政拨款支出预算</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万元，与上年相比增加（减少）</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万元，增长（减少）</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。主要原因是</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w:t>
      </w:r>
    </w:p>
    <w:p w14:paraId="24106FE8" w14:textId="77777777" w:rsidR="007B223D" w:rsidRPr="00E707C2" w:rsidRDefault="007B223D" w:rsidP="00D234A3">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sidRPr="00E707C2">
        <w:rPr>
          <w:rFonts w:ascii="方正黑体_GBK" w:eastAsia="方正黑体_GBK" w:hAnsi="Times New Roman" w:cs="Times New Roman" w:hint="eastAsia"/>
          <w:kern w:val="0"/>
          <w:sz w:val="32"/>
          <w:szCs w:val="32"/>
        </w:rPr>
        <w:t>八、一般公共预算基本支出预算情况说明</w:t>
      </w:r>
    </w:p>
    <w:p w14:paraId="25A1DE8A" w14:textId="77777777"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i/>
          <w:kern w:val="0"/>
          <w:sz w:val="32"/>
          <w:szCs w:val="32"/>
        </w:rPr>
      </w:pPr>
      <w:r w:rsidRPr="00E707C2">
        <w:rPr>
          <w:rFonts w:ascii="Times New Roman" w:eastAsia="方正仿宋_GBK" w:hAnsi="Times New Roman" w:cs="Times New Roman" w:hint="eastAsia"/>
          <w:i/>
          <w:kern w:val="0"/>
          <w:sz w:val="32"/>
          <w:szCs w:val="32"/>
        </w:rPr>
        <w:t>（反映部门年度一般公共预算基本支出预算安排情况。）</w:t>
      </w:r>
    </w:p>
    <w:p w14:paraId="1DE92C55" w14:textId="2BB32F11" w:rsidR="007B223D" w:rsidRPr="00D234A3" w:rsidRDefault="006205DB" w:rsidP="00D234A3">
      <w:pPr>
        <w:autoSpaceDE w:val="0"/>
        <w:autoSpaceDN w:val="0"/>
        <w:snapToGrid w:val="0"/>
        <w:spacing w:line="550" w:lineRule="exact"/>
        <w:ind w:firstLineChars="200" w:firstLine="600"/>
        <w:rPr>
          <w:rFonts w:ascii="Times New Roman" w:eastAsia="方正仿宋_GBK" w:hAnsi="Times New Roman" w:cs="Times New Roman"/>
          <w:spacing w:val="-10"/>
          <w:kern w:val="0"/>
          <w:sz w:val="32"/>
          <w:szCs w:val="32"/>
        </w:rPr>
      </w:pPr>
      <w:r w:rsidRPr="00D234A3">
        <w:rPr>
          <w:rFonts w:ascii="Times New Roman" w:eastAsia="方正仿宋_GBK" w:hAnsi="Times New Roman" w:cs="Times New Roman"/>
          <w:spacing w:val="-10"/>
          <w:kern w:val="0"/>
          <w:sz w:val="32"/>
          <w:szCs w:val="32"/>
          <w:u w:val="single"/>
        </w:rPr>
        <w:lastRenderedPageBreak/>
        <w:t>XX</w:t>
      </w:r>
      <w:r w:rsidRPr="00D234A3">
        <w:rPr>
          <w:rFonts w:ascii="Times New Roman" w:eastAsia="方正仿宋_GBK" w:hAnsi="Times New Roman" w:cs="Times New Roman" w:hint="eastAsia"/>
          <w:spacing w:val="-10"/>
          <w:kern w:val="0"/>
          <w:sz w:val="32"/>
          <w:szCs w:val="32"/>
          <w:u w:val="single"/>
        </w:rPr>
        <w:t>部门（单位）</w:t>
      </w:r>
      <w:r w:rsidRPr="00D234A3">
        <w:rPr>
          <w:rFonts w:ascii="Times New Roman" w:eastAsia="方正仿宋_GBK" w:hAnsi="Times New Roman" w:cs="Times New Roman"/>
          <w:spacing w:val="-10"/>
          <w:kern w:val="0"/>
          <w:sz w:val="32"/>
          <w:szCs w:val="32"/>
        </w:rPr>
        <w:t>202</w:t>
      </w:r>
      <w:r w:rsidR="00064405">
        <w:rPr>
          <w:rFonts w:ascii="Times New Roman" w:eastAsia="方正仿宋_GBK" w:hAnsi="Times New Roman" w:cs="Times New Roman" w:hint="eastAsia"/>
          <w:spacing w:val="-10"/>
          <w:kern w:val="0"/>
          <w:sz w:val="32"/>
          <w:szCs w:val="32"/>
        </w:rPr>
        <w:t>2</w:t>
      </w:r>
      <w:r w:rsidRPr="00D234A3">
        <w:rPr>
          <w:rFonts w:ascii="Times New Roman" w:eastAsia="方正仿宋_GBK" w:hAnsi="Times New Roman" w:cs="Times New Roman" w:hint="eastAsia"/>
          <w:spacing w:val="-10"/>
          <w:kern w:val="0"/>
          <w:sz w:val="32"/>
          <w:szCs w:val="32"/>
        </w:rPr>
        <w:t>年度</w:t>
      </w:r>
      <w:r w:rsidR="007B223D" w:rsidRPr="00D234A3">
        <w:rPr>
          <w:rFonts w:ascii="Times New Roman" w:eastAsia="方正仿宋_GBK" w:hAnsi="Times New Roman" w:cs="Times New Roman" w:hint="eastAsia"/>
          <w:spacing w:val="-10"/>
          <w:kern w:val="0"/>
          <w:sz w:val="32"/>
          <w:szCs w:val="32"/>
        </w:rPr>
        <w:t>一般公共预算财政拨款基本支出预算</w:t>
      </w:r>
      <w:r w:rsidR="007B223D" w:rsidRPr="00D234A3">
        <w:rPr>
          <w:rFonts w:ascii="Times New Roman" w:eastAsia="方正仿宋_GBK" w:hAnsi="Times New Roman" w:cs="Times New Roman"/>
          <w:spacing w:val="-10"/>
          <w:kern w:val="0"/>
          <w:sz w:val="32"/>
          <w:szCs w:val="32"/>
          <w:u w:val="single"/>
        </w:rPr>
        <w:t xml:space="preserve">   </w:t>
      </w:r>
      <w:r w:rsidR="002F21CA">
        <w:rPr>
          <w:rFonts w:ascii="Times New Roman" w:eastAsia="方正仿宋_GBK" w:hAnsi="Times New Roman" w:cs="Times New Roman" w:hint="eastAsia"/>
          <w:spacing w:val="-10"/>
          <w:kern w:val="0"/>
          <w:sz w:val="32"/>
          <w:szCs w:val="32"/>
          <w:u w:val="single"/>
        </w:rPr>
        <w:t xml:space="preserve">  </w:t>
      </w:r>
      <w:r w:rsidR="007B223D" w:rsidRPr="00D234A3">
        <w:rPr>
          <w:rFonts w:ascii="Times New Roman" w:eastAsia="方正仿宋_GBK" w:hAnsi="Times New Roman" w:cs="Times New Roman" w:hint="eastAsia"/>
          <w:spacing w:val="-10"/>
          <w:kern w:val="0"/>
          <w:sz w:val="32"/>
          <w:szCs w:val="32"/>
        </w:rPr>
        <w:t>万元，其中：</w:t>
      </w:r>
    </w:p>
    <w:p w14:paraId="155676EC" w14:textId="10E024CA"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楷体_GBK" w:hAnsi="Times New Roman" w:cs="Times New Roman" w:hint="eastAsia"/>
          <w:kern w:val="0"/>
          <w:sz w:val="32"/>
          <w:szCs w:val="32"/>
        </w:rPr>
        <w:t>（一）人员经费</w:t>
      </w:r>
      <w:r w:rsidRPr="00E707C2">
        <w:rPr>
          <w:rFonts w:ascii="Times New Roman" w:eastAsia="方正楷体_GBK" w:hAnsi="Times New Roman" w:cs="Times New Roman"/>
          <w:kern w:val="0"/>
          <w:sz w:val="32"/>
          <w:szCs w:val="32"/>
          <w:u w:val="single"/>
        </w:rPr>
        <w:t xml:space="preserve">    </w:t>
      </w:r>
      <w:r w:rsidRPr="00E707C2">
        <w:rPr>
          <w:rFonts w:ascii="Times New Roman" w:eastAsia="方正楷体_GBK" w:hAnsi="Times New Roman" w:cs="Times New Roman" w:hint="eastAsia"/>
          <w:kern w:val="0"/>
          <w:sz w:val="32"/>
          <w:szCs w:val="32"/>
        </w:rPr>
        <w:t>万元。</w:t>
      </w:r>
      <w:r w:rsidRPr="00E707C2">
        <w:rPr>
          <w:rFonts w:ascii="Times New Roman" w:eastAsia="方正仿宋_GBK" w:hAnsi="Times New Roman" w:cs="Times New Roman" w:hint="eastAsia"/>
          <w:kern w:val="0"/>
          <w:sz w:val="32"/>
          <w:szCs w:val="32"/>
        </w:rPr>
        <w:t>主要包括：</w:t>
      </w:r>
      <w:r w:rsidR="00073094" w:rsidRPr="00E707C2">
        <w:rPr>
          <w:rFonts w:ascii="Times New Roman" w:eastAsia="方正仿宋_GBK" w:hAnsi="Times New Roman" w:cs="Times New Roman" w:hint="eastAsia"/>
          <w:kern w:val="0"/>
          <w:sz w:val="32"/>
          <w:szCs w:val="32"/>
        </w:rPr>
        <w:t>基本工资、津贴补贴、奖金、伙食补助费、绩效工资、住房公积金、医疗费、其他工资福利支出、离休费、退休费、抚恤金、奖励金、其他对个人和家庭的补助等</w:t>
      </w:r>
      <w:r w:rsidRPr="00E707C2">
        <w:rPr>
          <w:rFonts w:ascii="Times New Roman" w:eastAsia="方正仿宋_GBK" w:hAnsi="Times New Roman" w:cs="Times New Roman" w:hint="eastAsia"/>
          <w:kern w:val="0"/>
          <w:sz w:val="32"/>
          <w:szCs w:val="32"/>
        </w:rPr>
        <w:t>。</w:t>
      </w:r>
      <w:r w:rsidRPr="00E707C2">
        <w:rPr>
          <w:rFonts w:ascii="Times New Roman" w:eastAsia="方正仿宋_GBK" w:hAnsi="Times New Roman" w:cs="Times New Roman" w:hint="eastAsia"/>
          <w:i/>
          <w:kern w:val="0"/>
          <w:sz w:val="32"/>
          <w:szCs w:val="32"/>
        </w:rPr>
        <w:t>（按</w:t>
      </w:r>
      <w:r w:rsidRPr="00E707C2">
        <w:rPr>
          <w:rFonts w:ascii="Times New Roman" w:eastAsia="方正仿宋_GBK" w:hAnsi="Times New Roman" w:cs="Times New Roman"/>
          <w:i/>
          <w:kern w:val="0"/>
          <w:sz w:val="32"/>
          <w:szCs w:val="32"/>
        </w:rPr>
        <w:t>“</w:t>
      </w:r>
      <w:r w:rsidRPr="00E707C2">
        <w:rPr>
          <w:rFonts w:ascii="Times New Roman" w:eastAsia="方正仿宋_GBK" w:hAnsi="Times New Roman" w:cs="Times New Roman" w:hint="eastAsia"/>
          <w:i/>
          <w:kern w:val="0"/>
          <w:sz w:val="32"/>
          <w:szCs w:val="32"/>
        </w:rPr>
        <w:t>部门预算公开</w:t>
      </w:r>
      <w:r w:rsidRPr="00E707C2">
        <w:rPr>
          <w:rFonts w:ascii="Times New Roman" w:eastAsia="方正仿宋_GBK" w:hAnsi="Times New Roman" w:cs="Times New Roman"/>
          <w:i/>
          <w:kern w:val="0"/>
          <w:sz w:val="32"/>
          <w:szCs w:val="32"/>
        </w:rPr>
        <w:t>08</w:t>
      </w:r>
      <w:r w:rsidRPr="00E707C2">
        <w:rPr>
          <w:rFonts w:ascii="Times New Roman" w:eastAsia="方正仿宋_GBK" w:hAnsi="Times New Roman" w:cs="Times New Roman" w:hint="eastAsia"/>
          <w:i/>
          <w:kern w:val="0"/>
          <w:sz w:val="32"/>
          <w:szCs w:val="32"/>
        </w:rPr>
        <w:t>表</w:t>
      </w:r>
      <w:r w:rsidRPr="00E707C2">
        <w:rPr>
          <w:rFonts w:ascii="Times New Roman" w:eastAsia="方正仿宋_GBK" w:hAnsi="Times New Roman" w:cs="Times New Roman"/>
          <w:i/>
          <w:kern w:val="0"/>
          <w:sz w:val="32"/>
          <w:szCs w:val="32"/>
        </w:rPr>
        <w:t xml:space="preserve"> </w:t>
      </w:r>
      <w:r w:rsidRPr="00E707C2">
        <w:rPr>
          <w:rFonts w:ascii="Times New Roman" w:eastAsia="方正仿宋_GBK" w:hAnsi="Times New Roman" w:cs="Times New Roman" w:hint="eastAsia"/>
          <w:i/>
          <w:kern w:val="0"/>
          <w:sz w:val="32"/>
          <w:szCs w:val="32"/>
        </w:rPr>
        <w:t>一般公共预算基本支出表</w:t>
      </w:r>
      <w:r w:rsidRPr="00E707C2">
        <w:rPr>
          <w:rFonts w:ascii="Times New Roman" w:eastAsia="方正仿宋_GBK" w:hAnsi="Times New Roman" w:cs="Times New Roman"/>
          <w:i/>
          <w:kern w:val="0"/>
          <w:sz w:val="32"/>
          <w:szCs w:val="32"/>
        </w:rPr>
        <w:t>”</w:t>
      </w:r>
      <w:r w:rsidRPr="00E707C2">
        <w:rPr>
          <w:rFonts w:ascii="Times New Roman" w:eastAsia="方正仿宋_GBK" w:hAnsi="Times New Roman" w:cs="Times New Roman" w:hint="eastAsia"/>
          <w:i/>
          <w:kern w:val="0"/>
          <w:sz w:val="32"/>
          <w:szCs w:val="32"/>
        </w:rPr>
        <w:t>中实际发生经济分类支出事项填写）</w:t>
      </w:r>
    </w:p>
    <w:p w14:paraId="311CFE7F" w14:textId="4D46C39A"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i/>
          <w:kern w:val="0"/>
          <w:sz w:val="32"/>
          <w:szCs w:val="32"/>
        </w:rPr>
      </w:pPr>
      <w:r w:rsidRPr="00E707C2">
        <w:rPr>
          <w:rFonts w:ascii="Times New Roman" w:eastAsia="方正楷体_GBK" w:hAnsi="Times New Roman" w:cs="Times New Roman" w:hint="eastAsia"/>
          <w:kern w:val="0"/>
          <w:sz w:val="32"/>
          <w:szCs w:val="32"/>
        </w:rPr>
        <w:t>（二）公用经费</w:t>
      </w:r>
      <w:r w:rsidRPr="00E707C2">
        <w:rPr>
          <w:rFonts w:ascii="Times New Roman" w:eastAsia="方正楷体_GBK" w:hAnsi="Times New Roman" w:cs="Times New Roman"/>
          <w:kern w:val="0"/>
          <w:sz w:val="32"/>
          <w:szCs w:val="32"/>
          <w:u w:val="single"/>
        </w:rPr>
        <w:t xml:space="preserve">   </w:t>
      </w:r>
      <w:r w:rsidRPr="00E707C2">
        <w:rPr>
          <w:rFonts w:ascii="Times New Roman" w:eastAsia="方正楷体_GBK" w:hAnsi="Times New Roman" w:cs="Times New Roman" w:hint="eastAsia"/>
          <w:kern w:val="0"/>
          <w:sz w:val="32"/>
          <w:szCs w:val="32"/>
        </w:rPr>
        <w:t>万元。</w:t>
      </w:r>
      <w:r w:rsidRPr="00E707C2">
        <w:rPr>
          <w:rFonts w:ascii="Times New Roman" w:eastAsia="方正仿宋_GBK" w:hAnsi="Times New Roman" w:cs="Times New Roman" w:hint="eastAsia"/>
          <w:kern w:val="0"/>
          <w:sz w:val="32"/>
          <w:szCs w:val="32"/>
        </w:rPr>
        <w:t>主要包括：办公费、印刷费、咨询费、手续费、水费、电费、邮电费、取暖费、物业管理费、差旅费、维修（护）费、租赁费、会议费、培训费、公务接待费、专用材料费、劳务费、委托业务费、工会经费、福利费、公务用车运行维护费、其他交通费用、其他商品和服务支出、办公设备购置、专用设备购置、信息网络及软件购置更新、其他资本性支出</w:t>
      </w:r>
      <w:r w:rsidR="0007109B" w:rsidRPr="00E707C2">
        <w:rPr>
          <w:rFonts w:ascii="Times New Roman" w:eastAsia="方正仿宋_GBK" w:hAnsi="Times New Roman" w:cs="Times New Roman" w:hint="eastAsia"/>
          <w:kern w:val="0"/>
          <w:sz w:val="32"/>
          <w:szCs w:val="32"/>
        </w:rPr>
        <w:t>等</w:t>
      </w:r>
      <w:r w:rsidRPr="00E707C2">
        <w:rPr>
          <w:rFonts w:ascii="Times New Roman" w:eastAsia="方正仿宋_GBK" w:hAnsi="Times New Roman" w:cs="Times New Roman" w:hint="eastAsia"/>
          <w:kern w:val="0"/>
          <w:sz w:val="32"/>
          <w:szCs w:val="32"/>
        </w:rPr>
        <w:t>。</w:t>
      </w:r>
      <w:r w:rsidRPr="00E707C2">
        <w:rPr>
          <w:rFonts w:ascii="Times New Roman" w:eastAsia="方正仿宋_GBK" w:hAnsi="Times New Roman" w:cs="Times New Roman" w:hint="eastAsia"/>
          <w:i/>
          <w:kern w:val="0"/>
          <w:sz w:val="32"/>
          <w:szCs w:val="32"/>
        </w:rPr>
        <w:t>（按</w:t>
      </w:r>
      <w:r w:rsidRPr="00E707C2">
        <w:rPr>
          <w:rFonts w:ascii="Times New Roman" w:eastAsia="方正仿宋_GBK" w:hAnsi="Times New Roman" w:cs="Times New Roman"/>
          <w:i/>
          <w:kern w:val="0"/>
          <w:sz w:val="32"/>
          <w:szCs w:val="32"/>
        </w:rPr>
        <w:t>“</w:t>
      </w:r>
      <w:r w:rsidRPr="00E707C2">
        <w:rPr>
          <w:rFonts w:ascii="Times New Roman" w:eastAsia="方正仿宋_GBK" w:hAnsi="Times New Roman" w:cs="Times New Roman" w:hint="eastAsia"/>
          <w:i/>
          <w:kern w:val="0"/>
          <w:sz w:val="32"/>
          <w:szCs w:val="32"/>
        </w:rPr>
        <w:t>部门预算公开</w:t>
      </w:r>
      <w:r w:rsidRPr="00E707C2">
        <w:rPr>
          <w:rFonts w:ascii="Times New Roman" w:eastAsia="方正仿宋_GBK" w:hAnsi="Times New Roman" w:cs="Times New Roman"/>
          <w:i/>
          <w:kern w:val="0"/>
          <w:sz w:val="32"/>
          <w:szCs w:val="32"/>
        </w:rPr>
        <w:t>08</w:t>
      </w:r>
      <w:r w:rsidRPr="00E707C2">
        <w:rPr>
          <w:rFonts w:ascii="Times New Roman" w:eastAsia="方正仿宋_GBK" w:hAnsi="Times New Roman" w:cs="Times New Roman" w:hint="eastAsia"/>
          <w:i/>
          <w:kern w:val="0"/>
          <w:sz w:val="32"/>
          <w:szCs w:val="32"/>
        </w:rPr>
        <w:t>表</w:t>
      </w:r>
      <w:r w:rsidRPr="00E707C2">
        <w:rPr>
          <w:rFonts w:ascii="Times New Roman" w:eastAsia="方正仿宋_GBK" w:hAnsi="Times New Roman" w:cs="Times New Roman"/>
          <w:i/>
          <w:kern w:val="0"/>
          <w:sz w:val="32"/>
          <w:szCs w:val="32"/>
        </w:rPr>
        <w:t xml:space="preserve"> </w:t>
      </w:r>
      <w:r w:rsidRPr="00E707C2">
        <w:rPr>
          <w:rFonts w:ascii="Times New Roman" w:eastAsia="方正仿宋_GBK" w:hAnsi="Times New Roman" w:cs="Times New Roman" w:hint="eastAsia"/>
          <w:i/>
          <w:kern w:val="0"/>
          <w:sz w:val="32"/>
          <w:szCs w:val="32"/>
        </w:rPr>
        <w:t>一般公共预算基本支出表</w:t>
      </w:r>
      <w:r w:rsidRPr="00E707C2">
        <w:rPr>
          <w:rFonts w:ascii="Times New Roman" w:eastAsia="方正仿宋_GBK" w:hAnsi="Times New Roman" w:cs="Times New Roman"/>
          <w:i/>
          <w:kern w:val="0"/>
          <w:sz w:val="32"/>
          <w:szCs w:val="32"/>
        </w:rPr>
        <w:t>”</w:t>
      </w:r>
      <w:r w:rsidRPr="00E707C2">
        <w:rPr>
          <w:rFonts w:ascii="Times New Roman" w:eastAsia="方正仿宋_GBK" w:hAnsi="Times New Roman" w:cs="Times New Roman" w:hint="eastAsia"/>
          <w:i/>
          <w:kern w:val="0"/>
          <w:sz w:val="32"/>
          <w:szCs w:val="32"/>
        </w:rPr>
        <w:t>中实际发生经济分类支出事项填写）</w:t>
      </w:r>
    </w:p>
    <w:p w14:paraId="405C21E8" w14:textId="77777777" w:rsidR="007B223D" w:rsidRPr="00E707C2" w:rsidRDefault="007B223D" w:rsidP="00D234A3">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sidRPr="00E707C2">
        <w:rPr>
          <w:rFonts w:ascii="方正黑体_GBK" w:eastAsia="方正黑体_GBK" w:hAnsi="Times New Roman" w:cs="Times New Roman" w:hint="eastAsia"/>
          <w:kern w:val="0"/>
          <w:sz w:val="32"/>
          <w:szCs w:val="32"/>
        </w:rPr>
        <w:t>九、一般公共预算</w:t>
      </w:r>
      <w:r w:rsidRPr="00E707C2">
        <w:rPr>
          <w:rFonts w:ascii="方正黑体_GBK" w:eastAsia="方正黑体_GBK" w:hAnsi="Times New Roman" w:cs="Times New Roman"/>
          <w:kern w:val="0"/>
          <w:sz w:val="32"/>
          <w:szCs w:val="32"/>
        </w:rPr>
        <w:t>“</w:t>
      </w:r>
      <w:r w:rsidRPr="00E707C2">
        <w:rPr>
          <w:rFonts w:ascii="方正黑体_GBK" w:eastAsia="方正黑体_GBK" w:hAnsi="Times New Roman" w:cs="Times New Roman" w:hint="eastAsia"/>
          <w:kern w:val="0"/>
          <w:sz w:val="32"/>
          <w:szCs w:val="32"/>
        </w:rPr>
        <w:t>三公</w:t>
      </w:r>
      <w:r w:rsidRPr="00E707C2">
        <w:rPr>
          <w:rFonts w:ascii="方正黑体_GBK" w:eastAsia="方正黑体_GBK" w:hAnsi="Times New Roman" w:cs="Times New Roman"/>
          <w:kern w:val="0"/>
          <w:sz w:val="32"/>
          <w:szCs w:val="32"/>
        </w:rPr>
        <w:t>”</w:t>
      </w:r>
      <w:r w:rsidRPr="00E707C2">
        <w:rPr>
          <w:rFonts w:ascii="方正黑体_GBK" w:eastAsia="方正黑体_GBK" w:hAnsi="Times New Roman" w:cs="Times New Roman" w:hint="eastAsia"/>
          <w:kern w:val="0"/>
          <w:sz w:val="32"/>
          <w:szCs w:val="32"/>
        </w:rPr>
        <w:t>经费、会议费、培训费支出预算情况说明</w:t>
      </w:r>
    </w:p>
    <w:p w14:paraId="298D9DF8" w14:textId="77777777"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i/>
          <w:kern w:val="0"/>
          <w:sz w:val="32"/>
          <w:szCs w:val="32"/>
        </w:rPr>
      </w:pPr>
      <w:r w:rsidRPr="00E707C2">
        <w:rPr>
          <w:rFonts w:ascii="Times New Roman" w:eastAsia="方正仿宋_GBK" w:hAnsi="Times New Roman" w:cs="Times New Roman" w:hint="eastAsia"/>
          <w:i/>
          <w:kern w:val="0"/>
          <w:sz w:val="32"/>
          <w:szCs w:val="32"/>
        </w:rPr>
        <w:t>（反映部门年度一般公共预算资金安排的</w:t>
      </w:r>
      <w:r w:rsidRPr="00E707C2">
        <w:rPr>
          <w:rFonts w:ascii="Times New Roman" w:eastAsia="方正仿宋_GBK" w:hAnsi="Times New Roman" w:cs="Times New Roman"/>
          <w:i/>
          <w:kern w:val="0"/>
          <w:sz w:val="32"/>
          <w:szCs w:val="32"/>
        </w:rPr>
        <w:t>“</w:t>
      </w:r>
      <w:r w:rsidRPr="00E707C2">
        <w:rPr>
          <w:rFonts w:ascii="Times New Roman" w:eastAsia="方正仿宋_GBK" w:hAnsi="Times New Roman" w:cs="Times New Roman" w:hint="eastAsia"/>
          <w:i/>
          <w:kern w:val="0"/>
          <w:sz w:val="32"/>
          <w:szCs w:val="32"/>
        </w:rPr>
        <w:t>三公</w:t>
      </w:r>
      <w:r w:rsidRPr="00E707C2">
        <w:rPr>
          <w:rFonts w:ascii="Times New Roman" w:eastAsia="方正仿宋_GBK" w:hAnsi="Times New Roman" w:cs="Times New Roman"/>
          <w:i/>
          <w:kern w:val="0"/>
          <w:sz w:val="32"/>
          <w:szCs w:val="32"/>
        </w:rPr>
        <w:t>”</w:t>
      </w:r>
      <w:r w:rsidRPr="00E707C2">
        <w:rPr>
          <w:rFonts w:ascii="Times New Roman" w:eastAsia="方正仿宋_GBK" w:hAnsi="Times New Roman" w:cs="Times New Roman" w:hint="eastAsia"/>
          <w:i/>
          <w:kern w:val="0"/>
          <w:sz w:val="32"/>
          <w:szCs w:val="32"/>
        </w:rPr>
        <w:t>经费情况。）</w:t>
      </w:r>
    </w:p>
    <w:p w14:paraId="38F20105" w14:textId="61FF6A01" w:rsidR="007B223D" w:rsidRPr="00E707C2" w:rsidRDefault="006205DB"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kern w:val="0"/>
          <w:sz w:val="32"/>
          <w:szCs w:val="32"/>
          <w:u w:val="single"/>
        </w:rPr>
        <w:t>XX</w:t>
      </w:r>
      <w:r w:rsidRPr="00E707C2">
        <w:rPr>
          <w:rFonts w:ascii="Times New Roman" w:eastAsia="方正仿宋_GBK" w:hAnsi="Times New Roman" w:cs="Times New Roman" w:hint="eastAsia"/>
          <w:kern w:val="0"/>
          <w:sz w:val="32"/>
          <w:szCs w:val="32"/>
          <w:u w:val="single"/>
        </w:rPr>
        <w:t>部门（单位）</w:t>
      </w:r>
      <w:r w:rsidRPr="00E707C2">
        <w:rPr>
          <w:rFonts w:ascii="Times New Roman" w:eastAsia="方正仿宋_GBK" w:hAnsi="Times New Roman" w:cs="Times New Roman"/>
          <w:kern w:val="0"/>
          <w:sz w:val="32"/>
          <w:szCs w:val="32"/>
        </w:rPr>
        <w:t>202</w:t>
      </w:r>
      <w:r w:rsidR="00064405">
        <w:rPr>
          <w:rFonts w:ascii="Times New Roman" w:eastAsia="方正仿宋_GBK" w:hAnsi="Times New Roman" w:cs="Times New Roman" w:hint="eastAsia"/>
          <w:kern w:val="0"/>
          <w:sz w:val="32"/>
          <w:szCs w:val="32"/>
        </w:rPr>
        <w:t>2</w:t>
      </w:r>
      <w:r w:rsidRPr="00E707C2">
        <w:rPr>
          <w:rFonts w:ascii="Times New Roman" w:eastAsia="方正仿宋_GBK" w:hAnsi="Times New Roman" w:cs="Times New Roman" w:hint="eastAsia"/>
          <w:kern w:val="0"/>
          <w:sz w:val="32"/>
          <w:szCs w:val="32"/>
        </w:rPr>
        <w:t>年度</w:t>
      </w:r>
      <w:r w:rsidR="007B223D" w:rsidRPr="00E707C2">
        <w:rPr>
          <w:rFonts w:ascii="Times New Roman" w:eastAsia="方正仿宋_GBK" w:hAnsi="Times New Roman" w:cs="Times New Roman" w:hint="eastAsia"/>
          <w:kern w:val="0"/>
          <w:sz w:val="32"/>
          <w:szCs w:val="32"/>
        </w:rPr>
        <w:t>一般公共预算拨款安排的</w:t>
      </w:r>
      <w:r w:rsidR="007B223D" w:rsidRPr="00E707C2">
        <w:rPr>
          <w:rFonts w:ascii="Times New Roman" w:eastAsia="方正仿宋_GBK" w:hAnsi="Times New Roman" w:cs="Times New Roman"/>
          <w:kern w:val="0"/>
          <w:sz w:val="32"/>
          <w:szCs w:val="32"/>
        </w:rPr>
        <w:t>“</w:t>
      </w:r>
      <w:r w:rsidR="007B223D" w:rsidRPr="00E707C2">
        <w:rPr>
          <w:rFonts w:ascii="Times New Roman" w:eastAsia="方正仿宋_GBK" w:hAnsi="Times New Roman" w:cs="Times New Roman" w:hint="eastAsia"/>
          <w:kern w:val="0"/>
          <w:sz w:val="32"/>
          <w:szCs w:val="32"/>
        </w:rPr>
        <w:t>三公</w:t>
      </w:r>
      <w:r w:rsidR="007B223D" w:rsidRPr="00E707C2">
        <w:rPr>
          <w:rFonts w:ascii="Times New Roman" w:eastAsia="方正仿宋_GBK" w:hAnsi="Times New Roman" w:cs="Times New Roman"/>
          <w:kern w:val="0"/>
          <w:sz w:val="32"/>
          <w:szCs w:val="32"/>
        </w:rPr>
        <w:t>”</w:t>
      </w:r>
      <w:r w:rsidR="007B223D" w:rsidRPr="00E707C2">
        <w:rPr>
          <w:rFonts w:ascii="Times New Roman" w:eastAsia="方正仿宋_GBK" w:hAnsi="Times New Roman" w:cs="Times New Roman" w:hint="eastAsia"/>
          <w:kern w:val="0"/>
          <w:sz w:val="32"/>
          <w:szCs w:val="32"/>
        </w:rPr>
        <w:t>经费预算支出中，因公出国（境）费支出</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hint="eastAsia"/>
          <w:kern w:val="0"/>
          <w:sz w:val="32"/>
          <w:szCs w:val="32"/>
        </w:rPr>
        <w:t>万元，占</w:t>
      </w:r>
      <w:r w:rsidR="007B223D" w:rsidRPr="00E707C2">
        <w:rPr>
          <w:rFonts w:ascii="Times New Roman" w:eastAsia="方正仿宋_GBK" w:hAnsi="Times New Roman" w:cs="Times New Roman"/>
          <w:kern w:val="0"/>
          <w:sz w:val="32"/>
          <w:szCs w:val="32"/>
        </w:rPr>
        <w:t>“</w:t>
      </w:r>
      <w:r w:rsidR="007B223D" w:rsidRPr="00E707C2">
        <w:rPr>
          <w:rFonts w:ascii="Times New Roman" w:eastAsia="方正仿宋_GBK" w:hAnsi="Times New Roman" w:cs="Times New Roman" w:hint="eastAsia"/>
          <w:kern w:val="0"/>
          <w:sz w:val="32"/>
          <w:szCs w:val="32"/>
        </w:rPr>
        <w:t>三公</w:t>
      </w:r>
      <w:r w:rsidR="007B223D" w:rsidRPr="00E707C2">
        <w:rPr>
          <w:rFonts w:ascii="Times New Roman" w:eastAsia="方正仿宋_GBK" w:hAnsi="Times New Roman" w:cs="Times New Roman"/>
          <w:kern w:val="0"/>
          <w:sz w:val="32"/>
          <w:szCs w:val="32"/>
        </w:rPr>
        <w:t>”</w:t>
      </w:r>
      <w:r w:rsidR="007B223D" w:rsidRPr="00E707C2">
        <w:rPr>
          <w:rFonts w:ascii="Times New Roman" w:eastAsia="方正仿宋_GBK" w:hAnsi="Times New Roman" w:cs="Times New Roman" w:hint="eastAsia"/>
          <w:kern w:val="0"/>
          <w:sz w:val="32"/>
          <w:szCs w:val="32"/>
        </w:rPr>
        <w:t>经费的</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kern w:val="0"/>
          <w:sz w:val="32"/>
          <w:szCs w:val="32"/>
        </w:rPr>
        <w:t xml:space="preserve"> %</w:t>
      </w:r>
      <w:r w:rsidR="007B223D" w:rsidRPr="00E707C2">
        <w:rPr>
          <w:rFonts w:ascii="Times New Roman" w:eastAsia="方正仿宋_GBK" w:hAnsi="Times New Roman" w:cs="Times New Roman" w:hint="eastAsia"/>
          <w:kern w:val="0"/>
          <w:sz w:val="32"/>
          <w:szCs w:val="32"/>
        </w:rPr>
        <w:t>；公务用车购置及运行</w:t>
      </w:r>
      <w:r w:rsidR="002D63D0" w:rsidRPr="00E707C2">
        <w:rPr>
          <w:rFonts w:ascii="Times New Roman" w:eastAsia="方正仿宋_GBK" w:hAnsi="Times New Roman" w:cs="Times New Roman" w:hint="eastAsia"/>
          <w:kern w:val="0"/>
          <w:sz w:val="32"/>
          <w:szCs w:val="32"/>
        </w:rPr>
        <w:t>维护</w:t>
      </w:r>
      <w:r w:rsidR="007B223D" w:rsidRPr="00E707C2">
        <w:rPr>
          <w:rFonts w:ascii="Times New Roman" w:eastAsia="方正仿宋_GBK" w:hAnsi="Times New Roman" w:cs="Times New Roman" w:hint="eastAsia"/>
          <w:kern w:val="0"/>
          <w:sz w:val="32"/>
          <w:szCs w:val="32"/>
        </w:rPr>
        <w:t>费支出</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hint="eastAsia"/>
          <w:kern w:val="0"/>
          <w:sz w:val="32"/>
          <w:szCs w:val="32"/>
        </w:rPr>
        <w:t>万元，占</w:t>
      </w:r>
      <w:r w:rsidR="007B223D" w:rsidRPr="00E707C2">
        <w:rPr>
          <w:rFonts w:ascii="Times New Roman" w:eastAsia="方正仿宋_GBK" w:hAnsi="Times New Roman" w:cs="Times New Roman"/>
          <w:kern w:val="0"/>
          <w:sz w:val="32"/>
          <w:szCs w:val="32"/>
        </w:rPr>
        <w:t>“</w:t>
      </w:r>
      <w:r w:rsidR="007B223D" w:rsidRPr="00E707C2">
        <w:rPr>
          <w:rFonts w:ascii="Times New Roman" w:eastAsia="方正仿宋_GBK" w:hAnsi="Times New Roman" w:cs="Times New Roman" w:hint="eastAsia"/>
          <w:kern w:val="0"/>
          <w:sz w:val="32"/>
          <w:szCs w:val="32"/>
        </w:rPr>
        <w:t>三公</w:t>
      </w:r>
      <w:r w:rsidR="007B223D" w:rsidRPr="00E707C2">
        <w:rPr>
          <w:rFonts w:ascii="Times New Roman" w:eastAsia="方正仿宋_GBK" w:hAnsi="Times New Roman" w:cs="Times New Roman"/>
          <w:kern w:val="0"/>
          <w:sz w:val="32"/>
          <w:szCs w:val="32"/>
        </w:rPr>
        <w:t>”</w:t>
      </w:r>
      <w:r w:rsidR="007B223D" w:rsidRPr="00E707C2">
        <w:rPr>
          <w:rFonts w:ascii="Times New Roman" w:eastAsia="方正仿宋_GBK" w:hAnsi="Times New Roman" w:cs="Times New Roman" w:hint="eastAsia"/>
          <w:kern w:val="0"/>
          <w:sz w:val="32"/>
          <w:szCs w:val="32"/>
        </w:rPr>
        <w:t>经费的</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kern w:val="0"/>
          <w:sz w:val="32"/>
          <w:szCs w:val="32"/>
        </w:rPr>
        <w:t>%</w:t>
      </w:r>
      <w:r w:rsidR="007B223D" w:rsidRPr="00E707C2">
        <w:rPr>
          <w:rFonts w:ascii="Times New Roman" w:eastAsia="方正仿宋_GBK" w:hAnsi="Times New Roman" w:cs="Times New Roman" w:hint="eastAsia"/>
          <w:kern w:val="0"/>
          <w:sz w:val="32"/>
          <w:szCs w:val="32"/>
        </w:rPr>
        <w:t>；公务接待费支出</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hint="eastAsia"/>
          <w:kern w:val="0"/>
          <w:sz w:val="32"/>
          <w:szCs w:val="32"/>
        </w:rPr>
        <w:t>万元，占</w:t>
      </w:r>
      <w:r w:rsidR="007B223D" w:rsidRPr="00E707C2">
        <w:rPr>
          <w:rFonts w:ascii="Times New Roman" w:eastAsia="方正仿宋_GBK" w:hAnsi="Times New Roman" w:cs="Times New Roman"/>
          <w:kern w:val="0"/>
          <w:sz w:val="32"/>
          <w:szCs w:val="32"/>
        </w:rPr>
        <w:t>“</w:t>
      </w:r>
      <w:r w:rsidR="007B223D" w:rsidRPr="00E707C2">
        <w:rPr>
          <w:rFonts w:ascii="Times New Roman" w:eastAsia="方正仿宋_GBK" w:hAnsi="Times New Roman" w:cs="Times New Roman" w:hint="eastAsia"/>
          <w:kern w:val="0"/>
          <w:sz w:val="32"/>
          <w:szCs w:val="32"/>
        </w:rPr>
        <w:t>三公</w:t>
      </w:r>
      <w:r w:rsidR="007B223D" w:rsidRPr="00E707C2">
        <w:rPr>
          <w:rFonts w:ascii="Times New Roman" w:eastAsia="方正仿宋_GBK" w:hAnsi="Times New Roman" w:cs="Times New Roman"/>
          <w:kern w:val="0"/>
          <w:sz w:val="32"/>
          <w:szCs w:val="32"/>
        </w:rPr>
        <w:t>”</w:t>
      </w:r>
      <w:r w:rsidR="007B223D" w:rsidRPr="00E707C2">
        <w:rPr>
          <w:rFonts w:ascii="Times New Roman" w:eastAsia="方正仿宋_GBK" w:hAnsi="Times New Roman" w:cs="Times New Roman" w:hint="eastAsia"/>
          <w:kern w:val="0"/>
          <w:sz w:val="32"/>
          <w:szCs w:val="32"/>
        </w:rPr>
        <w:t>经费的</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kern w:val="0"/>
          <w:sz w:val="32"/>
          <w:szCs w:val="32"/>
        </w:rPr>
        <w:t xml:space="preserve"> %</w:t>
      </w:r>
      <w:r w:rsidR="007B223D" w:rsidRPr="00E707C2">
        <w:rPr>
          <w:rFonts w:ascii="Times New Roman" w:eastAsia="方正仿宋_GBK" w:hAnsi="Times New Roman" w:cs="Times New Roman" w:hint="eastAsia"/>
          <w:kern w:val="0"/>
          <w:sz w:val="32"/>
          <w:szCs w:val="32"/>
        </w:rPr>
        <w:t>。具体情况如下：</w:t>
      </w:r>
    </w:p>
    <w:p w14:paraId="371DF30F" w14:textId="1763FCCA"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kern w:val="0"/>
          <w:sz w:val="32"/>
          <w:szCs w:val="32"/>
        </w:rPr>
        <w:t>1</w:t>
      </w:r>
      <w:r w:rsidRPr="00E707C2">
        <w:rPr>
          <w:rFonts w:ascii="Times New Roman" w:eastAsia="方正仿宋_GBK" w:hAnsi="Times New Roman" w:cs="Times New Roman" w:hint="eastAsia"/>
          <w:kern w:val="0"/>
          <w:sz w:val="32"/>
          <w:szCs w:val="32"/>
        </w:rPr>
        <w:t>．因公出国（境）费预算支出</w:t>
      </w:r>
      <w:r w:rsidRPr="00E707C2">
        <w:rPr>
          <w:rFonts w:ascii="Times New Roman" w:eastAsia="方正仿宋_GBK" w:hAnsi="Times New Roman" w:cs="Times New Roman"/>
          <w:kern w:val="0"/>
          <w:sz w:val="32"/>
          <w:szCs w:val="32"/>
          <w:u w:val="single"/>
        </w:rPr>
        <w:t xml:space="preserve">  </w:t>
      </w:r>
      <w:r w:rsidR="002F21CA">
        <w:rPr>
          <w:rFonts w:ascii="Times New Roman" w:eastAsia="方正仿宋_GBK" w:hAnsi="Times New Roman" w:cs="Times New Roman" w:hint="eastAsia"/>
          <w:kern w:val="0"/>
          <w:sz w:val="32"/>
          <w:szCs w:val="32"/>
          <w:u w:val="single"/>
        </w:rPr>
        <w:t xml:space="preserve">  </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万元，比上年预算增加（减少）</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万元，主要原因</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w:t>
      </w:r>
    </w:p>
    <w:p w14:paraId="130262EA" w14:textId="5C2D2805"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kern w:val="0"/>
          <w:sz w:val="32"/>
          <w:szCs w:val="32"/>
        </w:rPr>
        <w:t>2</w:t>
      </w:r>
      <w:r w:rsidRPr="00E707C2">
        <w:rPr>
          <w:rFonts w:ascii="Times New Roman" w:eastAsia="方正仿宋_GBK" w:hAnsi="Times New Roman" w:cs="Times New Roman" w:hint="eastAsia"/>
          <w:kern w:val="0"/>
          <w:sz w:val="32"/>
          <w:szCs w:val="32"/>
        </w:rPr>
        <w:t>．公务用车购置及运行</w:t>
      </w:r>
      <w:r w:rsidR="002D63D0" w:rsidRPr="00E707C2">
        <w:rPr>
          <w:rFonts w:ascii="Times New Roman" w:eastAsia="方正仿宋_GBK" w:hAnsi="Times New Roman" w:cs="Times New Roman" w:hint="eastAsia"/>
          <w:kern w:val="0"/>
          <w:sz w:val="32"/>
          <w:szCs w:val="32"/>
        </w:rPr>
        <w:t>维护</w:t>
      </w:r>
      <w:r w:rsidRPr="00E707C2">
        <w:rPr>
          <w:rFonts w:ascii="Times New Roman" w:eastAsia="方正仿宋_GBK" w:hAnsi="Times New Roman" w:cs="Times New Roman" w:hint="eastAsia"/>
          <w:kern w:val="0"/>
          <w:sz w:val="32"/>
          <w:szCs w:val="32"/>
        </w:rPr>
        <w:t>费预算支出</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万元。其中：</w:t>
      </w:r>
    </w:p>
    <w:p w14:paraId="5D996407" w14:textId="0418E3C0"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w:t>
      </w:r>
      <w:r w:rsidRPr="00E707C2">
        <w:rPr>
          <w:rFonts w:ascii="Times New Roman" w:eastAsia="方正仿宋_GBK" w:hAnsi="Times New Roman" w:cs="Times New Roman"/>
          <w:kern w:val="0"/>
          <w:sz w:val="32"/>
          <w:szCs w:val="32"/>
        </w:rPr>
        <w:t>1</w:t>
      </w:r>
      <w:r w:rsidRPr="00E707C2">
        <w:rPr>
          <w:rFonts w:ascii="Times New Roman" w:eastAsia="方正仿宋_GBK" w:hAnsi="Times New Roman" w:cs="Times New Roman" w:hint="eastAsia"/>
          <w:kern w:val="0"/>
          <w:sz w:val="32"/>
          <w:szCs w:val="32"/>
        </w:rPr>
        <w:t>）公务用车购置预算支出</w:t>
      </w:r>
      <w:r w:rsidRPr="00E707C2">
        <w:rPr>
          <w:rFonts w:ascii="Times New Roman" w:eastAsia="方正仿宋_GBK" w:hAnsi="Times New Roman" w:cs="Times New Roman"/>
          <w:kern w:val="0"/>
          <w:sz w:val="32"/>
          <w:szCs w:val="32"/>
          <w:u w:val="single"/>
        </w:rPr>
        <w:t xml:space="preserve">   </w:t>
      </w:r>
      <w:r w:rsidR="002F21CA">
        <w:rPr>
          <w:rFonts w:ascii="Times New Roman" w:eastAsia="方正仿宋_GBK" w:hAnsi="Times New Roman" w:cs="Times New Roman" w:hint="eastAsia"/>
          <w:kern w:val="0"/>
          <w:sz w:val="32"/>
          <w:szCs w:val="32"/>
          <w:u w:val="single"/>
        </w:rPr>
        <w:t xml:space="preserve">   </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万元，比上年预算增加（减</w:t>
      </w:r>
      <w:r w:rsidRPr="00E707C2">
        <w:rPr>
          <w:rFonts w:ascii="Times New Roman" w:eastAsia="方正仿宋_GBK" w:hAnsi="Times New Roman" w:cs="Times New Roman" w:hint="eastAsia"/>
          <w:kern w:val="0"/>
          <w:sz w:val="32"/>
          <w:szCs w:val="32"/>
        </w:rPr>
        <w:lastRenderedPageBreak/>
        <w:t>少）</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万元，主要原因</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w:t>
      </w:r>
    </w:p>
    <w:p w14:paraId="609F4326" w14:textId="04BFD991"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w:t>
      </w:r>
      <w:r w:rsidRPr="00E707C2">
        <w:rPr>
          <w:rFonts w:ascii="Times New Roman" w:eastAsia="方正仿宋_GBK" w:hAnsi="Times New Roman" w:cs="Times New Roman"/>
          <w:kern w:val="0"/>
          <w:sz w:val="32"/>
          <w:szCs w:val="32"/>
        </w:rPr>
        <w:t>2</w:t>
      </w:r>
      <w:r w:rsidR="00A4223D" w:rsidRPr="00E707C2">
        <w:rPr>
          <w:rFonts w:ascii="Times New Roman" w:eastAsia="方正仿宋_GBK" w:hAnsi="Times New Roman" w:cs="Times New Roman" w:hint="eastAsia"/>
          <w:kern w:val="0"/>
          <w:sz w:val="32"/>
          <w:szCs w:val="32"/>
        </w:rPr>
        <w:t>）公务用车运行</w:t>
      </w:r>
      <w:r w:rsidR="002D63D0" w:rsidRPr="00E707C2">
        <w:rPr>
          <w:rFonts w:ascii="Times New Roman" w:eastAsia="方正仿宋_GBK" w:hAnsi="Times New Roman" w:cs="Times New Roman" w:hint="eastAsia"/>
          <w:kern w:val="0"/>
          <w:sz w:val="32"/>
          <w:szCs w:val="32"/>
        </w:rPr>
        <w:t>维护</w:t>
      </w:r>
      <w:r w:rsidRPr="00E707C2">
        <w:rPr>
          <w:rFonts w:ascii="Times New Roman" w:eastAsia="方正仿宋_GBK" w:hAnsi="Times New Roman" w:cs="Times New Roman" w:hint="eastAsia"/>
          <w:kern w:val="0"/>
          <w:sz w:val="32"/>
          <w:szCs w:val="32"/>
        </w:rPr>
        <w:t>费预算支出</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万元，比上年预算增加（减少）</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万元，主要原因</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w:t>
      </w:r>
    </w:p>
    <w:p w14:paraId="58DFE424" w14:textId="14216649"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kern w:val="0"/>
          <w:sz w:val="32"/>
          <w:szCs w:val="32"/>
        </w:rPr>
        <w:t>3</w:t>
      </w:r>
      <w:r w:rsidRPr="00E707C2">
        <w:rPr>
          <w:rFonts w:ascii="Times New Roman" w:eastAsia="方正仿宋_GBK" w:hAnsi="Times New Roman" w:cs="Times New Roman" w:hint="eastAsia"/>
          <w:kern w:val="0"/>
          <w:sz w:val="32"/>
          <w:szCs w:val="32"/>
        </w:rPr>
        <w:t>．公务接待费预算支出</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万元，比上年预算增加（减少）</w:t>
      </w:r>
      <w:r w:rsidRPr="00E707C2">
        <w:rPr>
          <w:rFonts w:ascii="Times New Roman" w:eastAsia="方正仿宋_GBK" w:hAnsi="Times New Roman" w:cs="Times New Roman"/>
          <w:kern w:val="0"/>
          <w:sz w:val="32"/>
          <w:szCs w:val="32"/>
          <w:u w:val="single"/>
        </w:rPr>
        <w:t xml:space="preserve">  </w:t>
      </w:r>
      <w:r w:rsidR="002F21CA">
        <w:rPr>
          <w:rFonts w:ascii="Times New Roman" w:eastAsia="方正仿宋_GBK" w:hAnsi="Times New Roman" w:cs="Times New Roman" w:hint="eastAsia"/>
          <w:kern w:val="0"/>
          <w:sz w:val="32"/>
          <w:szCs w:val="32"/>
          <w:u w:val="single"/>
        </w:rPr>
        <w:t xml:space="preserve">  </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万元，主要原因</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w:t>
      </w:r>
    </w:p>
    <w:p w14:paraId="20402307" w14:textId="78F27005" w:rsidR="007B223D" w:rsidRPr="00E707C2" w:rsidRDefault="006205DB"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kern w:val="0"/>
          <w:sz w:val="32"/>
          <w:szCs w:val="32"/>
          <w:u w:val="single"/>
        </w:rPr>
        <w:t>XX</w:t>
      </w:r>
      <w:r w:rsidRPr="00E707C2">
        <w:rPr>
          <w:rFonts w:ascii="Times New Roman" w:eastAsia="方正仿宋_GBK" w:hAnsi="Times New Roman" w:cs="Times New Roman" w:hint="eastAsia"/>
          <w:kern w:val="0"/>
          <w:sz w:val="32"/>
          <w:szCs w:val="32"/>
          <w:u w:val="single"/>
        </w:rPr>
        <w:t>部门（单位）</w:t>
      </w:r>
      <w:r w:rsidRPr="00E707C2">
        <w:rPr>
          <w:rFonts w:ascii="Times New Roman" w:eastAsia="方正仿宋_GBK" w:hAnsi="Times New Roman" w:cs="Times New Roman"/>
          <w:kern w:val="0"/>
          <w:sz w:val="32"/>
          <w:szCs w:val="32"/>
        </w:rPr>
        <w:t>202</w:t>
      </w:r>
      <w:r w:rsidR="00064405">
        <w:rPr>
          <w:rFonts w:ascii="Times New Roman" w:eastAsia="方正仿宋_GBK" w:hAnsi="Times New Roman" w:cs="Times New Roman" w:hint="eastAsia"/>
          <w:kern w:val="0"/>
          <w:sz w:val="32"/>
          <w:szCs w:val="32"/>
        </w:rPr>
        <w:t>2</w:t>
      </w:r>
      <w:r w:rsidRPr="00E707C2">
        <w:rPr>
          <w:rFonts w:ascii="Times New Roman" w:eastAsia="方正仿宋_GBK" w:hAnsi="Times New Roman" w:cs="Times New Roman" w:hint="eastAsia"/>
          <w:kern w:val="0"/>
          <w:sz w:val="32"/>
          <w:szCs w:val="32"/>
        </w:rPr>
        <w:t>年度</w:t>
      </w:r>
      <w:r w:rsidR="007B223D" w:rsidRPr="00E707C2">
        <w:rPr>
          <w:rFonts w:ascii="Times New Roman" w:eastAsia="方正仿宋_GBK" w:hAnsi="Times New Roman" w:cs="Times New Roman" w:hint="eastAsia"/>
          <w:kern w:val="0"/>
          <w:sz w:val="32"/>
          <w:szCs w:val="32"/>
        </w:rPr>
        <w:t>一般公共预算拨款安排的会议费预算支出</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hint="eastAsia"/>
          <w:kern w:val="0"/>
          <w:sz w:val="32"/>
          <w:szCs w:val="32"/>
        </w:rPr>
        <w:t>万元，比上年预算增加（减少）</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hint="eastAsia"/>
          <w:kern w:val="0"/>
          <w:sz w:val="32"/>
          <w:szCs w:val="32"/>
        </w:rPr>
        <w:t>万元，主要原因</w:t>
      </w:r>
      <w:r w:rsidR="007B223D" w:rsidRPr="00E707C2">
        <w:rPr>
          <w:rFonts w:ascii="Times New Roman" w:eastAsia="方正仿宋_GBK" w:hAnsi="Times New Roman" w:cs="Times New Roman"/>
          <w:kern w:val="0"/>
          <w:sz w:val="32"/>
          <w:szCs w:val="32"/>
        </w:rPr>
        <w:t>……</w:t>
      </w:r>
      <w:r w:rsidR="007B223D" w:rsidRPr="00E707C2">
        <w:rPr>
          <w:rFonts w:ascii="Times New Roman" w:eastAsia="方正仿宋_GBK" w:hAnsi="Times New Roman" w:cs="Times New Roman" w:hint="eastAsia"/>
          <w:kern w:val="0"/>
          <w:sz w:val="32"/>
          <w:szCs w:val="32"/>
        </w:rPr>
        <w:t>。</w:t>
      </w:r>
    </w:p>
    <w:p w14:paraId="578C973D" w14:textId="7C73C31D" w:rsidR="007B223D" w:rsidRPr="00E707C2" w:rsidRDefault="006205DB"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kern w:val="0"/>
          <w:sz w:val="32"/>
          <w:szCs w:val="32"/>
          <w:u w:val="single"/>
        </w:rPr>
        <w:t>XX</w:t>
      </w:r>
      <w:r w:rsidRPr="00E707C2">
        <w:rPr>
          <w:rFonts w:ascii="Times New Roman" w:eastAsia="方正仿宋_GBK" w:hAnsi="Times New Roman" w:cs="Times New Roman" w:hint="eastAsia"/>
          <w:kern w:val="0"/>
          <w:sz w:val="32"/>
          <w:szCs w:val="32"/>
          <w:u w:val="single"/>
        </w:rPr>
        <w:t>部门（单位）</w:t>
      </w:r>
      <w:r w:rsidRPr="00E707C2">
        <w:rPr>
          <w:rFonts w:ascii="Times New Roman" w:eastAsia="方正仿宋_GBK" w:hAnsi="Times New Roman" w:cs="Times New Roman"/>
          <w:kern w:val="0"/>
          <w:sz w:val="32"/>
          <w:szCs w:val="32"/>
        </w:rPr>
        <w:t>202</w:t>
      </w:r>
      <w:r w:rsidR="00064405">
        <w:rPr>
          <w:rFonts w:ascii="Times New Roman" w:eastAsia="方正仿宋_GBK" w:hAnsi="Times New Roman" w:cs="Times New Roman" w:hint="eastAsia"/>
          <w:kern w:val="0"/>
          <w:sz w:val="32"/>
          <w:szCs w:val="32"/>
        </w:rPr>
        <w:t>2</w:t>
      </w:r>
      <w:r w:rsidRPr="00E707C2">
        <w:rPr>
          <w:rFonts w:ascii="Times New Roman" w:eastAsia="方正仿宋_GBK" w:hAnsi="Times New Roman" w:cs="Times New Roman" w:hint="eastAsia"/>
          <w:kern w:val="0"/>
          <w:sz w:val="32"/>
          <w:szCs w:val="32"/>
        </w:rPr>
        <w:t>年度</w:t>
      </w:r>
      <w:r w:rsidR="007B223D" w:rsidRPr="00E707C2">
        <w:rPr>
          <w:rFonts w:ascii="Times New Roman" w:eastAsia="方正仿宋_GBK" w:hAnsi="Times New Roman" w:cs="Times New Roman" w:hint="eastAsia"/>
          <w:kern w:val="0"/>
          <w:sz w:val="32"/>
          <w:szCs w:val="32"/>
        </w:rPr>
        <w:t>一般公共预算拨款安排的培训费预算支出</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hint="eastAsia"/>
          <w:kern w:val="0"/>
          <w:sz w:val="32"/>
          <w:szCs w:val="32"/>
        </w:rPr>
        <w:t>万元，比上年预算增加（减少）</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hint="eastAsia"/>
          <w:kern w:val="0"/>
          <w:sz w:val="32"/>
          <w:szCs w:val="32"/>
        </w:rPr>
        <w:t>万元，主要原因</w:t>
      </w:r>
      <w:r w:rsidR="007B223D" w:rsidRPr="00E707C2">
        <w:rPr>
          <w:rFonts w:ascii="Times New Roman" w:eastAsia="方正仿宋_GBK" w:hAnsi="Times New Roman" w:cs="Times New Roman"/>
          <w:kern w:val="0"/>
          <w:sz w:val="32"/>
          <w:szCs w:val="32"/>
        </w:rPr>
        <w:t>……</w:t>
      </w:r>
      <w:r w:rsidR="007B223D" w:rsidRPr="00E707C2">
        <w:rPr>
          <w:rFonts w:ascii="Times New Roman" w:eastAsia="方正仿宋_GBK" w:hAnsi="Times New Roman" w:cs="Times New Roman" w:hint="eastAsia"/>
          <w:kern w:val="0"/>
          <w:sz w:val="32"/>
          <w:szCs w:val="32"/>
        </w:rPr>
        <w:t>。</w:t>
      </w:r>
    </w:p>
    <w:p w14:paraId="4792D4E1" w14:textId="77777777" w:rsidR="007B223D" w:rsidRPr="00E707C2" w:rsidRDefault="007B223D" w:rsidP="00D234A3">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sidRPr="00E707C2">
        <w:rPr>
          <w:rFonts w:ascii="方正黑体_GBK" w:eastAsia="方正黑体_GBK" w:hAnsi="Times New Roman" w:cs="Times New Roman" w:hint="eastAsia"/>
          <w:kern w:val="0"/>
          <w:sz w:val="32"/>
          <w:szCs w:val="32"/>
        </w:rPr>
        <w:t>十、政府性基金预算支出预算情况说明</w:t>
      </w:r>
    </w:p>
    <w:p w14:paraId="66FD8DC8" w14:textId="558F9A2A"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i/>
          <w:kern w:val="0"/>
          <w:sz w:val="32"/>
          <w:szCs w:val="32"/>
        </w:rPr>
      </w:pPr>
      <w:r w:rsidRPr="00E707C2">
        <w:rPr>
          <w:rFonts w:ascii="Times New Roman" w:eastAsia="方正仿宋_GBK" w:hAnsi="Times New Roman" w:cs="Times New Roman" w:hint="eastAsia"/>
          <w:i/>
          <w:kern w:val="0"/>
          <w:sz w:val="32"/>
          <w:szCs w:val="32"/>
        </w:rPr>
        <w:t>（反映部门年度政府性基金支出预算安排情况。政府性基金支出安排数应与《收支总表》的政府性基金收入数一致，并按照政府收支分类科目的功能分类</w:t>
      </w:r>
      <w:r w:rsidRPr="00E707C2">
        <w:rPr>
          <w:rFonts w:ascii="Times New Roman" w:eastAsia="方正仿宋_GBK" w:hAnsi="Times New Roman" w:cs="Times New Roman"/>
          <w:i/>
          <w:kern w:val="0"/>
          <w:sz w:val="32"/>
          <w:szCs w:val="32"/>
        </w:rPr>
        <w:t>“</w:t>
      </w:r>
      <w:r w:rsidRPr="00E707C2">
        <w:rPr>
          <w:rFonts w:ascii="Times New Roman" w:eastAsia="方正仿宋_GBK" w:hAnsi="Times New Roman" w:cs="Times New Roman" w:hint="eastAsia"/>
          <w:i/>
          <w:kern w:val="0"/>
          <w:sz w:val="32"/>
          <w:szCs w:val="32"/>
        </w:rPr>
        <w:t>项</w:t>
      </w:r>
      <w:r w:rsidRPr="00E707C2">
        <w:rPr>
          <w:rFonts w:ascii="Times New Roman" w:eastAsia="方正仿宋_GBK" w:hAnsi="Times New Roman" w:cs="Times New Roman"/>
          <w:i/>
          <w:kern w:val="0"/>
          <w:sz w:val="32"/>
          <w:szCs w:val="32"/>
        </w:rPr>
        <w:t>”</w:t>
      </w:r>
      <w:r w:rsidRPr="00E707C2">
        <w:rPr>
          <w:rFonts w:ascii="Times New Roman" w:eastAsia="方正仿宋_GBK" w:hAnsi="Times New Roman" w:cs="Times New Roman" w:hint="eastAsia"/>
          <w:i/>
          <w:kern w:val="0"/>
          <w:sz w:val="32"/>
          <w:szCs w:val="32"/>
        </w:rPr>
        <w:t>级细化列示。）</w:t>
      </w:r>
    </w:p>
    <w:p w14:paraId="28352DE4" w14:textId="3BAA18B4"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7B0D0C">
        <w:rPr>
          <w:rFonts w:ascii="Times New Roman" w:eastAsia="方正仿宋_GBK" w:hAnsi="Times New Roman" w:cs="Times New Roman"/>
          <w:kern w:val="0"/>
          <w:sz w:val="32"/>
          <w:szCs w:val="32"/>
          <w:u w:val="single"/>
        </w:rPr>
        <w:t>XX</w:t>
      </w:r>
      <w:r w:rsidRPr="007B0D0C">
        <w:rPr>
          <w:rFonts w:ascii="Times New Roman" w:eastAsia="方正仿宋_GBK" w:hAnsi="Times New Roman" w:cs="Times New Roman" w:hint="eastAsia"/>
          <w:kern w:val="0"/>
          <w:sz w:val="32"/>
          <w:szCs w:val="32"/>
          <w:u w:val="single"/>
        </w:rPr>
        <w:t>部门</w:t>
      </w:r>
      <w:r w:rsidR="007B0D0C" w:rsidRPr="00E707C2">
        <w:rPr>
          <w:rFonts w:ascii="Times New Roman" w:eastAsia="方正仿宋_GBK" w:hAnsi="Times New Roman" w:cs="Times New Roman" w:hint="eastAsia"/>
          <w:kern w:val="0"/>
          <w:sz w:val="32"/>
          <w:szCs w:val="32"/>
          <w:u w:val="single"/>
        </w:rPr>
        <w:t>（单位）</w:t>
      </w:r>
      <w:r w:rsidR="004C576F" w:rsidRPr="00E707C2">
        <w:rPr>
          <w:rFonts w:ascii="Times New Roman" w:eastAsia="方正仿宋_GBK" w:hAnsi="Times New Roman" w:cs="Times New Roman"/>
          <w:kern w:val="0"/>
          <w:sz w:val="32"/>
          <w:szCs w:val="32"/>
        </w:rPr>
        <w:t>202</w:t>
      </w:r>
      <w:r w:rsidR="00064405">
        <w:rPr>
          <w:rFonts w:ascii="Times New Roman" w:eastAsia="方正仿宋_GBK" w:hAnsi="Times New Roman" w:cs="Times New Roman" w:hint="eastAsia"/>
          <w:kern w:val="0"/>
          <w:sz w:val="32"/>
          <w:szCs w:val="32"/>
        </w:rPr>
        <w:t>2</w:t>
      </w:r>
      <w:r w:rsidRPr="00E707C2">
        <w:rPr>
          <w:rFonts w:ascii="Times New Roman" w:eastAsia="方正仿宋_GBK" w:hAnsi="Times New Roman" w:cs="Times New Roman" w:hint="eastAsia"/>
          <w:kern w:val="0"/>
          <w:sz w:val="32"/>
          <w:szCs w:val="32"/>
        </w:rPr>
        <w:t>年政府性基金支出预算支出</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万元。与上年相比增加（减少）</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万元，增长（减少）</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。主要原因是</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w:t>
      </w:r>
    </w:p>
    <w:p w14:paraId="1B2E3D73" w14:textId="77777777"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其中：</w:t>
      </w:r>
      <w:r w:rsidRPr="00E707C2">
        <w:rPr>
          <w:rFonts w:ascii="Times New Roman" w:eastAsia="方正仿宋_GBK" w:hAnsi="Times New Roman" w:cs="Times New Roman"/>
          <w:kern w:val="0"/>
          <w:sz w:val="32"/>
          <w:szCs w:val="32"/>
        </w:rPr>
        <w:t xml:space="preserve"> </w:t>
      </w:r>
    </w:p>
    <w:p w14:paraId="57F83267" w14:textId="77777777"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kern w:val="0"/>
          <w:sz w:val="32"/>
          <w:szCs w:val="32"/>
        </w:rPr>
        <w:t>1</w:t>
      </w:r>
      <w:r w:rsidRPr="00E707C2">
        <w:rPr>
          <w:rFonts w:ascii="Times New Roman" w:eastAsia="方正仿宋_GBK" w:hAnsi="Times New Roman" w:cs="Times New Roman" w:hint="eastAsia"/>
          <w:kern w:val="0"/>
          <w:sz w:val="32"/>
          <w:szCs w:val="32"/>
        </w:rPr>
        <w:t>．城乡社区支出（类）政府住房基金及对应专项债务收入安排的支出（款）管理费用支出（项）支出</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万元，主要是用于</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w:t>
      </w:r>
    </w:p>
    <w:p w14:paraId="67B27A26" w14:textId="77777777"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kern w:val="0"/>
          <w:sz w:val="32"/>
          <w:szCs w:val="32"/>
        </w:rPr>
        <w:t>2. ……</w:t>
      </w:r>
    </w:p>
    <w:p w14:paraId="4504F0C0" w14:textId="40434590" w:rsidR="007B223D" w:rsidRDefault="007B223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w:t>
      </w:r>
      <w:r w:rsidRPr="00E707C2">
        <w:rPr>
          <w:rFonts w:ascii="Times New Roman" w:eastAsia="方正仿宋_GBK" w:hAnsi="Times New Roman" w:cs="Times New Roman" w:hint="eastAsia"/>
          <w:i/>
          <w:kern w:val="0"/>
          <w:sz w:val="32"/>
          <w:szCs w:val="32"/>
        </w:rPr>
        <w:t>按</w:t>
      </w:r>
      <w:r w:rsidRPr="00E707C2">
        <w:rPr>
          <w:rFonts w:ascii="Times New Roman" w:eastAsia="方正仿宋_GBK" w:hAnsi="Times New Roman" w:cs="Times New Roman"/>
          <w:i/>
          <w:kern w:val="0"/>
          <w:sz w:val="32"/>
          <w:szCs w:val="32"/>
        </w:rPr>
        <w:t>“</w:t>
      </w:r>
      <w:r w:rsidRPr="00E707C2">
        <w:rPr>
          <w:rFonts w:ascii="Times New Roman" w:eastAsia="方正仿宋_GBK" w:hAnsi="Times New Roman" w:cs="Times New Roman" w:hint="eastAsia"/>
          <w:i/>
          <w:kern w:val="0"/>
          <w:sz w:val="32"/>
          <w:szCs w:val="32"/>
        </w:rPr>
        <w:t>部门预算公开</w:t>
      </w:r>
      <w:r w:rsidRPr="00E707C2">
        <w:rPr>
          <w:rFonts w:ascii="Times New Roman" w:eastAsia="方正仿宋_GBK" w:hAnsi="Times New Roman" w:cs="Times New Roman"/>
          <w:i/>
          <w:kern w:val="0"/>
          <w:sz w:val="32"/>
          <w:szCs w:val="32"/>
        </w:rPr>
        <w:t>10</w:t>
      </w:r>
      <w:r w:rsidRPr="00E707C2">
        <w:rPr>
          <w:rFonts w:ascii="Times New Roman" w:eastAsia="方正仿宋_GBK" w:hAnsi="Times New Roman" w:cs="Times New Roman" w:hint="eastAsia"/>
          <w:i/>
          <w:kern w:val="0"/>
          <w:sz w:val="32"/>
          <w:szCs w:val="32"/>
        </w:rPr>
        <w:t>表</w:t>
      </w:r>
      <w:r w:rsidRPr="00E707C2">
        <w:rPr>
          <w:rFonts w:ascii="Times New Roman" w:eastAsia="方正仿宋_GBK" w:hAnsi="Times New Roman" w:cs="Times New Roman"/>
          <w:i/>
          <w:kern w:val="0"/>
          <w:sz w:val="32"/>
          <w:szCs w:val="32"/>
        </w:rPr>
        <w:t xml:space="preserve"> </w:t>
      </w:r>
      <w:r w:rsidRPr="00E707C2">
        <w:rPr>
          <w:rFonts w:ascii="Times New Roman" w:eastAsia="方正仿宋_GBK" w:hAnsi="Times New Roman" w:cs="Times New Roman" w:hint="eastAsia"/>
          <w:i/>
          <w:kern w:val="0"/>
          <w:sz w:val="32"/>
          <w:szCs w:val="32"/>
        </w:rPr>
        <w:t>政府性基金预算支出表</w:t>
      </w:r>
      <w:r w:rsidRPr="00E707C2">
        <w:rPr>
          <w:rFonts w:ascii="Times New Roman" w:eastAsia="方正仿宋_GBK" w:hAnsi="Times New Roman" w:cs="Times New Roman"/>
          <w:i/>
          <w:kern w:val="0"/>
          <w:sz w:val="32"/>
          <w:szCs w:val="32"/>
        </w:rPr>
        <w:t>”</w:t>
      </w:r>
      <w:r w:rsidRPr="00E707C2">
        <w:rPr>
          <w:rFonts w:ascii="Times New Roman" w:eastAsia="方正仿宋_GBK" w:hAnsi="Times New Roman" w:cs="Times New Roman" w:hint="eastAsia"/>
          <w:i/>
          <w:kern w:val="0"/>
          <w:sz w:val="32"/>
          <w:szCs w:val="32"/>
        </w:rPr>
        <w:t>中支出功能分类</w:t>
      </w:r>
      <w:r w:rsidRPr="00E707C2">
        <w:rPr>
          <w:rFonts w:ascii="Times New Roman" w:eastAsia="方正仿宋_GBK" w:hAnsi="Times New Roman" w:cs="Times New Roman"/>
          <w:i/>
          <w:kern w:val="0"/>
          <w:sz w:val="32"/>
          <w:szCs w:val="32"/>
        </w:rPr>
        <w:t>“</w:t>
      </w:r>
      <w:r w:rsidRPr="00E707C2">
        <w:rPr>
          <w:rFonts w:ascii="Times New Roman" w:eastAsia="方正仿宋_GBK" w:hAnsi="Times New Roman" w:cs="Times New Roman" w:hint="eastAsia"/>
          <w:i/>
          <w:kern w:val="0"/>
          <w:sz w:val="32"/>
          <w:szCs w:val="32"/>
        </w:rPr>
        <w:t>项</w:t>
      </w:r>
      <w:r w:rsidRPr="00E707C2">
        <w:rPr>
          <w:rFonts w:ascii="Times New Roman" w:eastAsia="方正仿宋_GBK" w:hAnsi="Times New Roman" w:cs="Times New Roman"/>
          <w:i/>
          <w:kern w:val="0"/>
          <w:sz w:val="32"/>
          <w:szCs w:val="32"/>
        </w:rPr>
        <w:t>”</w:t>
      </w:r>
      <w:r w:rsidRPr="00E707C2">
        <w:rPr>
          <w:rFonts w:ascii="Times New Roman" w:eastAsia="方正仿宋_GBK" w:hAnsi="Times New Roman" w:cs="Times New Roman" w:hint="eastAsia"/>
          <w:i/>
          <w:kern w:val="0"/>
          <w:sz w:val="32"/>
          <w:szCs w:val="32"/>
        </w:rPr>
        <w:t>级科目，并结合部门实际情况分类填写</w:t>
      </w:r>
      <w:r w:rsidRPr="00E707C2">
        <w:rPr>
          <w:rFonts w:ascii="Times New Roman" w:eastAsia="方正仿宋_GBK" w:hAnsi="Times New Roman" w:cs="Times New Roman" w:hint="eastAsia"/>
          <w:kern w:val="0"/>
          <w:sz w:val="32"/>
          <w:szCs w:val="32"/>
        </w:rPr>
        <w:t>）</w:t>
      </w:r>
    </w:p>
    <w:p w14:paraId="2AC222D4" w14:textId="524402C1" w:rsidR="00E677C2" w:rsidRPr="00E707C2" w:rsidRDefault="00E677C2" w:rsidP="00E677C2">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sidRPr="00E707C2">
        <w:rPr>
          <w:rFonts w:ascii="方正黑体_GBK" w:eastAsia="方正黑体_GBK" w:hAnsi="Times New Roman" w:cs="Times New Roman" w:hint="eastAsia"/>
          <w:kern w:val="0"/>
          <w:sz w:val="32"/>
          <w:szCs w:val="32"/>
        </w:rPr>
        <w:t>十一、</w:t>
      </w:r>
      <w:r w:rsidRPr="00E677C2">
        <w:rPr>
          <w:rFonts w:ascii="方正黑体_GBK" w:eastAsia="方正黑体_GBK" w:hAnsi="Times New Roman" w:cs="Times New Roman" w:hint="eastAsia"/>
          <w:kern w:val="0"/>
          <w:sz w:val="32"/>
          <w:szCs w:val="32"/>
        </w:rPr>
        <w:t>国有资本经营预算支出</w:t>
      </w:r>
      <w:r w:rsidRPr="00E707C2">
        <w:rPr>
          <w:rFonts w:ascii="方正黑体_GBK" w:eastAsia="方正黑体_GBK" w:hAnsi="Times New Roman" w:cs="Times New Roman" w:hint="eastAsia"/>
          <w:kern w:val="0"/>
          <w:sz w:val="32"/>
          <w:szCs w:val="32"/>
        </w:rPr>
        <w:t>预算情况说明</w:t>
      </w:r>
    </w:p>
    <w:p w14:paraId="74BEDC14" w14:textId="0A081DA5" w:rsidR="00E677C2" w:rsidRPr="00E707C2" w:rsidRDefault="00E677C2" w:rsidP="00E677C2">
      <w:pPr>
        <w:autoSpaceDE w:val="0"/>
        <w:autoSpaceDN w:val="0"/>
        <w:snapToGrid w:val="0"/>
        <w:spacing w:line="550" w:lineRule="exact"/>
        <w:ind w:firstLineChars="200" w:firstLine="640"/>
        <w:rPr>
          <w:rFonts w:ascii="Times New Roman" w:eastAsia="方正仿宋_GBK" w:hAnsi="Times New Roman" w:cs="Times New Roman"/>
          <w:i/>
          <w:kern w:val="0"/>
          <w:sz w:val="32"/>
          <w:szCs w:val="32"/>
        </w:rPr>
      </w:pPr>
      <w:r w:rsidRPr="00E707C2">
        <w:rPr>
          <w:rFonts w:ascii="Times New Roman" w:eastAsia="方正仿宋_GBK" w:hAnsi="Times New Roman" w:cs="Times New Roman" w:hint="eastAsia"/>
          <w:i/>
          <w:kern w:val="0"/>
          <w:sz w:val="32"/>
          <w:szCs w:val="32"/>
        </w:rPr>
        <w:t>（反映部门年度</w:t>
      </w:r>
      <w:r w:rsidRPr="00E677C2">
        <w:rPr>
          <w:rFonts w:ascii="Times New Roman" w:eastAsia="方正仿宋_GBK" w:hAnsi="Times New Roman" w:cs="Times New Roman" w:hint="eastAsia"/>
          <w:i/>
          <w:kern w:val="0"/>
          <w:sz w:val="32"/>
          <w:szCs w:val="32"/>
        </w:rPr>
        <w:t>国有资本经营</w:t>
      </w:r>
      <w:r w:rsidRPr="00E707C2">
        <w:rPr>
          <w:rFonts w:ascii="Times New Roman" w:eastAsia="方正仿宋_GBK" w:hAnsi="Times New Roman" w:cs="Times New Roman" w:hint="eastAsia"/>
          <w:i/>
          <w:kern w:val="0"/>
          <w:sz w:val="32"/>
          <w:szCs w:val="32"/>
        </w:rPr>
        <w:t>支出预算安排情况。</w:t>
      </w:r>
      <w:r w:rsidRPr="00E677C2">
        <w:rPr>
          <w:rFonts w:ascii="Times New Roman" w:eastAsia="方正仿宋_GBK" w:hAnsi="Times New Roman" w:cs="Times New Roman" w:hint="eastAsia"/>
          <w:i/>
          <w:kern w:val="0"/>
          <w:sz w:val="32"/>
          <w:szCs w:val="32"/>
        </w:rPr>
        <w:t>国有资本经营</w:t>
      </w:r>
      <w:r w:rsidRPr="00E707C2">
        <w:rPr>
          <w:rFonts w:ascii="Times New Roman" w:eastAsia="方正仿宋_GBK" w:hAnsi="Times New Roman" w:cs="Times New Roman" w:hint="eastAsia"/>
          <w:i/>
          <w:kern w:val="0"/>
          <w:sz w:val="32"/>
          <w:szCs w:val="32"/>
        </w:rPr>
        <w:t>支出安排数应与《收支总表》的</w:t>
      </w:r>
      <w:r w:rsidRPr="00E677C2">
        <w:rPr>
          <w:rFonts w:ascii="Times New Roman" w:eastAsia="方正仿宋_GBK" w:hAnsi="Times New Roman" w:cs="Times New Roman" w:hint="eastAsia"/>
          <w:i/>
          <w:kern w:val="0"/>
          <w:sz w:val="32"/>
          <w:szCs w:val="32"/>
        </w:rPr>
        <w:t>国有资本经营</w:t>
      </w:r>
      <w:r w:rsidRPr="00E707C2">
        <w:rPr>
          <w:rFonts w:ascii="Times New Roman" w:eastAsia="方正仿宋_GBK" w:hAnsi="Times New Roman" w:cs="Times New Roman" w:hint="eastAsia"/>
          <w:i/>
          <w:kern w:val="0"/>
          <w:sz w:val="32"/>
          <w:szCs w:val="32"/>
        </w:rPr>
        <w:t>收入数一致，并按照政</w:t>
      </w:r>
      <w:r w:rsidRPr="00E707C2">
        <w:rPr>
          <w:rFonts w:ascii="Times New Roman" w:eastAsia="方正仿宋_GBK" w:hAnsi="Times New Roman" w:cs="Times New Roman" w:hint="eastAsia"/>
          <w:i/>
          <w:kern w:val="0"/>
          <w:sz w:val="32"/>
          <w:szCs w:val="32"/>
        </w:rPr>
        <w:lastRenderedPageBreak/>
        <w:t>府收支分类科目的功能分类</w:t>
      </w:r>
      <w:r w:rsidRPr="00E707C2">
        <w:rPr>
          <w:rFonts w:ascii="Times New Roman" w:eastAsia="方正仿宋_GBK" w:hAnsi="Times New Roman" w:cs="Times New Roman"/>
          <w:i/>
          <w:kern w:val="0"/>
          <w:sz w:val="32"/>
          <w:szCs w:val="32"/>
        </w:rPr>
        <w:t>“</w:t>
      </w:r>
      <w:r w:rsidRPr="00E707C2">
        <w:rPr>
          <w:rFonts w:ascii="Times New Roman" w:eastAsia="方正仿宋_GBK" w:hAnsi="Times New Roman" w:cs="Times New Roman" w:hint="eastAsia"/>
          <w:i/>
          <w:kern w:val="0"/>
          <w:sz w:val="32"/>
          <w:szCs w:val="32"/>
        </w:rPr>
        <w:t>项</w:t>
      </w:r>
      <w:r w:rsidRPr="00E707C2">
        <w:rPr>
          <w:rFonts w:ascii="Times New Roman" w:eastAsia="方正仿宋_GBK" w:hAnsi="Times New Roman" w:cs="Times New Roman"/>
          <w:i/>
          <w:kern w:val="0"/>
          <w:sz w:val="32"/>
          <w:szCs w:val="32"/>
        </w:rPr>
        <w:t>”</w:t>
      </w:r>
      <w:r w:rsidRPr="00E707C2">
        <w:rPr>
          <w:rFonts w:ascii="Times New Roman" w:eastAsia="方正仿宋_GBK" w:hAnsi="Times New Roman" w:cs="Times New Roman" w:hint="eastAsia"/>
          <w:i/>
          <w:kern w:val="0"/>
          <w:sz w:val="32"/>
          <w:szCs w:val="32"/>
        </w:rPr>
        <w:t>级细化列示。）</w:t>
      </w:r>
    </w:p>
    <w:p w14:paraId="590DECE4" w14:textId="29F1A034" w:rsidR="00E677C2" w:rsidRPr="00E707C2" w:rsidRDefault="00E677C2" w:rsidP="00E677C2">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7B0D0C">
        <w:rPr>
          <w:rFonts w:ascii="Times New Roman" w:eastAsia="方正仿宋_GBK" w:hAnsi="Times New Roman" w:cs="Times New Roman"/>
          <w:kern w:val="0"/>
          <w:sz w:val="32"/>
          <w:szCs w:val="32"/>
          <w:u w:val="single"/>
        </w:rPr>
        <w:t>XX</w:t>
      </w:r>
      <w:r w:rsidRPr="007B0D0C">
        <w:rPr>
          <w:rFonts w:ascii="Times New Roman" w:eastAsia="方正仿宋_GBK" w:hAnsi="Times New Roman" w:cs="Times New Roman" w:hint="eastAsia"/>
          <w:kern w:val="0"/>
          <w:sz w:val="32"/>
          <w:szCs w:val="32"/>
          <w:u w:val="single"/>
        </w:rPr>
        <w:t>部门</w:t>
      </w:r>
      <w:r w:rsidRPr="00E707C2">
        <w:rPr>
          <w:rFonts w:ascii="Times New Roman" w:eastAsia="方正仿宋_GBK" w:hAnsi="Times New Roman" w:cs="Times New Roman" w:hint="eastAsia"/>
          <w:kern w:val="0"/>
          <w:sz w:val="32"/>
          <w:szCs w:val="32"/>
          <w:u w:val="single"/>
        </w:rPr>
        <w:t>（单位）</w:t>
      </w:r>
      <w:r w:rsidRPr="00E707C2">
        <w:rPr>
          <w:rFonts w:ascii="Times New Roman" w:eastAsia="方正仿宋_GBK" w:hAnsi="Times New Roman" w:cs="Times New Roman"/>
          <w:kern w:val="0"/>
          <w:sz w:val="32"/>
          <w:szCs w:val="32"/>
        </w:rPr>
        <w:t>202</w:t>
      </w:r>
      <w:r>
        <w:rPr>
          <w:rFonts w:ascii="Times New Roman" w:eastAsia="方正仿宋_GBK" w:hAnsi="Times New Roman" w:cs="Times New Roman" w:hint="eastAsia"/>
          <w:kern w:val="0"/>
          <w:sz w:val="32"/>
          <w:szCs w:val="32"/>
        </w:rPr>
        <w:t>2</w:t>
      </w:r>
      <w:r w:rsidRPr="00E707C2">
        <w:rPr>
          <w:rFonts w:ascii="Times New Roman" w:eastAsia="方正仿宋_GBK" w:hAnsi="Times New Roman" w:cs="Times New Roman" w:hint="eastAsia"/>
          <w:kern w:val="0"/>
          <w:sz w:val="32"/>
          <w:szCs w:val="32"/>
        </w:rPr>
        <w:t>年</w:t>
      </w:r>
      <w:r w:rsidRPr="00E677C2">
        <w:rPr>
          <w:rFonts w:ascii="Times New Roman" w:eastAsia="方正仿宋_GBK" w:hAnsi="Times New Roman" w:cs="Times New Roman" w:hint="eastAsia"/>
          <w:kern w:val="0"/>
          <w:sz w:val="32"/>
          <w:szCs w:val="32"/>
        </w:rPr>
        <w:t>国有资本经营</w:t>
      </w:r>
      <w:r w:rsidRPr="00E707C2">
        <w:rPr>
          <w:rFonts w:ascii="Times New Roman" w:eastAsia="方正仿宋_GBK" w:hAnsi="Times New Roman" w:cs="Times New Roman" w:hint="eastAsia"/>
          <w:kern w:val="0"/>
          <w:sz w:val="32"/>
          <w:szCs w:val="32"/>
        </w:rPr>
        <w:t>预算支出</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万元。与上年相比增加（减少）</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万元，增长（减少）</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。主要原因是</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w:t>
      </w:r>
    </w:p>
    <w:p w14:paraId="0645C9F6" w14:textId="77777777" w:rsidR="00E677C2" w:rsidRPr="00E707C2" w:rsidRDefault="00E677C2" w:rsidP="00E677C2">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其中：</w:t>
      </w:r>
      <w:r w:rsidRPr="00E707C2">
        <w:rPr>
          <w:rFonts w:ascii="Times New Roman" w:eastAsia="方正仿宋_GBK" w:hAnsi="Times New Roman" w:cs="Times New Roman"/>
          <w:kern w:val="0"/>
          <w:sz w:val="32"/>
          <w:szCs w:val="32"/>
        </w:rPr>
        <w:t xml:space="preserve"> </w:t>
      </w:r>
    </w:p>
    <w:p w14:paraId="3E61A1C2" w14:textId="6B6A1587" w:rsidR="00E677C2" w:rsidRPr="00E707C2" w:rsidRDefault="00E677C2" w:rsidP="00E677C2">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kern w:val="0"/>
          <w:sz w:val="32"/>
          <w:szCs w:val="32"/>
        </w:rPr>
        <w:t>1</w:t>
      </w:r>
      <w:r w:rsidRPr="00E707C2">
        <w:rPr>
          <w:rFonts w:ascii="Times New Roman" w:eastAsia="方正仿宋_GBK" w:hAnsi="Times New Roman" w:cs="Times New Roman" w:hint="eastAsia"/>
          <w:kern w:val="0"/>
          <w:sz w:val="32"/>
          <w:szCs w:val="32"/>
        </w:rPr>
        <w:t>．</w:t>
      </w:r>
      <w:r w:rsidRPr="00E677C2">
        <w:rPr>
          <w:rFonts w:ascii="Times New Roman" w:eastAsia="方正仿宋_GBK" w:hAnsi="Times New Roman" w:cs="Times New Roman" w:hint="eastAsia"/>
          <w:kern w:val="0"/>
          <w:sz w:val="32"/>
          <w:szCs w:val="32"/>
        </w:rPr>
        <w:t>国有资本经营预算支出</w:t>
      </w:r>
      <w:r w:rsidRPr="00E707C2">
        <w:rPr>
          <w:rFonts w:ascii="Times New Roman" w:eastAsia="方正仿宋_GBK" w:hAnsi="Times New Roman" w:cs="Times New Roman" w:hint="eastAsia"/>
          <w:kern w:val="0"/>
          <w:sz w:val="32"/>
          <w:szCs w:val="32"/>
        </w:rPr>
        <w:t>（类）</w:t>
      </w:r>
      <w:r w:rsidRPr="00E677C2">
        <w:rPr>
          <w:rFonts w:ascii="Times New Roman" w:eastAsia="方正仿宋_GBK" w:hAnsi="Times New Roman" w:cs="Times New Roman" w:hint="eastAsia"/>
          <w:kern w:val="0"/>
          <w:sz w:val="32"/>
          <w:szCs w:val="32"/>
        </w:rPr>
        <w:t>解决历史遗留问题及改革成本支出</w:t>
      </w:r>
      <w:r w:rsidRPr="00E707C2">
        <w:rPr>
          <w:rFonts w:ascii="Times New Roman" w:eastAsia="方正仿宋_GBK" w:hAnsi="Times New Roman" w:cs="Times New Roman" w:hint="eastAsia"/>
          <w:kern w:val="0"/>
          <w:sz w:val="32"/>
          <w:szCs w:val="32"/>
        </w:rPr>
        <w:t>（款）</w:t>
      </w:r>
      <w:r w:rsidR="00F61544" w:rsidRPr="00F61544">
        <w:rPr>
          <w:rFonts w:ascii="Times New Roman" w:eastAsia="方正仿宋_GBK" w:hAnsi="Times New Roman" w:cs="Times New Roman" w:hint="eastAsia"/>
          <w:kern w:val="0"/>
          <w:sz w:val="32"/>
          <w:szCs w:val="32"/>
        </w:rPr>
        <w:t>“三供</w:t>
      </w:r>
      <w:proofErr w:type="gramStart"/>
      <w:r w:rsidR="00F61544" w:rsidRPr="00F61544">
        <w:rPr>
          <w:rFonts w:ascii="Times New Roman" w:eastAsia="方正仿宋_GBK" w:hAnsi="Times New Roman" w:cs="Times New Roman" w:hint="eastAsia"/>
          <w:kern w:val="0"/>
          <w:sz w:val="32"/>
          <w:szCs w:val="32"/>
        </w:rPr>
        <w:t>一</w:t>
      </w:r>
      <w:proofErr w:type="gramEnd"/>
      <w:r w:rsidR="00F61544" w:rsidRPr="00F61544">
        <w:rPr>
          <w:rFonts w:ascii="Times New Roman" w:eastAsia="方正仿宋_GBK" w:hAnsi="Times New Roman" w:cs="Times New Roman" w:hint="eastAsia"/>
          <w:kern w:val="0"/>
          <w:sz w:val="32"/>
          <w:szCs w:val="32"/>
        </w:rPr>
        <w:t>业”移交补助支出</w:t>
      </w:r>
      <w:r w:rsidRPr="00E707C2">
        <w:rPr>
          <w:rFonts w:ascii="Times New Roman" w:eastAsia="方正仿宋_GBK" w:hAnsi="Times New Roman" w:cs="Times New Roman" w:hint="eastAsia"/>
          <w:kern w:val="0"/>
          <w:sz w:val="32"/>
          <w:szCs w:val="32"/>
        </w:rPr>
        <w:t>（项）支出</w:t>
      </w:r>
      <w:r w:rsidRPr="00E707C2">
        <w:rPr>
          <w:rFonts w:ascii="Times New Roman" w:eastAsia="方正仿宋_GBK" w:hAnsi="Times New Roman" w:cs="Times New Roman"/>
          <w:kern w:val="0"/>
          <w:sz w:val="32"/>
          <w:szCs w:val="32"/>
          <w:u w:val="single"/>
        </w:rPr>
        <w:t xml:space="preserve">    </w:t>
      </w:r>
      <w:r w:rsidRPr="00E707C2">
        <w:rPr>
          <w:rFonts w:ascii="Times New Roman" w:eastAsia="方正仿宋_GBK" w:hAnsi="Times New Roman" w:cs="Times New Roman" w:hint="eastAsia"/>
          <w:kern w:val="0"/>
          <w:sz w:val="32"/>
          <w:szCs w:val="32"/>
        </w:rPr>
        <w:t>万元，主要是用于</w:t>
      </w:r>
      <w:r w:rsidRPr="00E707C2">
        <w:rPr>
          <w:rFonts w:ascii="Times New Roman" w:eastAsia="方正仿宋_GBK" w:hAnsi="Times New Roman" w:cs="Times New Roman"/>
          <w:kern w:val="0"/>
          <w:sz w:val="32"/>
          <w:szCs w:val="32"/>
        </w:rPr>
        <w:t>……</w:t>
      </w:r>
      <w:r w:rsidRPr="00E707C2">
        <w:rPr>
          <w:rFonts w:ascii="Times New Roman" w:eastAsia="方正仿宋_GBK" w:hAnsi="Times New Roman" w:cs="Times New Roman" w:hint="eastAsia"/>
          <w:kern w:val="0"/>
          <w:sz w:val="32"/>
          <w:szCs w:val="32"/>
        </w:rPr>
        <w:t>。</w:t>
      </w:r>
    </w:p>
    <w:p w14:paraId="42875C94" w14:textId="77777777" w:rsidR="00E677C2" w:rsidRPr="00E707C2" w:rsidRDefault="00E677C2" w:rsidP="00E677C2">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kern w:val="0"/>
          <w:sz w:val="32"/>
          <w:szCs w:val="32"/>
        </w:rPr>
        <w:t>2. ……</w:t>
      </w:r>
    </w:p>
    <w:p w14:paraId="6FD07269" w14:textId="5DDA17CD" w:rsidR="00E677C2" w:rsidRPr="00E677C2" w:rsidRDefault="00E677C2" w:rsidP="00E677C2">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kern w:val="0"/>
          <w:sz w:val="32"/>
          <w:szCs w:val="32"/>
        </w:rPr>
        <w:t>（</w:t>
      </w:r>
      <w:r w:rsidRPr="00E707C2">
        <w:rPr>
          <w:rFonts w:ascii="Times New Roman" w:eastAsia="方正仿宋_GBK" w:hAnsi="Times New Roman" w:cs="Times New Roman" w:hint="eastAsia"/>
          <w:i/>
          <w:kern w:val="0"/>
          <w:sz w:val="32"/>
          <w:szCs w:val="32"/>
        </w:rPr>
        <w:t>按</w:t>
      </w:r>
      <w:r w:rsidRPr="00E707C2">
        <w:rPr>
          <w:rFonts w:ascii="Times New Roman" w:eastAsia="方正仿宋_GBK" w:hAnsi="Times New Roman" w:cs="Times New Roman"/>
          <w:i/>
          <w:kern w:val="0"/>
          <w:sz w:val="32"/>
          <w:szCs w:val="32"/>
        </w:rPr>
        <w:t>“</w:t>
      </w:r>
      <w:r w:rsidRPr="00E707C2">
        <w:rPr>
          <w:rFonts w:ascii="Times New Roman" w:eastAsia="方正仿宋_GBK" w:hAnsi="Times New Roman" w:cs="Times New Roman" w:hint="eastAsia"/>
          <w:i/>
          <w:kern w:val="0"/>
          <w:sz w:val="32"/>
          <w:szCs w:val="32"/>
        </w:rPr>
        <w:t>部门预算公开</w:t>
      </w:r>
      <w:r w:rsidRPr="00E707C2">
        <w:rPr>
          <w:rFonts w:ascii="Times New Roman" w:eastAsia="方正仿宋_GBK" w:hAnsi="Times New Roman" w:cs="Times New Roman"/>
          <w:i/>
          <w:kern w:val="0"/>
          <w:sz w:val="32"/>
          <w:szCs w:val="32"/>
        </w:rPr>
        <w:t>1</w:t>
      </w:r>
      <w:r>
        <w:rPr>
          <w:rFonts w:ascii="Times New Roman" w:eastAsia="方正仿宋_GBK" w:hAnsi="Times New Roman" w:cs="Times New Roman"/>
          <w:i/>
          <w:kern w:val="0"/>
          <w:sz w:val="32"/>
          <w:szCs w:val="32"/>
        </w:rPr>
        <w:t>1</w:t>
      </w:r>
      <w:r w:rsidRPr="00E707C2">
        <w:rPr>
          <w:rFonts w:ascii="Times New Roman" w:eastAsia="方正仿宋_GBK" w:hAnsi="Times New Roman" w:cs="Times New Roman" w:hint="eastAsia"/>
          <w:i/>
          <w:kern w:val="0"/>
          <w:sz w:val="32"/>
          <w:szCs w:val="32"/>
        </w:rPr>
        <w:t>表</w:t>
      </w:r>
      <w:r w:rsidRPr="00E707C2">
        <w:rPr>
          <w:rFonts w:ascii="Times New Roman" w:eastAsia="方正仿宋_GBK" w:hAnsi="Times New Roman" w:cs="Times New Roman"/>
          <w:i/>
          <w:kern w:val="0"/>
          <w:sz w:val="32"/>
          <w:szCs w:val="32"/>
        </w:rPr>
        <w:t xml:space="preserve"> </w:t>
      </w:r>
      <w:r w:rsidRPr="00E677C2">
        <w:rPr>
          <w:rFonts w:ascii="Times New Roman" w:eastAsia="方正仿宋_GBK" w:hAnsi="Times New Roman" w:cs="Times New Roman" w:hint="eastAsia"/>
          <w:i/>
          <w:kern w:val="0"/>
          <w:sz w:val="32"/>
          <w:szCs w:val="32"/>
        </w:rPr>
        <w:t>国有资本经营预算支出预算表</w:t>
      </w:r>
      <w:r w:rsidRPr="00E707C2">
        <w:rPr>
          <w:rFonts w:ascii="Times New Roman" w:eastAsia="方正仿宋_GBK" w:hAnsi="Times New Roman" w:cs="Times New Roman"/>
          <w:i/>
          <w:kern w:val="0"/>
          <w:sz w:val="32"/>
          <w:szCs w:val="32"/>
        </w:rPr>
        <w:t>”</w:t>
      </w:r>
      <w:r w:rsidRPr="00E707C2">
        <w:rPr>
          <w:rFonts w:ascii="Times New Roman" w:eastAsia="方正仿宋_GBK" w:hAnsi="Times New Roman" w:cs="Times New Roman" w:hint="eastAsia"/>
          <w:i/>
          <w:kern w:val="0"/>
          <w:sz w:val="32"/>
          <w:szCs w:val="32"/>
        </w:rPr>
        <w:t>中支出功能分类</w:t>
      </w:r>
      <w:r w:rsidRPr="00E707C2">
        <w:rPr>
          <w:rFonts w:ascii="Times New Roman" w:eastAsia="方正仿宋_GBK" w:hAnsi="Times New Roman" w:cs="Times New Roman"/>
          <w:i/>
          <w:kern w:val="0"/>
          <w:sz w:val="32"/>
          <w:szCs w:val="32"/>
        </w:rPr>
        <w:t>“</w:t>
      </w:r>
      <w:r w:rsidRPr="00E707C2">
        <w:rPr>
          <w:rFonts w:ascii="Times New Roman" w:eastAsia="方正仿宋_GBK" w:hAnsi="Times New Roman" w:cs="Times New Roman" w:hint="eastAsia"/>
          <w:i/>
          <w:kern w:val="0"/>
          <w:sz w:val="32"/>
          <w:szCs w:val="32"/>
        </w:rPr>
        <w:t>项</w:t>
      </w:r>
      <w:r w:rsidRPr="00E707C2">
        <w:rPr>
          <w:rFonts w:ascii="Times New Roman" w:eastAsia="方正仿宋_GBK" w:hAnsi="Times New Roman" w:cs="Times New Roman"/>
          <w:i/>
          <w:kern w:val="0"/>
          <w:sz w:val="32"/>
          <w:szCs w:val="32"/>
        </w:rPr>
        <w:t>”</w:t>
      </w:r>
      <w:r w:rsidRPr="00E707C2">
        <w:rPr>
          <w:rFonts w:ascii="Times New Roman" w:eastAsia="方正仿宋_GBK" w:hAnsi="Times New Roman" w:cs="Times New Roman" w:hint="eastAsia"/>
          <w:i/>
          <w:kern w:val="0"/>
          <w:sz w:val="32"/>
          <w:szCs w:val="32"/>
        </w:rPr>
        <w:t>级科目，并结合部门实际情况分类填写</w:t>
      </w:r>
      <w:r w:rsidRPr="00E707C2">
        <w:rPr>
          <w:rFonts w:ascii="Times New Roman" w:eastAsia="方正仿宋_GBK" w:hAnsi="Times New Roman" w:cs="Times New Roman" w:hint="eastAsia"/>
          <w:kern w:val="0"/>
          <w:sz w:val="32"/>
          <w:szCs w:val="32"/>
        </w:rPr>
        <w:t>）</w:t>
      </w:r>
    </w:p>
    <w:p w14:paraId="6994D3A2" w14:textId="1CDBC444" w:rsidR="007B223D" w:rsidRPr="00E707C2" w:rsidRDefault="00E677C2" w:rsidP="00D234A3">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sidRPr="00E707C2">
        <w:rPr>
          <w:rFonts w:ascii="方正黑体_GBK" w:eastAsia="方正黑体_GBK" w:hAnsi="Times New Roman" w:cs="Times New Roman" w:hint="eastAsia"/>
          <w:kern w:val="0"/>
          <w:sz w:val="32"/>
          <w:szCs w:val="32"/>
        </w:rPr>
        <w:t>十二</w:t>
      </w:r>
      <w:r w:rsidR="007B223D" w:rsidRPr="00E707C2">
        <w:rPr>
          <w:rFonts w:ascii="方正黑体_GBK" w:eastAsia="方正黑体_GBK" w:hAnsi="Times New Roman" w:cs="Times New Roman" w:hint="eastAsia"/>
          <w:kern w:val="0"/>
          <w:sz w:val="32"/>
          <w:szCs w:val="32"/>
        </w:rPr>
        <w:t>、一般公共预算机关运行经费支出预算情况说明</w:t>
      </w:r>
    </w:p>
    <w:p w14:paraId="0D87DE8C" w14:textId="77777777"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i/>
          <w:kern w:val="0"/>
          <w:sz w:val="32"/>
          <w:szCs w:val="32"/>
        </w:rPr>
      </w:pPr>
      <w:r w:rsidRPr="00E707C2">
        <w:rPr>
          <w:rFonts w:ascii="Times New Roman" w:eastAsia="方正仿宋_GBK" w:hAnsi="Times New Roman" w:cs="Times New Roman" w:hint="eastAsia"/>
          <w:i/>
          <w:kern w:val="0"/>
          <w:sz w:val="32"/>
          <w:szCs w:val="32"/>
        </w:rPr>
        <w:t>（反映部门年度一般公共预算机关运行经费支出预算安排情况。）</w:t>
      </w:r>
    </w:p>
    <w:p w14:paraId="07D12C81" w14:textId="605DC074" w:rsidR="007B223D" w:rsidRPr="00E707C2" w:rsidRDefault="00D23705" w:rsidP="00D234A3">
      <w:pPr>
        <w:autoSpaceDE w:val="0"/>
        <w:autoSpaceDN w:val="0"/>
        <w:snapToGrid w:val="0"/>
        <w:spacing w:line="550" w:lineRule="exact"/>
        <w:ind w:firstLineChars="200" w:firstLine="640"/>
        <w:rPr>
          <w:rFonts w:ascii="Times New Roman" w:eastAsia="方正仿宋_GBK" w:hAnsi="Times New Roman" w:cs="Times New Roman"/>
          <w:i/>
          <w:kern w:val="0"/>
          <w:sz w:val="32"/>
          <w:szCs w:val="32"/>
        </w:rPr>
      </w:pPr>
      <w:r w:rsidRPr="00E707C2">
        <w:rPr>
          <w:rFonts w:ascii="Times New Roman" w:eastAsia="方正仿宋_GBK" w:hAnsi="Times New Roman" w:cs="Times New Roman"/>
          <w:kern w:val="0"/>
          <w:sz w:val="32"/>
          <w:szCs w:val="32"/>
        </w:rPr>
        <w:t>202</w:t>
      </w:r>
      <w:r w:rsidR="00064405">
        <w:rPr>
          <w:rFonts w:ascii="Times New Roman" w:eastAsia="方正仿宋_GBK" w:hAnsi="Times New Roman" w:cs="Times New Roman" w:hint="eastAsia"/>
          <w:kern w:val="0"/>
          <w:sz w:val="32"/>
          <w:szCs w:val="32"/>
        </w:rPr>
        <w:t>2</w:t>
      </w:r>
      <w:r w:rsidR="007B223D" w:rsidRPr="00E707C2">
        <w:rPr>
          <w:rFonts w:ascii="Times New Roman" w:eastAsia="方正仿宋_GBK" w:hAnsi="Times New Roman" w:cs="Times New Roman" w:hint="eastAsia"/>
          <w:kern w:val="0"/>
          <w:sz w:val="32"/>
          <w:szCs w:val="32"/>
        </w:rPr>
        <w:t>年本部门一般公共预算机关运行经费预算支出</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hint="eastAsia"/>
          <w:kern w:val="0"/>
          <w:sz w:val="32"/>
          <w:szCs w:val="32"/>
        </w:rPr>
        <w:t>万元，与上年相比增加（减少）</w:t>
      </w:r>
      <w:r w:rsidR="007B223D" w:rsidRPr="00E707C2">
        <w:rPr>
          <w:rFonts w:ascii="Times New Roman" w:eastAsia="方正仿宋_GBK" w:hAnsi="Times New Roman" w:cs="Times New Roman"/>
          <w:kern w:val="0"/>
          <w:sz w:val="32"/>
          <w:szCs w:val="32"/>
          <w:u w:val="single"/>
        </w:rPr>
        <w:t xml:space="preserve">  </w:t>
      </w:r>
      <w:r w:rsidR="002F21CA">
        <w:rPr>
          <w:rFonts w:ascii="Times New Roman" w:eastAsia="方正仿宋_GBK" w:hAnsi="Times New Roman" w:cs="Times New Roman" w:hint="eastAsia"/>
          <w:kern w:val="0"/>
          <w:sz w:val="32"/>
          <w:szCs w:val="32"/>
          <w:u w:val="single"/>
        </w:rPr>
        <w:t xml:space="preserve">   </w:t>
      </w:r>
      <w:r w:rsidR="007B223D" w:rsidRPr="00E707C2">
        <w:rPr>
          <w:rFonts w:ascii="Times New Roman" w:eastAsia="方正仿宋_GBK" w:hAnsi="Times New Roman" w:cs="Times New Roman"/>
          <w:kern w:val="0"/>
          <w:sz w:val="32"/>
          <w:szCs w:val="32"/>
          <w:u w:val="single"/>
        </w:rPr>
        <w:t xml:space="preserve"> </w:t>
      </w:r>
      <w:r w:rsidR="00BA5E39" w:rsidRPr="00E707C2">
        <w:rPr>
          <w:rFonts w:ascii="Times New Roman" w:eastAsia="方正仿宋_GBK" w:hAnsi="Times New Roman" w:cs="Times New Roman" w:hint="eastAsia"/>
          <w:kern w:val="0"/>
          <w:sz w:val="32"/>
          <w:szCs w:val="32"/>
        </w:rPr>
        <w:t>万元，增长（减少</w:t>
      </w:r>
      <w:r w:rsidR="007B223D" w:rsidRPr="00E707C2">
        <w:rPr>
          <w:rFonts w:ascii="Times New Roman" w:eastAsia="方正仿宋_GBK" w:hAnsi="Times New Roman" w:cs="Times New Roman" w:hint="eastAsia"/>
          <w:kern w:val="0"/>
          <w:sz w:val="32"/>
          <w:szCs w:val="32"/>
        </w:rPr>
        <w:t>）</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kern w:val="0"/>
          <w:sz w:val="32"/>
          <w:szCs w:val="32"/>
        </w:rPr>
        <w:t xml:space="preserve"> %</w:t>
      </w:r>
      <w:r w:rsidR="007B223D" w:rsidRPr="00E707C2">
        <w:rPr>
          <w:rFonts w:ascii="Times New Roman" w:eastAsia="方正仿宋_GBK" w:hAnsi="Times New Roman" w:cs="Times New Roman" w:hint="eastAsia"/>
          <w:kern w:val="0"/>
          <w:sz w:val="32"/>
          <w:szCs w:val="32"/>
        </w:rPr>
        <w:t>。主要原因是：</w:t>
      </w:r>
      <w:r w:rsidR="007B223D" w:rsidRPr="00E707C2">
        <w:rPr>
          <w:rFonts w:ascii="Times New Roman" w:eastAsia="方正仿宋_GBK" w:hAnsi="Times New Roman" w:cs="Times New Roman"/>
          <w:kern w:val="0"/>
          <w:sz w:val="32"/>
          <w:szCs w:val="32"/>
        </w:rPr>
        <w:t>……</w:t>
      </w:r>
      <w:r w:rsidR="007B223D" w:rsidRPr="00E707C2">
        <w:rPr>
          <w:rFonts w:ascii="Times New Roman" w:eastAsia="方正仿宋_GBK" w:hAnsi="Times New Roman" w:cs="Times New Roman" w:hint="eastAsia"/>
          <w:kern w:val="0"/>
          <w:sz w:val="32"/>
          <w:szCs w:val="32"/>
        </w:rPr>
        <w:t>。</w:t>
      </w:r>
      <w:r w:rsidR="007B223D" w:rsidRPr="00E707C2">
        <w:rPr>
          <w:rFonts w:ascii="Times New Roman" w:eastAsia="方正仿宋_GBK" w:hAnsi="Times New Roman" w:cs="Times New Roman" w:hint="eastAsia"/>
          <w:i/>
          <w:kern w:val="0"/>
          <w:sz w:val="32"/>
          <w:szCs w:val="32"/>
        </w:rPr>
        <w:t>（具体增减原因由部门根据实际情况填列）</w:t>
      </w:r>
    </w:p>
    <w:p w14:paraId="7EA4F7E6" w14:textId="1C51F59C" w:rsidR="007B223D" w:rsidRPr="00E707C2" w:rsidRDefault="00E677C2" w:rsidP="00D234A3">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sidRPr="00E707C2">
        <w:rPr>
          <w:rFonts w:ascii="方正黑体_GBK" w:eastAsia="方正黑体_GBK" w:hAnsi="Times New Roman" w:cs="Times New Roman" w:hint="eastAsia"/>
          <w:kern w:val="0"/>
          <w:sz w:val="32"/>
          <w:szCs w:val="32"/>
        </w:rPr>
        <w:t>十三</w:t>
      </w:r>
      <w:r w:rsidR="007B223D" w:rsidRPr="00E707C2">
        <w:rPr>
          <w:rFonts w:ascii="方正黑体_GBK" w:eastAsia="方正黑体_GBK" w:hAnsi="Times New Roman" w:cs="Times New Roman" w:hint="eastAsia"/>
          <w:kern w:val="0"/>
          <w:sz w:val="32"/>
          <w:szCs w:val="32"/>
        </w:rPr>
        <w:t>、政府采购支出预算情况说明</w:t>
      </w:r>
    </w:p>
    <w:p w14:paraId="19C724C0" w14:textId="77777777"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i/>
          <w:kern w:val="0"/>
          <w:sz w:val="32"/>
          <w:szCs w:val="32"/>
        </w:rPr>
      </w:pPr>
      <w:r w:rsidRPr="00E707C2">
        <w:rPr>
          <w:rFonts w:ascii="Times New Roman" w:eastAsia="方正仿宋_GBK" w:hAnsi="Times New Roman" w:cs="Times New Roman" w:hint="eastAsia"/>
          <w:i/>
          <w:kern w:val="0"/>
          <w:sz w:val="32"/>
          <w:szCs w:val="32"/>
        </w:rPr>
        <w:t>（反映部门年度政府采购支出预算安排情况。）</w:t>
      </w:r>
    </w:p>
    <w:p w14:paraId="07D98656" w14:textId="187484BC" w:rsidR="007B223D" w:rsidRPr="00E707C2" w:rsidRDefault="00D23705"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kern w:val="0"/>
          <w:sz w:val="32"/>
          <w:szCs w:val="32"/>
        </w:rPr>
        <w:t>202</w:t>
      </w:r>
      <w:r w:rsidR="00064405">
        <w:rPr>
          <w:rFonts w:ascii="Times New Roman" w:eastAsia="方正仿宋_GBK" w:hAnsi="Times New Roman" w:cs="Times New Roman" w:hint="eastAsia"/>
          <w:kern w:val="0"/>
          <w:sz w:val="32"/>
          <w:szCs w:val="32"/>
        </w:rPr>
        <w:t>2</w:t>
      </w:r>
      <w:r w:rsidR="007B223D" w:rsidRPr="00E707C2">
        <w:rPr>
          <w:rFonts w:ascii="Times New Roman" w:eastAsia="方正仿宋_GBK" w:hAnsi="Times New Roman" w:cs="Times New Roman" w:hint="eastAsia"/>
          <w:kern w:val="0"/>
          <w:sz w:val="32"/>
          <w:szCs w:val="32"/>
        </w:rPr>
        <w:t>年度政府采购支出预算总额</w:t>
      </w:r>
      <w:r w:rsidR="007B223D" w:rsidRPr="00E707C2">
        <w:rPr>
          <w:rFonts w:ascii="Times New Roman" w:eastAsia="方正仿宋_GBK" w:hAnsi="Times New Roman" w:cs="Times New Roman"/>
          <w:kern w:val="0"/>
          <w:sz w:val="32"/>
          <w:szCs w:val="32"/>
          <w:u w:val="single"/>
        </w:rPr>
        <w:t xml:space="preserve">  </w:t>
      </w:r>
      <w:r w:rsidR="00B46E9E">
        <w:rPr>
          <w:rFonts w:ascii="Times New Roman" w:eastAsia="方正仿宋_GBK" w:hAnsi="Times New Roman" w:cs="Times New Roman" w:hint="eastAsia"/>
          <w:kern w:val="0"/>
          <w:sz w:val="32"/>
          <w:szCs w:val="32"/>
          <w:u w:val="single"/>
        </w:rPr>
        <w:t xml:space="preserve">  </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hint="eastAsia"/>
          <w:kern w:val="0"/>
          <w:sz w:val="32"/>
          <w:szCs w:val="32"/>
        </w:rPr>
        <w:t>万元，其中：拟采购货物支出</w:t>
      </w:r>
      <w:r w:rsidR="007B223D" w:rsidRPr="00E707C2">
        <w:rPr>
          <w:rFonts w:ascii="Times New Roman" w:eastAsia="方正仿宋_GBK" w:hAnsi="Times New Roman" w:cs="Times New Roman"/>
          <w:kern w:val="0"/>
          <w:sz w:val="32"/>
          <w:szCs w:val="32"/>
          <w:u w:val="single"/>
        </w:rPr>
        <w:t xml:space="preserve">  </w:t>
      </w:r>
      <w:r w:rsidR="00B46E9E">
        <w:rPr>
          <w:rFonts w:ascii="Times New Roman" w:eastAsia="方正仿宋_GBK" w:hAnsi="Times New Roman" w:cs="Times New Roman" w:hint="eastAsia"/>
          <w:kern w:val="0"/>
          <w:sz w:val="32"/>
          <w:szCs w:val="32"/>
          <w:u w:val="single"/>
        </w:rPr>
        <w:t xml:space="preserve">  </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hint="eastAsia"/>
          <w:kern w:val="0"/>
          <w:sz w:val="32"/>
          <w:szCs w:val="32"/>
        </w:rPr>
        <w:t>万元、拟采购工程支出</w:t>
      </w:r>
      <w:r w:rsidR="007B223D" w:rsidRPr="00E707C2">
        <w:rPr>
          <w:rFonts w:ascii="Times New Roman" w:eastAsia="方正仿宋_GBK" w:hAnsi="Times New Roman" w:cs="Times New Roman"/>
          <w:kern w:val="0"/>
          <w:sz w:val="32"/>
          <w:szCs w:val="32"/>
          <w:u w:val="single"/>
        </w:rPr>
        <w:t xml:space="preserve">  </w:t>
      </w:r>
      <w:r w:rsidR="00B46E9E">
        <w:rPr>
          <w:rFonts w:ascii="Times New Roman" w:eastAsia="方正仿宋_GBK" w:hAnsi="Times New Roman" w:cs="Times New Roman" w:hint="eastAsia"/>
          <w:kern w:val="0"/>
          <w:sz w:val="32"/>
          <w:szCs w:val="32"/>
          <w:u w:val="single"/>
        </w:rPr>
        <w:t xml:space="preserve">  </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hint="eastAsia"/>
          <w:kern w:val="0"/>
          <w:sz w:val="32"/>
          <w:szCs w:val="32"/>
        </w:rPr>
        <w:t>万元、拟购买服务支出</w:t>
      </w:r>
      <w:r w:rsidR="007B223D" w:rsidRPr="00E707C2">
        <w:rPr>
          <w:rFonts w:ascii="Times New Roman" w:eastAsia="方正仿宋_GBK" w:hAnsi="Times New Roman" w:cs="Times New Roman"/>
          <w:kern w:val="0"/>
          <w:sz w:val="32"/>
          <w:szCs w:val="32"/>
          <w:u w:val="single"/>
        </w:rPr>
        <w:t xml:space="preserve"> </w:t>
      </w:r>
      <w:r w:rsidR="00B46E9E">
        <w:rPr>
          <w:rFonts w:ascii="Times New Roman" w:eastAsia="方正仿宋_GBK" w:hAnsi="Times New Roman" w:cs="Times New Roman" w:hint="eastAsia"/>
          <w:kern w:val="0"/>
          <w:sz w:val="32"/>
          <w:szCs w:val="32"/>
          <w:u w:val="single"/>
        </w:rPr>
        <w:t xml:space="preserve"> </w:t>
      </w:r>
      <w:r w:rsidR="007B223D" w:rsidRPr="00E707C2">
        <w:rPr>
          <w:rFonts w:ascii="Times New Roman" w:eastAsia="方正仿宋_GBK" w:hAnsi="Times New Roman" w:cs="Times New Roman"/>
          <w:kern w:val="0"/>
          <w:sz w:val="32"/>
          <w:szCs w:val="32"/>
          <w:u w:val="single"/>
        </w:rPr>
        <w:t xml:space="preserve"> </w:t>
      </w:r>
      <w:r w:rsidR="007B223D" w:rsidRPr="00E707C2">
        <w:rPr>
          <w:rFonts w:ascii="Times New Roman" w:eastAsia="方正仿宋_GBK" w:hAnsi="Times New Roman" w:cs="Times New Roman" w:hint="eastAsia"/>
          <w:kern w:val="0"/>
          <w:sz w:val="32"/>
          <w:szCs w:val="32"/>
        </w:rPr>
        <w:t>万元。</w:t>
      </w:r>
    </w:p>
    <w:p w14:paraId="3F0347A4" w14:textId="10EB7B72" w:rsidR="007B223D" w:rsidRPr="00E707C2" w:rsidRDefault="00E677C2" w:rsidP="00D234A3">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sidRPr="00E707C2">
        <w:rPr>
          <w:rFonts w:ascii="方正黑体_GBK" w:eastAsia="方正黑体_GBK" w:hAnsi="Times New Roman" w:cs="Times New Roman" w:hint="eastAsia"/>
          <w:kern w:val="0"/>
          <w:sz w:val="32"/>
          <w:szCs w:val="32"/>
        </w:rPr>
        <w:t>十四</w:t>
      </w:r>
      <w:r w:rsidR="007B223D" w:rsidRPr="00E707C2">
        <w:rPr>
          <w:rFonts w:ascii="方正黑体_GBK" w:eastAsia="方正黑体_GBK" w:hAnsi="Times New Roman" w:cs="Times New Roman" w:hint="eastAsia"/>
          <w:kern w:val="0"/>
          <w:sz w:val="32"/>
          <w:szCs w:val="32"/>
        </w:rPr>
        <w:t>、国有资产占用情况</w:t>
      </w:r>
      <w:r w:rsidR="00B653E0" w:rsidRPr="00E707C2">
        <w:rPr>
          <w:rFonts w:ascii="方正黑体_GBK" w:eastAsia="方正黑体_GBK" w:hAnsi="Times New Roman" w:cs="Times New Roman" w:hint="eastAsia"/>
          <w:kern w:val="0"/>
          <w:sz w:val="32"/>
          <w:szCs w:val="32"/>
        </w:rPr>
        <w:t>说明</w:t>
      </w:r>
    </w:p>
    <w:p w14:paraId="7BE03378" w14:textId="4A8C0E14" w:rsidR="007B223D" w:rsidRPr="00E707C2" w:rsidRDefault="007B223D" w:rsidP="00D234A3">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sidRPr="00E707C2">
        <w:rPr>
          <w:rFonts w:ascii="Times New Roman" w:eastAsia="方正仿宋_GBK" w:hAnsi="Times New Roman" w:cs="Times New Roman" w:hint="eastAsia"/>
          <w:kern w:val="0"/>
          <w:sz w:val="32"/>
          <w:szCs w:val="32"/>
        </w:rPr>
        <w:t>本部门共有车辆</w:t>
      </w:r>
      <w:r w:rsidRPr="00E707C2">
        <w:rPr>
          <w:rFonts w:ascii="Times New Roman" w:eastAsia="方正仿宋_GBK" w:hAnsi="Times New Roman" w:cs="Times New Roman"/>
          <w:kern w:val="0"/>
          <w:sz w:val="32"/>
          <w:szCs w:val="32"/>
        </w:rPr>
        <w:t>XX</w:t>
      </w:r>
      <w:r w:rsidRPr="00E707C2">
        <w:rPr>
          <w:rFonts w:ascii="Times New Roman" w:eastAsia="方正仿宋_GBK" w:hAnsi="Times New Roman" w:cs="Times New Roman" w:hint="eastAsia"/>
          <w:kern w:val="0"/>
          <w:sz w:val="32"/>
          <w:szCs w:val="32"/>
        </w:rPr>
        <w:t>辆，其中，一般公务用车</w:t>
      </w:r>
      <w:r w:rsidRPr="00E707C2">
        <w:rPr>
          <w:rFonts w:ascii="Times New Roman" w:eastAsia="方正仿宋_GBK" w:hAnsi="Times New Roman" w:cs="Times New Roman"/>
          <w:kern w:val="0"/>
          <w:sz w:val="32"/>
          <w:szCs w:val="32"/>
        </w:rPr>
        <w:t>XX</w:t>
      </w:r>
      <w:r w:rsidRPr="00E707C2">
        <w:rPr>
          <w:rFonts w:ascii="Times New Roman" w:eastAsia="方正仿宋_GBK" w:hAnsi="Times New Roman" w:cs="Times New Roman" w:hint="eastAsia"/>
          <w:kern w:val="0"/>
          <w:sz w:val="32"/>
          <w:szCs w:val="32"/>
        </w:rPr>
        <w:t>辆、执法执勤用车</w:t>
      </w:r>
      <w:r w:rsidRPr="00E707C2">
        <w:rPr>
          <w:rFonts w:ascii="Times New Roman" w:eastAsia="方正仿宋_GBK" w:hAnsi="Times New Roman" w:cs="Times New Roman"/>
          <w:kern w:val="0"/>
          <w:sz w:val="32"/>
          <w:szCs w:val="32"/>
        </w:rPr>
        <w:t>XX</w:t>
      </w:r>
      <w:r w:rsidRPr="00E707C2">
        <w:rPr>
          <w:rFonts w:ascii="Times New Roman" w:eastAsia="方正仿宋_GBK" w:hAnsi="Times New Roman" w:cs="Times New Roman" w:hint="eastAsia"/>
          <w:kern w:val="0"/>
          <w:sz w:val="32"/>
          <w:szCs w:val="32"/>
        </w:rPr>
        <w:t>辆、特种专业技术用车</w:t>
      </w:r>
      <w:r w:rsidRPr="00E707C2">
        <w:rPr>
          <w:rFonts w:ascii="Times New Roman" w:eastAsia="方正仿宋_GBK" w:hAnsi="Times New Roman" w:cs="Times New Roman"/>
          <w:kern w:val="0"/>
          <w:sz w:val="32"/>
          <w:szCs w:val="32"/>
        </w:rPr>
        <w:t>XX</w:t>
      </w:r>
      <w:r w:rsidRPr="00E707C2">
        <w:rPr>
          <w:rFonts w:ascii="Times New Roman" w:eastAsia="方正仿宋_GBK" w:hAnsi="Times New Roman" w:cs="Times New Roman" w:hint="eastAsia"/>
          <w:kern w:val="0"/>
          <w:sz w:val="32"/>
          <w:szCs w:val="32"/>
        </w:rPr>
        <w:t>辆、</w:t>
      </w:r>
      <w:r w:rsidR="00C33A95" w:rsidRPr="00E707C2">
        <w:rPr>
          <w:rFonts w:ascii="Times New Roman" w:eastAsia="方正仿宋_GBK" w:hAnsi="Times New Roman" w:cs="Times New Roman" w:hint="eastAsia"/>
          <w:kern w:val="0"/>
          <w:sz w:val="32"/>
          <w:szCs w:val="32"/>
        </w:rPr>
        <w:t>业务用车</w:t>
      </w:r>
      <w:r w:rsidR="00C33A95" w:rsidRPr="00E707C2">
        <w:rPr>
          <w:rFonts w:ascii="Times New Roman" w:eastAsia="方正仿宋_GBK" w:hAnsi="Times New Roman" w:cs="Times New Roman"/>
          <w:kern w:val="0"/>
          <w:sz w:val="32"/>
          <w:szCs w:val="32"/>
        </w:rPr>
        <w:t>XX</w:t>
      </w:r>
      <w:r w:rsidR="00C33A95" w:rsidRPr="00E707C2">
        <w:rPr>
          <w:rFonts w:ascii="Times New Roman" w:eastAsia="方正仿宋_GBK" w:hAnsi="Times New Roman" w:cs="Times New Roman" w:hint="eastAsia"/>
          <w:kern w:val="0"/>
          <w:sz w:val="32"/>
          <w:szCs w:val="32"/>
        </w:rPr>
        <w:t>辆、</w:t>
      </w:r>
      <w:r w:rsidRPr="00E707C2">
        <w:rPr>
          <w:rFonts w:ascii="Times New Roman" w:eastAsia="方正仿宋_GBK" w:hAnsi="Times New Roman" w:cs="Times New Roman" w:hint="eastAsia"/>
          <w:kern w:val="0"/>
          <w:sz w:val="32"/>
          <w:szCs w:val="32"/>
        </w:rPr>
        <w:t>其他用车</w:t>
      </w:r>
      <w:r w:rsidRPr="00E707C2">
        <w:rPr>
          <w:rFonts w:ascii="Times New Roman" w:eastAsia="方正仿宋_GBK" w:hAnsi="Times New Roman" w:cs="Times New Roman"/>
          <w:kern w:val="0"/>
          <w:sz w:val="32"/>
          <w:szCs w:val="32"/>
        </w:rPr>
        <w:t>XX</w:t>
      </w:r>
      <w:r w:rsidRPr="00E707C2">
        <w:rPr>
          <w:rFonts w:ascii="Times New Roman" w:eastAsia="方正仿宋_GBK" w:hAnsi="Times New Roman" w:cs="Times New Roman" w:hint="eastAsia"/>
          <w:kern w:val="0"/>
          <w:sz w:val="32"/>
          <w:szCs w:val="32"/>
        </w:rPr>
        <w:t>辆等。单价</w:t>
      </w:r>
      <w:r w:rsidR="0061517B" w:rsidRPr="00E707C2">
        <w:rPr>
          <w:rFonts w:ascii="Times New Roman" w:eastAsia="方正仿宋_GBK" w:hAnsi="Times New Roman" w:cs="Times New Roman"/>
          <w:kern w:val="0"/>
          <w:sz w:val="32"/>
          <w:szCs w:val="32"/>
        </w:rPr>
        <w:t>50</w:t>
      </w:r>
      <w:r w:rsidRPr="00E707C2">
        <w:rPr>
          <w:rFonts w:ascii="Times New Roman" w:eastAsia="方正仿宋_GBK" w:hAnsi="Times New Roman" w:cs="Times New Roman" w:hint="eastAsia"/>
          <w:kern w:val="0"/>
          <w:sz w:val="32"/>
          <w:szCs w:val="32"/>
        </w:rPr>
        <w:t>万元（含）以上的</w:t>
      </w:r>
      <w:r w:rsidR="0061517B" w:rsidRPr="00E707C2">
        <w:rPr>
          <w:rFonts w:ascii="Times New Roman" w:eastAsia="方正仿宋_GBK" w:hAnsi="Times New Roman" w:cs="Times New Roman" w:hint="eastAsia"/>
          <w:kern w:val="0"/>
          <w:sz w:val="32"/>
          <w:szCs w:val="32"/>
        </w:rPr>
        <w:t>通用</w:t>
      </w:r>
      <w:r w:rsidRPr="00E707C2">
        <w:rPr>
          <w:rFonts w:ascii="Times New Roman" w:eastAsia="方正仿宋_GBK" w:hAnsi="Times New Roman" w:cs="Times New Roman" w:hint="eastAsia"/>
          <w:kern w:val="0"/>
          <w:sz w:val="32"/>
          <w:szCs w:val="32"/>
        </w:rPr>
        <w:t>设备</w:t>
      </w:r>
      <w:r w:rsidRPr="00E707C2">
        <w:rPr>
          <w:rFonts w:ascii="Times New Roman" w:eastAsia="方正仿宋_GBK" w:hAnsi="Times New Roman" w:cs="Times New Roman"/>
          <w:kern w:val="0"/>
          <w:sz w:val="32"/>
          <w:szCs w:val="32"/>
        </w:rPr>
        <w:t>XX</w:t>
      </w:r>
      <w:r w:rsidRPr="00E707C2">
        <w:rPr>
          <w:rFonts w:ascii="Times New Roman" w:eastAsia="方正仿宋_GBK" w:hAnsi="Times New Roman" w:cs="Times New Roman" w:hint="eastAsia"/>
          <w:kern w:val="0"/>
          <w:sz w:val="32"/>
          <w:szCs w:val="32"/>
        </w:rPr>
        <w:t>台（套）</w:t>
      </w:r>
      <w:r w:rsidR="0061517B" w:rsidRPr="00E707C2">
        <w:rPr>
          <w:rFonts w:ascii="Times New Roman" w:eastAsia="方正仿宋_GBK" w:hAnsi="Times New Roman" w:cs="Times New Roman" w:hint="eastAsia"/>
          <w:kern w:val="0"/>
          <w:sz w:val="32"/>
          <w:szCs w:val="32"/>
        </w:rPr>
        <w:t>，单价</w:t>
      </w:r>
      <w:r w:rsidR="0061517B" w:rsidRPr="00E707C2">
        <w:rPr>
          <w:rFonts w:ascii="Times New Roman" w:eastAsia="方正仿宋_GBK" w:hAnsi="Times New Roman" w:cs="Times New Roman"/>
          <w:kern w:val="0"/>
          <w:sz w:val="32"/>
          <w:szCs w:val="32"/>
        </w:rPr>
        <w:t>100</w:t>
      </w:r>
      <w:r w:rsidR="0061517B" w:rsidRPr="00E707C2">
        <w:rPr>
          <w:rFonts w:ascii="Times New Roman" w:eastAsia="方正仿宋_GBK" w:hAnsi="Times New Roman" w:cs="Times New Roman" w:hint="eastAsia"/>
          <w:kern w:val="0"/>
          <w:sz w:val="32"/>
          <w:szCs w:val="32"/>
        </w:rPr>
        <w:t>万元（含）以上的专用设备</w:t>
      </w:r>
      <w:r w:rsidR="0061517B" w:rsidRPr="00E707C2">
        <w:rPr>
          <w:rFonts w:ascii="Times New Roman" w:eastAsia="方正仿宋_GBK" w:hAnsi="Times New Roman" w:cs="Times New Roman"/>
          <w:kern w:val="0"/>
          <w:sz w:val="32"/>
          <w:szCs w:val="32"/>
        </w:rPr>
        <w:t>XX</w:t>
      </w:r>
      <w:r w:rsidR="0061517B" w:rsidRPr="00E707C2">
        <w:rPr>
          <w:rFonts w:ascii="Times New Roman" w:eastAsia="方正仿宋_GBK" w:hAnsi="Times New Roman" w:cs="Times New Roman" w:hint="eastAsia"/>
          <w:kern w:val="0"/>
          <w:sz w:val="32"/>
          <w:szCs w:val="32"/>
        </w:rPr>
        <w:t>台（套）</w:t>
      </w:r>
      <w:r w:rsidR="00F4424A" w:rsidRPr="00E707C2">
        <w:rPr>
          <w:rFonts w:ascii="Times New Roman" w:eastAsia="方正仿宋_GBK" w:hAnsi="Times New Roman" w:cs="Times New Roman" w:hint="eastAsia"/>
          <w:kern w:val="0"/>
          <w:sz w:val="32"/>
          <w:szCs w:val="32"/>
        </w:rPr>
        <w:t>。</w:t>
      </w:r>
    </w:p>
    <w:p w14:paraId="63237B14" w14:textId="0D1A7322" w:rsidR="007B223D" w:rsidRPr="00E707C2" w:rsidRDefault="007B223D" w:rsidP="00D234A3">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sidRPr="00E707C2">
        <w:rPr>
          <w:rFonts w:ascii="方正黑体_GBK" w:eastAsia="方正黑体_GBK" w:hAnsi="Times New Roman" w:cs="Times New Roman" w:hint="eastAsia"/>
          <w:kern w:val="0"/>
          <w:sz w:val="32"/>
          <w:szCs w:val="32"/>
        </w:rPr>
        <w:lastRenderedPageBreak/>
        <w:t>十</w:t>
      </w:r>
      <w:r w:rsidR="00E677C2" w:rsidRPr="00E677C2">
        <w:rPr>
          <w:rFonts w:ascii="方正黑体_GBK" w:eastAsia="方正黑体_GBK" w:hAnsi="Times New Roman" w:cs="Times New Roman" w:hint="eastAsia"/>
          <w:kern w:val="0"/>
          <w:sz w:val="32"/>
          <w:szCs w:val="32"/>
        </w:rPr>
        <w:t>五</w:t>
      </w:r>
      <w:r w:rsidRPr="00E707C2">
        <w:rPr>
          <w:rFonts w:ascii="方正黑体_GBK" w:eastAsia="方正黑体_GBK" w:hAnsi="Times New Roman" w:cs="Times New Roman" w:hint="eastAsia"/>
          <w:kern w:val="0"/>
          <w:sz w:val="32"/>
          <w:szCs w:val="32"/>
        </w:rPr>
        <w:t>、预算绩效目标设置情况说明</w:t>
      </w:r>
    </w:p>
    <w:p w14:paraId="63358B1A" w14:textId="07AD1C5A" w:rsidR="007236AE" w:rsidRPr="00E707C2" w:rsidRDefault="000529CE"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仿宋" w:hAnsi="Times New Roman" w:cs="Times New Roman"/>
          <w:kern w:val="0"/>
          <w:sz w:val="32"/>
          <w:szCs w:val="32"/>
        </w:rPr>
        <w:t>202</w:t>
      </w:r>
      <w:r w:rsidR="00064405">
        <w:rPr>
          <w:rFonts w:ascii="Times New Roman" w:eastAsia="仿宋" w:hAnsi="Times New Roman" w:cs="Times New Roman" w:hint="eastAsia"/>
          <w:kern w:val="0"/>
          <w:sz w:val="32"/>
          <w:szCs w:val="32"/>
        </w:rPr>
        <w:t>2</w:t>
      </w:r>
      <w:r w:rsidRPr="00E707C2">
        <w:rPr>
          <w:rFonts w:ascii="Times New Roman" w:eastAsia="仿宋" w:hAnsi="Times New Roman" w:cs="Times New Roman" w:hint="eastAsia"/>
          <w:kern w:val="0"/>
          <w:sz w:val="32"/>
          <w:szCs w:val="32"/>
        </w:rPr>
        <w:t>年度，本部门</w:t>
      </w:r>
      <w:r w:rsidR="00880B5C" w:rsidRPr="00E707C2">
        <w:rPr>
          <w:rFonts w:ascii="Times New Roman" w:eastAsia="仿宋" w:hAnsi="Times New Roman" w:cs="Times New Roman" w:hint="eastAsia"/>
          <w:kern w:val="0"/>
          <w:sz w:val="32"/>
          <w:szCs w:val="32"/>
        </w:rPr>
        <w:t>（单位）</w:t>
      </w:r>
      <w:r w:rsidRPr="00E707C2">
        <w:rPr>
          <w:rFonts w:ascii="Times New Roman" w:eastAsia="仿宋" w:hAnsi="Times New Roman" w:cs="Times New Roman" w:hint="eastAsia"/>
          <w:kern w:val="0"/>
          <w:sz w:val="32"/>
          <w:szCs w:val="32"/>
        </w:rPr>
        <w:t>整体支出（</w:t>
      </w:r>
      <w:r w:rsidRPr="00E707C2">
        <w:rPr>
          <w:rFonts w:ascii="Times New Roman" w:eastAsia="方正仿宋_GBK" w:hAnsi="Times New Roman" w:cs="Times New Roman" w:hint="eastAsia"/>
          <w:snapToGrid w:val="0"/>
          <w:kern w:val="0"/>
          <w:sz w:val="32"/>
          <w:szCs w:val="20"/>
        </w:rPr>
        <w:t>□纳入、□未纳入</w:t>
      </w:r>
      <w:r w:rsidRPr="00E707C2">
        <w:rPr>
          <w:rFonts w:ascii="Times New Roman" w:eastAsia="仿宋" w:hAnsi="Times New Roman" w:cs="Times New Roman" w:hint="eastAsia"/>
          <w:kern w:val="0"/>
          <w:sz w:val="32"/>
          <w:szCs w:val="32"/>
        </w:rPr>
        <w:t>）绩效目标管理，涉及四本预算资金</w:t>
      </w:r>
      <w:r w:rsidRPr="00E707C2">
        <w:rPr>
          <w:rFonts w:ascii="Times New Roman" w:eastAsia="仿宋" w:hAnsi="Times New Roman" w:cs="Times New Roman"/>
          <w:kern w:val="0"/>
          <w:sz w:val="32"/>
          <w:szCs w:val="32"/>
        </w:rPr>
        <w:t>_____</w:t>
      </w:r>
      <w:r w:rsidR="00880B5C" w:rsidRPr="00E707C2">
        <w:rPr>
          <w:rFonts w:ascii="Times New Roman" w:eastAsia="仿宋" w:hAnsi="Times New Roman" w:cs="Times New Roman" w:hint="eastAsia"/>
          <w:kern w:val="0"/>
          <w:sz w:val="32"/>
          <w:szCs w:val="32"/>
        </w:rPr>
        <w:t>万元；本部门（单位）</w:t>
      </w:r>
      <w:r w:rsidRPr="00E707C2">
        <w:rPr>
          <w:rFonts w:ascii="Times New Roman" w:eastAsia="仿宋" w:hAnsi="Times New Roman" w:cs="Times New Roman" w:hint="eastAsia"/>
          <w:kern w:val="0"/>
          <w:sz w:val="32"/>
          <w:szCs w:val="32"/>
        </w:rPr>
        <w:t>共</w:t>
      </w:r>
      <w:r w:rsidRPr="00E707C2">
        <w:rPr>
          <w:rFonts w:ascii="Times New Roman" w:eastAsia="仿宋" w:hAnsi="Times New Roman" w:cs="Times New Roman"/>
          <w:kern w:val="0"/>
          <w:sz w:val="32"/>
          <w:szCs w:val="32"/>
        </w:rPr>
        <w:t>______</w:t>
      </w:r>
      <w:proofErr w:type="gramStart"/>
      <w:r w:rsidRPr="00E707C2">
        <w:rPr>
          <w:rFonts w:ascii="Times New Roman" w:eastAsia="仿宋" w:hAnsi="Times New Roman" w:cs="Times New Roman" w:hint="eastAsia"/>
          <w:kern w:val="0"/>
          <w:sz w:val="32"/>
          <w:szCs w:val="32"/>
        </w:rPr>
        <w:t>个</w:t>
      </w:r>
      <w:proofErr w:type="gramEnd"/>
      <w:r w:rsidRPr="00E707C2">
        <w:rPr>
          <w:rFonts w:ascii="Times New Roman" w:eastAsia="仿宋" w:hAnsi="Times New Roman" w:cs="Times New Roman" w:hint="eastAsia"/>
          <w:kern w:val="0"/>
          <w:sz w:val="32"/>
          <w:szCs w:val="32"/>
        </w:rPr>
        <w:t>项目纳入绩效目标管理，涉及四本预算资金合计</w:t>
      </w:r>
      <w:r w:rsidRPr="00E707C2">
        <w:rPr>
          <w:rFonts w:ascii="Times New Roman" w:eastAsia="仿宋" w:hAnsi="Times New Roman" w:cs="Times New Roman"/>
          <w:kern w:val="0"/>
          <w:sz w:val="32"/>
          <w:szCs w:val="32"/>
        </w:rPr>
        <w:t>______</w:t>
      </w:r>
      <w:r w:rsidRPr="00E707C2">
        <w:rPr>
          <w:rFonts w:ascii="Times New Roman" w:eastAsia="仿宋" w:hAnsi="Times New Roman" w:cs="Times New Roman" w:hint="eastAsia"/>
          <w:kern w:val="0"/>
          <w:sz w:val="32"/>
          <w:szCs w:val="32"/>
        </w:rPr>
        <w:t>万元，占四本预算资金</w:t>
      </w:r>
      <w:r w:rsidRPr="00E707C2">
        <w:rPr>
          <w:rFonts w:ascii="Times New Roman" w:eastAsia="仿宋" w:hAnsi="Times New Roman" w:cs="Times New Roman"/>
          <w:kern w:val="0"/>
          <w:sz w:val="32"/>
          <w:szCs w:val="32"/>
        </w:rPr>
        <w:t>(</w:t>
      </w:r>
      <w:r w:rsidRPr="00E707C2">
        <w:rPr>
          <w:rFonts w:ascii="Times New Roman" w:eastAsia="仿宋" w:hAnsi="Times New Roman" w:cs="Times New Roman" w:hint="eastAsia"/>
          <w:kern w:val="0"/>
          <w:sz w:val="32"/>
          <w:szCs w:val="32"/>
        </w:rPr>
        <w:t>基本支出除外</w:t>
      </w:r>
      <w:r w:rsidRPr="00E707C2">
        <w:rPr>
          <w:rFonts w:ascii="Times New Roman" w:eastAsia="仿宋" w:hAnsi="Times New Roman" w:cs="Times New Roman"/>
          <w:kern w:val="0"/>
          <w:sz w:val="32"/>
          <w:szCs w:val="32"/>
        </w:rPr>
        <w:t>)</w:t>
      </w:r>
      <w:r w:rsidRPr="00E707C2">
        <w:rPr>
          <w:rFonts w:ascii="Times New Roman" w:eastAsia="仿宋" w:hAnsi="Times New Roman" w:cs="Times New Roman" w:hint="eastAsia"/>
          <w:kern w:val="0"/>
          <w:sz w:val="32"/>
          <w:szCs w:val="32"/>
        </w:rPr>
        <w:t>总额的比例为</w:t>
      </w:r>
      <w:r w:rsidRPr="00E707C2">
        <w:rPr>
          <w:rFonts w:ascii="Times New Roman" w:eastAsia="仿宋" w:hAnsi="Times New Roman" w:cs="Times New Roman"/>
          <w:kern w:val="0"/>
          <w:sz w:val="32"/>
          <w:szCs w:val="32"/>
        </w:rPr>
        <w:t>___%</w:t>
      </w:r>
      <w:r w:rsidR="00F4424A" w:rsidRPr="00E707C2">
        <w:rPr>
          <w:rFonts w:ascii="Times New Roman" w:eastAsia="仿宋" w:hAnsi="Times New Roman" w:cs="Times New Roman" w:hint="eastAsia"/>
          <w:kern w:val="0"/>
          <w:sz w:val="32"/>
          <w:szCs w:val="32"/>
        </w:rPr>
        <w:t>。</w:t>
      </w:r>
    </w:p>
    <w:p w14:paraId="1826404F" w14:textId="77777777" w:rsidR="007B223D" w:rsidRPr="00E707C2" w:rsidRDefault="007B223D" w:rsidP="00D234A3">
      <w:pPr>
        <w:autoSpaceDE w:val="0"/>
        <w:autoSpaceDN w:val="0"/>
        <w:snapToGrid w:val="0"/>
        <w:spacing w:line="550" w:lineRule="exact"/>
        <w:ind w:firstLineChars="200" w:firstLine="640"/>
        <w:rPr>
          <w:rFonts w:ascii="Times New Roman" w:eastAsia="方正楷体_GBK" w:hAnsi="Times New Roman" w:cs="Times New Roman"/>
          <w:kern w:val="0"/>
          <w:sz w:val="32"/>
          <w:szCs w:val="32"/>
          <w:u w:val="single"/>
        </w:rPr>
      </w:pPr>
    </w:p>
    <w:p w14:paraId="0E7DE4B4" w14:textId="77777777" w:rsidR="007B223D" w:rsidRPr="00E707C2" w:rsidRDefault="007B223D" w:rsidP="00D234A3">
      <w:pPr>
        <w:autoSpaceDE w:val="0"/>
        <w:autoSpaceDN w:val="0"/>
        <w:snapToGrid w:val="0"/>
        <w:spacing w:line="550" w:lineRule="exact"/>
        <w:jc w:val="center"/>
        <w:rPr>
          <w:rFonts w:ascii="Times New Roman" w:eastAsia="方正小标宋_GBK" w:hAnsi="Times New Roman" w:cs="Times New Roman"/>
          <w:kern w:val="0"/>
          <w:sz w:val="36"/>
          <w:szCs w:val="36"/>
        </w:rPr>
      </w:pPr>
      <w:r w:rsidRPr="00E707C2">
        <w:rPr>
          <w:rFonts w:ascii="Times New Roman" w:eastAsia="方正小标宋_GBK" w:hAnsi="Times New Roman" w:cs="Times New Roman" w:hint="eastAsia"/>
          <w:kern w:val="0"/>
          <w:sz w:val="36"/>
          <w:szCs w:val="36"/>
        </w:rPr>
        <w:t>第四部分　名词解释</w:t>
      </w:r>
    </w:p>
    <w:p w14:paraId="0EBB843E" w14:textId="5B39F1CC" w:rsidR="007B223D" w:rsidRPr="00E707C2" w:rsidRDefault="008050B6"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方正黑体_GBK" w:eastAsia="方正黑体_GBK" w:hAnsi="Times New Roman" w:cs="Times New Roman" w:hint="eastAsia"/>
          <w:kern w:val="0"/>
          <w:sz w:val="32"/>
          <w:szCs w:val="32"/>
        </w:rPr>
        <w:t>一</w:t>
      </w:r>
      <w:r w:rsidR="007B223D" w:rsidRPr="00E707C2">
        <w:rPr>
          <w:rFonts w:ascii="方正黑体_GBK" w:eastAsia="方正黑体_GBK" w:hAnsi="Times New Roman" w:cs="Times New Roman" w:hint="eastAsia"/>
          <w:kern w:val="0"/>
          <w:sz w:val="32"/>
          <w:szCs w:val="32"/>
        </w:rPr>
        <w:t>、财政拨款：</w:t>
      </w:r>
      <w:r w:rsidR="00BF2D81" w:rsidRPr="00E707C2">
        <w:rPr>
          <w:rFonts w:ascii="Times New Roman" w:eastAsia="方正仿宋_GBK" w:hAnsi="Times New Roman" w:cs="Times New Roman" w:hint="eastAsia"/>
          <w:kern w:val="0"/>
          <w:sz w:val="32"/>
          <w:szCs w:val="32"/>
        </w:rPr>
        <w:t>单位从同级财政部门取得的各</w:t>
      </w:r>
      <w:proofErr w:type="gramStart"/>
      <w:r w:rsidR="00BF2D81" w:rsidRPr="00E707C2">
        <w:rPr>
          <w:rFonts w:ascii="Times New Roman" w:eastAsia="方正仿宋_GBK" w:hAnsi="Times New Roman" w:cs="Times New Roman" w:hint="eastAsia"/>
          <w:kern w:val="0"/>
          <w:sz w:val="32"/>
          <w:szCs w:val="32"/>
        </w:rPr>
        <w:t>类财政</w:t>
      </w:r>
      <w:proofErr w:type="gramEnd"/>
      <w:r w:rsidR="00BF2D81" w:rsidRPr="00E707C2">
        <w:rPr>
          <w:rFonts w:ascii="Times New Roman" w:eastAsia="方正仿宋_GBK" w:hAnsi="Times New Roman" w:cs="Times New Roman" w:hint="eastAsia"/>
          <w:kern w:val="0"/>
          <w:sz w:val="32"/>
          <w:szCs w:val="32"/>
        </w:rPr>
        <w:t>拨款，包括一般公共预算拨款、政府性基金预算拨款、国有资本经营预算拨款。</w:t>
      </w:r>
    </w:p>
    <w:p w14:paraId="33333E42" w14:textId="75CA82F0" w:rsidR="007B223D" w:rsidRPr="00E707C2" w:rsidRDefault="008050B6"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方正黑体_GBK" w:eastAsia="方正黑体_GBK" w:hAnsi="Times New Roman" w:cs="Times New Roman" w:hint="eastAsia"/>
          <w:kern w:val="0"/>
          <w:sz w:val="32"/>
          <w:szCs w:val="32"/>
        </w:rPr>
        <w:t>二</w:t>
      </w:r>
      <w:r w:rsidR="007B223D" w:rsidRPr="00E707C2">
        <w:rPr>
          <w:rFonts w:ascii="方正黑体_GBK" w:eastAsia="方正黑体_GBK" w:hAnsi="Times New Roman" w:cs="Times New Roman" w:hint="eastAsia"/>
          <w:kern w:val="0"/>
          <w:sz w:val="32"/>
          <w:szCs w:val="32"/>
        </w:rPr>
        <w:t>、财政专户管理资金：</w:t>
      </w:r>
      <w:r w:rsidR="00BF2D81" w:rsidRPr="00E707C2">
        <w:rPr>
          <w:rFonts w:ascii="Times New Roman" w:eastAsia="方正仿宋_GBK" w:hAnsi="Times New Roman" w:cs="Times New Roman" w:hint="eastAsia"/>
          <w:kern w:val="0"/>
          <w:sz w:val="32"/>
          <w:szCs w:val="32"/>
        </w:rPr>
        <w:t>缴入财政专户、实行专项管理的高中以上学费、住宿费、高校委托培养费、函大、电大、夜大及短训班培训费等教育收费。</w:t>
      </w:r>
    </w:p>
    <w:p w14:paraId="4FE8490F" w14:textId="74968C4F" w:rsidR="007B223D" w:rsidRPr="00E707C2" w:rsidRDefault="008050B6"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方正黑体_GBK" w:eastAsia="方正黑体_GBK" w:hAnsi="Times New Roman" w:cs="Times New Roman" w:hint="eastAsia"/>
          <w:kern w:val="0"/>
          <w:sz w:val="32"/>
          <w:szCs w:val="32"/>
        </w:rPr>
        <w:t>三</w:t>
      </w:r>
      <w:r w:rsidR="007B223D" w:rsidRPr="00E707C2">
        <w:rPr>
          <w:rFonts w:ascii="方正黑体_GBK" w:eastAsia="方正黑体_GBK" w:hAnsi="Times New Roman" w:cs="Times New Roman" w:hint="eastAsia"/>
          <w:kern w:val="0"/>
          <w:sz w:val="32"/>
          <w:szCs w:val="32"/>
        </w:rPr>
        <w:t>、</w:t>
      </w:r>
      <w:r w:rsidRPr="00E707C2">
        <w:rPr>
          <w:rFonts w:ascii="方正黑体_GBK" w:eastAsia="方正黑体_GBK" w:hAnsi="Times New Roman" w:cs="Times New Roman" w:hint="eastAsia"/>
          <w:kern w:val="0"/>
          <w:sz w:val="32"/>
          <w:szCs w:val="32"/>
        </w:rPr>
        <w:t>单位资金</w:t>
      </w:r>
      <w:r w:rsidR="007B223D" w:rsidRPr="00E707C2">
        <w:rPr>
          <w:rFonts w:ascii="方正黑体_GBK" w:eastAsia="方正黑体_GBK" w:hAnsi="Times New Roman" w:cs="Times New Roman" w:hint="eastAsia"/>
          <w:kern w:val="0"/>
          <w:sz w:val="32"/>
          <w:szCs w:val="32"/>
        </w:rPr>
        <w:t>：</w:t>
      </w:r>
      <w:r w:rsidRPr="00E707C2">
        <w:rPr>
          <w:rFonts w:ascii="Times New Roman" w:eastAsia="方正仿宋_GBK" w:hAnsi="Times New Roman" w:cs="Times New Roman" w:hint="eastAsia"/>
          <w:kern w:val="0"/>
          <w:sz w:val="32"/>
          <w:szCs w:val="32"/>
        </w:rPr>
        <w:t>除财政拨款收入和财政专户管理资金以外的收入，包括事业收入（不含教育收费）、上级补助收入、附属单位上缴收入、事业单位经营收入及其他收入（包含债务收入、投资收益等）。</w:t>
      </w:r>
    </w:p>
    <w:p w14:paraId="1D47B18C" w14:textId="2D53DF8F" w:rsidR="007B223D" w:rsidRPr="00E707C2" w:rsidRDefault="009E59F0"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方正黑体_GBK" w:eastAsia="方正黑体_GBK" w:hAnsi="Times New Roman" w:cs="Times New Roman" w:hint="eastAsia"/>
          <w:kern w:val="0"/>
          <w:sz w:val="32"/>
          <w:szCs w:val="32"/>
        </w:rPr>
        <w:t>四</w:t>
      </w:r>
      <w:r w:rsidR="007B223D" w:rsidRPr="00E707C2">
        <w:rPr>
          <w:rFonts w:ascii="方正黑体_GBK" w:eastAsia="方正黑体_GBK" w:hAnsi="Times New Roman" w:cs="Times New Roman" w:hint="eastAsia"/>
          <w:kern w:val="0"/>
          <w:sz w:val="32"/>
          <w:szCs w:val="32"/>
        </w:rPr>
        <w:t>、基本支出：</w:t>
      </w:r>
      <w:r w:rsidR="007B223D" w:rsidRPr="00E707C2">
        <w:rPr>
          <w:rFonts w:ascii="Times New Roman" w:eastAsia="方正仿宋_GBK" w:hAnsi="Times New Roman" w:cs="Times New Roman" w:hint="eastAsia"/>
          <w:kern w:val="0"/>
          <w:sz w:val="32"/>
          <w:szCs w:val="32"/>
        </w:rPr>
        <w:t>指为保障机构正常运转、完成工作任务而发生的人员支出和公用支出。</w:t>
      </w:r>
    </w:p>
    <w:p w14:paraId="62730D51" w14:textId="63BCFADF" w:rsidR="007B223D" w:rsidRPr="00E707C2" w:rsidRDefault="009E59F0"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方正黑体_GBK" w:eastAsia="方正黑体_GBK" w:hAnsi="Times New Roman" w:cs="Times New Roman" w:hint="eastAsia"/>
          <w:kern w:val="0"/>
          <w:sz w:val="32"/>
          <w:szCs w:val="32"/>
        </w:rPr>
        <w:t>五</w:t>
      </w:r>
      <w:r w:rsidR="007B223D" w:rsidRPr="00E707C2">
        <w:rPr>
          <w:rFonts w:ascii="方正黑体_GBK" w:eastAsia="方正黑体_GBK" w:hAnsi="Times New Roman" w:cs="Times New Roman" w:hint="eastAsia"/>
          <w:kern w:val="0"/>
          <w:sz w:val="32"/>
          <w:szCs w:val="32"/>
        </w:rPr>
        <w:t>、项目支出：</w:t>
      </w:r>
      <w:r w:rsidR="007B223D" w:rsidRPr="00E707C2">
        <w:rPr>
          <w:rFonts w:ascii="Times New Roman" w:eastAsia="方正仿宋_GBK" w:hAnsi="Times New Roman" w:cs="Times New Roman" w:hint="eastAsia"/>
          <w:kern w:val="0"/>
          <w:sz w:val="32"/>
          <w:szCs w:val="32"/>
        </w:rPr>
        <w:t>指在基本支出之外为完成特定工作任务和事业发展目标所发生的支出。</w:t>
      </w:r>
    </w:p>
    <w:p w14:paraId="1AD7A729" w14:textId="5E2BB837" w:rsidR="007B223D" w:rsidRPr="00E707C2" w:rsidRDefault="009E59F0"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方正黑体_GBK" w:eastAsia="方正黑体_GBK" w:hAnsi="Times New Roman" w:cs="Times New Roman" w:hint="eastAsia"/>
          <w:kern w:val="0"/>
          <w:sz w:val="32"/>
          <w:szCs w:val="32"/>
        </w:rPr>
        <w:t>六</w:t>
      </w:r>
      <w:r w:rsidR="007B223D" w:rsidRPr="00E707C2">
        <w:rPr>
          <w:rFonts w:ascii="方正黑体_GBK" w:eastAsia="方正黑体_GBK" w:hAnsi="Times New Roman" w:cs="Times New Roman" w:hint="eastAsia"/>
          <w:kern w:val="0"/>
          <w:sz w:val="32"/>
          <w:szCs w:val="32"/>
        </w:rPr>
        <w:t>、</w:t>
      </w:r>
      <w:r w:rsidR="007B223D" w:rsidRPr="00E707C2">
        <w:rPr>
          <w:rFonts w:ascii="方正黑体_GBK" w:eastAsia="方正黑体_GBK" w:hAnsi="Times New Roman" w:cs="Times New Roman"/>
          <w:kern w:val="0"/>
          <w:sz w:val="32"/>
          <w:szCs w:val="32"/>
        </w:rPr>
        <w:t>“</w:t>
      </w:r>
      <w:r w:rsidR="007B223D" w:rsidRPr="00E707C2">
        <w:rPr>
          <w:rFonts w:ascii="方正黑体_GBK" w:eastAsia="方正黑体_GBK" w:hAnsi="Times New Roman" w:cs="Times New Roman" w:hint="eastAsia"/>
          <w:kern w:val="0"/>
          <w:sz w:val="32"/>
          <w:szCs w:val="32"/>
        </w:rPr>
        <w:t>三公</w:t>
      </w:r>
      <w:r w:rsidR="007B223D" w:rsidRPr="00E707C2">
        <w:rPr>
          <w:rFonts w:ascii="方正黑体_GBK" w:eastAsia="方正黑体_GBK" w:hAnsi="Times New Roman" w:cs="Times New Roman"/>
          <w:kern w:val="0"/>
          <w:sz w:val="32"/>
          <w:szCs w:val="32"/>
        </w:rPr>
        <w:t>”</w:t>
      </w:r>
      <w:r w:rsidR="007B223D" w:rsidRPr="00E707C2">
        <w:rPr>
          <w:rFonts w:ascii="方正黑体_GBK" w:eastAsia="方正黑体_GBK" w:hAnsi="Times New Roman" w:cs="Times New Roman" w:hint="eastAsia"/>
          <w:kern w:val="0"/>
          <w:sz w:val="32"/>
          <w:szCs w:val="32"/>
        </w:rPr>
        <w:t>经费：</w:t>
      </w:r>
      <w:r w:rsidR="007B223D" w:rsidRPr="00E707C2">
        <w:rPr>
          <w:rFonts w:ascii="Times New Roman" w:eastAsia="方正仿宋_GBK" w:hAnsi="Times New Roman" w:cs="Times New Roman" w:hint="eastAsia"/>
          <w:kern w:val="0"/>
          <w:sz w:val="32"/>
          <w:szCs w:val="32"/>
        </w:rPr>
        <w:t>指部门用一般公共预算财政拨款安排的因公出国（境）费、公务用车购置及运行</w:t>
      </w:r>
      <w:r w:rsidR="002D63D0" w:rsidRPr="00E707C2">
        <w:rPr>
          <w:rFonts w:ascii="Times New Roman" w:eastAsia="方正仿宋_GBK" w:hAnsi="Times New Roman" w:cs="Times New Roman" w:hint="eastAsia"/>
          <w:kern w:val="0"/>
          <w:sz w:val="32"/>
          <w:szCs w:val="32"/>
        </w:rPr>
        <w:t>维护</w:t>
      </w:r>
      <w:r w:rsidR="007B223D" w:rsidRPr="00E707C2">
        <w:rPr>
          <w:rFonts w:ascii="Times New Roman" w:eastAsia="方正仿宋_GBK" w:hAnsi="Times New Roman" w:cs="Times New Roman" w:hint="eastAsia"/>
          <w:kern w:val="0"/>
          <w:sz w:val="32"/>
          <w:szCs w:val="32"/>
        </w:rPr>
        <w:t>费和公务接待费。其中，因公出国（境）</w:t>
      </w:r>
      <w:proofErr w:type="gramStart"/>
      <w:r w:rsidR="007B223D" w:rsidRPr="00E707C2">
        <w:rPr>
          <w:rFonts w:ascii="Times New Roman" w:eastAsia="方正仿宋_GBK" w:hAnsi="Times New Roman" w:cs="Times New Roman" w:hint="eastAsia"/>
          <w:kern w:val="0"/>
          <w:sz w:val="32"/>
          <w:szCs w:val="32"/>
        </w:rPr>
        <w:t>费反映</w:t>
      </w:r>
      <w:proofErr w:type="gramEnd"/>
      <w:r w:rsidR="007B223D" w:rsidRPr="00E707C2">
        <w:rPr>
          <w:rFonts w:ascii="Times New Roman" w:eastAsia="方正仿宋_GBK" w:hAnsi="Times New Roman" w:cs="Times New Roman" w:hint="eastAsia"/>
          <w:kern w:val="0"/>
          <w:sz w:val="32"/>
          <w:szCs w:val="32"/>
        </w:rPr>
        <w:t>单位公务出国（境）的住宿费、旅费、伙食补助费、杂费、培训费等支出；公务用车购置及运行</w:t>
      </w:r>
      <w:r w:rsidR="002D63D0" w:rsidRPr="00E707C2">
        <w:rPr>
          <w:rFonts w:ascii="Times New Roman" w:eastAsia="方正仿宋_GBK" w:hAnsi="Times New Roman" w:cs="Times New Roman" w:hint="eastAsia"/>
          <w:kern w:val="0"/>
          <w:sz w:val="32"/>
          <w:szCs w:val="32"/>
        </w:rPr>
        <w:t>维护</w:t>
      </w:r>
      <w:r w:rsidR="007B223D" w:rsidRPr="00E707C2">
        <w:rPr>
          <w:rFonts w:ascii="Times New Roman" w:eastAsia="方正仿宋_GBK" w:hAnsi="Times New Roman" w:cs="Times New Roman" w:hint="eastAsia"/>
          <w:kern w:val="0"/>
          <w:sz w:val="32"/>
          <w:szCs w:val="32"/>
        </w:rPr>
        <w:t>费反映单位公务用车购置费、燃料费、维修费、过路过桥费、保险费、安全奖励费用等支</w:t>
      </w:r>
      <w:r w:rsidR="007B223D" w:rsidRPr="00E707C2">
        <w:rPr>
          <w:rFonts w:ascii="Times New Roman" w:eastAsia="方正仿宋_GBK" w:hAnsi="Times New Roman" w:cs="Times New Roman" w:hint="eastAsia"/>
          <w:kern w:val="0"/>
          <w:sz w:val="32"/>
          <w:szCs w:val="32"/>
        </w:rPr>
        <w:lastRenderedPageBreak/>
        <w:t>出；公务接待</w:t>
      </w:r>
      <w:proofErr w:type="gramStart"/>
      <w:r w:rsidR="007B223D" w:rsidRPr="00E707C2">
        <w:rPr>
          <w:rFonts w:ascii="Times New Roman" w:eastAsia="方正仿宋_GBK" w:hAnsi="Times New Roman" w:cs="Times New Roman" w:hint="eastAsia"/>
          <w:kern w:val="0"/>
          <w:sz w:val="32"/>
          <w:szCs w:val="32"/>
        </w:rPr>
        <w:t>费反映</w:t>
      </w:r>
      <w:proofErr w:type="gramEnd"/>
      <w:r w:rsidR="007B223D" w:rsidRPr="00E707C2">
        <w:rPr>
          <w:rFonts w:ascii="Times New Roman" w:eastAsia="方正仿宋_GBK" w:hAnsi="Times New Roman" w:cs="Times New Roman" w:hint="eastAsia"/>
          <w:kern w:val="0"/>
          <w:sz w:val="32"/>
          <w:szCs w:val="32"/>
        </w:rPr>
        <w:t>单位按规定开支的各类公务接待（含外宾接待）支出。</w:t>
      </w:r>
    </w:p>
    <w:p w14:paraId="5E348504" w14:textId="67BA234A" w:rsidR="007B223D" w:rsidRPr="00E707C2" w:rsidRDefault="009E59F0"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方正黑体_GBK" w:eastAsia="方正黑体_GBK" w:hAnsi="Times New Roman" w:cs="Times New Roman" w:hint="eastAsia"/>
          <w:kern w:val="0"/>
          <w:sz w:val="32"/>
          <w:szCs w:val="32"/>
        </w:rPr>
        <w:t>七</w:t>
      </w:r>
      <w:r w:rsidR="007B223D" w:rsidRPr="00E707C2">
        <w:rPr>
          <w:rFonts w:ascii="方正黑体_GBK" w:eastAsia="方正黑体_GBK" w:hAnsi="Times New Roman" w:cs="Times New Roman" w:hint="eastAsia"/>
          <w:kern w:val="0"/>
          <w:sz w:val="32"/>
          <w:szCs w:val="32"/>
        </w:rPr>
        <w:t>、机关运行经费：</w:t>
      </w:r>
      <w:r w:rsidR="007B223D" w:rsidRPr="00E707C2">
        <w:rPr>
          <w:rFonts w:ascii="Times New Roman" w:eastAsia="方正仿宋_GBK" w:hAnsi="Times New Roman" w:cs="Times New Roman" w:hint="eastAsia"/>
          <w:kern w:val="0"/>
          <w:sz w:val="32"/>
          <w:szCs w:val="32"/>
        </w:rPr>
        <w:t>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w:t>
      </w:r>
      <w:r w:rsidR="00BF2D81" w:rsidRPr="00E707C2">
        <w:rPr>
          <w:rFonts w:ascii="Times New Roman" w:eastAsia="方正仿宋_GBK" w:hAnsi="Times New Roman" w:cs="Times New Roman" w:hint="eastAsia"/>
          <w:kern w:val="0"/>
          <w:sz w:val="32"/>
          <w:szCs w:val="32"/>
        </w:rPr>
        <w:t>等</w:t>
      </w:r>
      <w:r w:rsidR="007B223D" w:rsidRPr="00E707C2">
        <w:rPr>
          <w:rFonts w:ascii="Times New Roman" w:eastAsia="方正仿宋_GBK" w:hAnsi="Times New Roman" w:cs="Times New Roman" w:hint="eastAsia"/>
          <w:kern w:val="0"/>
          <w:sz w:val="32"/>
          <w:szCs w:val="32"/>
        </w:rPr>
        <w:t>。</w:t>
      </w:r>
    </w:p>
    <w:p w14:paraId="6AFAEF0E" w14:textId="12CC3288" w:rsidR="007B223D" w:rsidRPr="00E707C2" w:rsidRDefault="007B223D" w:rsidP="00D234A3">
      <w:pPr>
        <w:autoSpaceDE w:val="0"/>
        <w:autoSpaceDN w:val="0"/>
        <w:snapToGrid w:val="0"/>
        <w:spacing w:line="550" w:lineRule="exact"/>
        <w:ind w:firstLineChars="200" w:firstLine="640"/>
        <w:rPr>
          <w:rFonts w:ascii="Times New Roman" w:eastAsia="方正仿宋_GBK" w:hAnsi="Times New Roman" w:cs="Times New Roman"/>
          <w:kern w:val="0"/>
          <w:sz w:val="32"/>
          <w:szCs w:val="20"/>
        </w:rPr>
      </w:pPr>
      <w:r w:rsidRPr="00E707C2">
        <w:rPr>
          <w:rFonts w:ascii="Times New Roman" w:eastAsia="方正仿宋_GBK" w:hAnsi="Times New Roman" w:cs="Times New Roman" w:hint="eastAsia"/>
          <w:kern w:val="0"/>
          <w:sz w:val="32"/>
          <w:szCs w:val="32"/>
        </w:rPr>
        <w:t>（</w:t>
      </w:r>
      <w:r w:rsidRPr="00E707C2">
        <w:rPr>
          <w:rFonts w:ascii="Times New Roman" w:eastAsia="方正仿宋_GBK" w:hAnsi="Times New Roman" w:cs="Times New Roman" w:hint="eastAsia"/>
          <w:i/>
          <w:kern w:val="0"/>
          <w:sz w:val="32"/>
          <w:szCs w:val="32"/>
        </w:rPr>
        <w:t>各部门应根据公开预算表中对应的经费情况进行名词解释，对未涉及的名词可以删除</w:t>
      </w:r>
      <w:r w:rsidRPr="00E707C2">
        <w:rPr>
          <w:rFonts w:ascii="Times New Roman" w:eastAsia="方正仿宋_GBK" w:hAnsi="Times New Roman" w:cs="Times New Roman" w:hint="eastAsia"/>
          <w:kern w:val="0"/>
          <w:sz w:val="32"/>
          <w:szCs w:val="32"/>
        </w:rPr>
        <w:t>）</w:t>
      </w:r>
      <w:r w:rsidRPr="00E707C2">
        <w:rPr>
          <w:rFonts w:ascii="Times New Roman" w:eastAsia="方正仿宋_GBK" w:hAnsi="Times New Roman" w:cs="Times New Roman"/>
          <w:kern w:val="0"/>
          <w:sz w:val="32"/>
          <w:szCs w:val="20"/>
        </w:rPr>
        <w:t xml:space="preserve"> </w:t>
      </w:r>
    </w:p>
    <w:p w14:paraId="444E1CDB" w14:textId="77777777" w:rsidR="0012278D" w:rsidRDefault="0012278D" w:rsidP="00A95B56">
      <w:pPr>
        <w:autoSpaceDE w:val="0"/>
        <w:autoSpaceDN w:val="0"/>
        <w:snapToGrid w:val="0"/>
        <w:spacing w:line="590" w:lineRule="atLeast"/>
        <w:rPr>
          <w:rFonts w:ascii="方正黑体_GBK" w:eastAsia="方正黑体_GBK" w:hAnsi="Times New Roman" w:cs="Times New Roman"/>
          <w:kern w:val="0"/>
          <w:sz w:val="32"/>
          <w:szCs w:val="20"/>
        </w:rPr>
      </w:pPr>
    </w:p>
    <w:p w14:paraId="70A82626" w14:textId="77777777" w:rsidR="0012278D" w:rsidRDefault="0012278D" w:rsidP="00A95B56">
      <w:pPr>
        <w:autoSpaceDE w:val="0"/>
        <w:autoSpaceDN w:val="0"/>
        <w:snapToGrid w:val="0"/>
        <w:spacing w:line="590" w:lineRule="atLeast"/>
        <w:rPr>
          <w:rFonts w:ascii="方正黑体_GBK" w:eastAsia="方正黑体_GBK" w:hAnsi="Times New Roman" w:cs="Times New Roman"/>
          <w:kern w:val="0"/>
          <w:sz w:val="32"/>
          <w:szCs w:val="20"/>
        </w:rPr>
      </w:pPr>
    </w:p>
    <w:p w14:paraId="273856FE" w14:textId="77777777" w:rsidR="0012278D" w:rsidRDefault="0012278D" w:rsidP="00A95B56">
      <w:pPr>
        <w:autoSpaceDE w:val="0"/>
        <w:autoSpaceDN w:val="0"/>
        <w:snapToGrid w:val="0"/>
        <w:spacing w:line="590" w:lineRule="atLeast"/>
        <w:rPr>
          <w:rFonts w:ascii="方正黑体_GBK" w:eastAsia="方正黑体_GBK" w:hAnsi="Times New Roman" w:cs="Times New Roman"/>
          <w:kern w:val="0"/>
          <w:sz w:val="32"/>
          <w:szCs w:val="20"/>
        </w:rPr>
      </w:pPr>
    </w:p>
    <w:p w14:paraId="160BC8F9" w14:textId="77777777" w:rsidR="0012278D" w:rsidRDefault="0012278D" w:rsidP="00A95B56">
      <w:pPr>
        <w:autoSpaceDE w:val="0"/>
        <w:autoSpaceDN w:val="0"/>
        <w:snapToGrid w:val="0"/>
        <w:spacing w:line="590" w:lineRule="atLeast"/>
        <w:rPr>
          <w:rFonts w:ascii="方正黑体_GBK" w:eastAsia="方正黑体_GBK" w:hAnsi="Times New Roman" w:cs="Times New Roman"/>
          <w:kern w:val="0"/>
          <w:sz w:val="32"/>
          <w:szCs w:val="20"/>
        </w:rPr>
      </w:pPr>
    </w:p>
    <w:p w14:paraId="221A887B" w14:textId="77777777" w:rsidR="0012278D" w:rsidRDefault="0012278D" w:rsidP="00A95B56">
      <w:pPr>
        <w:autoSpaceDE w:val="0"/>
        <w:autoSpaceDN w:val="0"/>
        <w:snapToGrid w:val="0"/>
        <w:spacing w:line="590" w:lineRule="atLeast"/>
        <w:rPr>
          <w:rFonts w:ascii="方正黑体_GBK" w:eastAsia="方正黑体_GBK" w:hAnsi="Times New Roman" w:cs="Times New Roman"/>
          <w:kern w:val="0"/>
          <w:sz w:val="32"/>
          <w:szCs w:val="20"/>
        </w:rPr>
      </w:pPr>
    </w:p>
    <w:p w14:paraId="6E346451" w14:textId="77777777" w:rsidR="0012278D" w:rsidRDefault="0012278D" w:rsidP="00A95B56">
      <w:pPr>
        <w:autoSpaceDE w:val="0"/>
        <w:autoSpaceDN w:val="0"/>
        <w:snapToGrid w:val="0"/>
        <w:spacing w:line="590" w:lineRule="atLeast"/>
        <w:rPr>
          <w:rFonts w:ascii="方正黑体_GBK" w:eastAsia="方正黑体_GBK" w:hAnsi="Times New Roman" w:cs="Times New Roman"/>
          <w:kern w:val="0"/>
          <w:sz w:val="32"/>
          <w:szCs w:val="20"/>
        </w:rPr>
      </w:pPr>
    </w:p>
    <w:p w14:paraId="7D194822" w14:textId="77777777" w:rsidR="0012278D" w:rsidRDefault="0012278D" w:rsidP="00A95B56">
      <w:pPr>
        <w:autoSpaceDE w:val="0"/>
        <w:autoSpaceDN w:val="0"/>
        <w:snapToGrid w:val="0"/>
        <w:spacing w:line="590" w:lineRule="atLeast"/>
        <w:rPr>
          <w:rFonts w:ascii="方正黑体_GBK" w:eastAsia="方正黑体_GBK" w:hAnsi="Times New Roman" w:cs="Times New Roman"/>
          <w:kern w:val="0"/>
          <w:sz w:val="32"/>
          <w:szCs w:val="20"/>
        </w:rPr>
      </w:pPr>
    </w:p>
    <w:p w14:paraId="387D7968" w14:textId="77777777" w:rsidR="0012278D" w:rsidRDefault="0012278D" w:rsidP="00A95B56">
      <w:pPr>
        <w:autoSpaceDE w:val="0"/>
        <w:autoSpaceDN w:val="0"/>
        <w:snapToGrid w:val="0"/>
        <w:spacing w:line="590" w:lineRule="atLeast"/>
        <w:rPr>
          <w:rFonts w:ascii="方正黑体_GBK" w:eastAsia="方正黑体_GBK" w:hAnsi="Times New Roman" w:cs="Times New Roman"/>
          <w:kern w:val="0"/>
          <w:sz w:val="32"/>
          <w:szCs w:val="20"/>
        </w:rPr>
      </w:pPr>
    </w:p>
    <w:p w14:paraId="6FB525FA" w14:textId="77777777" w:rsidR="0012278D" w:rsidRDefault="0012278D" w:rsidP="00A95B56">
      <w:pPr>
        <w:autoSpaceDE w:val="0"/>
        <w:autoSpaceDN w:val="0"/>
        <w:snapToGrid w:val="0"/>
        <w:spacing w:line="590" w:lineRule="atLeast"/>
        <w:rPr>
          <w:rFonts w:ascii="方正黑体_GBK" w:eastAsia="方正黑体_GBK" w:hAnsi="Times New Roman" w:cs="Times New Roman"/>
          <w:kern w:val="0"/>
          <w:sz w:val="32"/>
          <w:szCs w:val="20"/>
        </w:rPr>
      </w:pPr>
    </w:p>
    <w:p w14:paraId="0331070B" w14:textId="77777777" w:rsidR="0012278D" w:rsidRDefault="0012278D" w:rsidP="00A95B56">
      <w:pPr>
        <w:autoSpaceDE w:val="0"/>
        <w:autoSpaceDN w:val="0"/>
        <w:snapToGrid w:val="0"/>
        <w:spacing w:line="590" w:lineRule="atLeast"/>
        <w:rPr>
          <w:rFonts w:ascii="方正黑体_GBK" w:eastAsia="方正黑体_GBK" w:hAnsi="Times New Roman" w:cs="Times New Roman"/>
          <w:kern w:val="0"/>
          <w:sz w:val="32"/>
          <w:szCs w:val="20"/>
        </w:rPr>
      </w:pPr>
    </w:p>
    <w:p w14:paraId="7A8B8647" w14:textId="77777777" w:rsidR="0012278D" w:rsidRDefault="0012278D" w:rsidP="00A95B56">
      <w:pPr>
        <w:autoSpaceDE w:val="0"/>
        <w:autoSpaceDN w:val="0"/>
        <w:snapToGrid w:val="0"/>
        <w:spacing w:line="590" w:lineRule="atLeast"/>
        <w:rPr>
          <w:rFonts w:ascii="方正黑体_GBK" w:eastAsia="方正黑体_GBK" w:hAnsi="Times New Roman" w:cs="Times New Roman"/>
          <w:kern w:val="0"/>
          <w:sz w:val="32"/>
          <w:szCs w:val="20"/>
        </w:rPr>
      </w:pPr>
    </w:p>
    <w:p w14:paraId="28BA1645" w14:textId="77777777" w:rsidR="0012278D" w:rsidRDefault="0012278D" w:rsidP="00A95B56">
      <w:pPr>
        <w:autoSpaceDE w:val="0"/>
        <w:autoSpaceDN w:val="0"/>
        <w:snapToGrid w:val="0"/>
        <w:spacing w:line="590" w:lineRule="atLeast"/>
        <w:rPr>
          <w:rFonts w:ascii="方正黑体_GBK" w:eastAsia="方正黑体_GBK" w:hAnsi="Times New Roman" w:cs="Times New Roman"/>
          <w:kern w:val="0"/>
          <w:sz w:val="32"/>
          <w:szCs w:val="20"/>
        </w:rPr>
      </w:pPr>
    </w:p>
    <w:p w14:paraId="276C0A9B" w14:textId="77777777" w:rsidR="0012278D" w:rsidRDefault="0012278D" w:rsidP="00A95B56">
      <w:pPr>
        <w:autoSpaceDE w:val="0"/>
        <w:autoSpaceDN w:val="0"/>
        <w:snapToGrid w:val="0"/>
        <w:spacing w:line="590" w:lineRule="atLeast"/>
        <w:rPr>
          <w:rFonts w:ascii="方正黑体_GBK" w:eastAsia="方正黑体_GBK" w:hAnsi="Times New Roman" w:cs="Times New Roman"/>
          <w:kern w:val="0"/>
          <w:sz w:val="32"/>
          <w:szCs w:val="20"/>
        </w:rPr>
      </w:pPr>
    </w:p>
    <w:p w14:paraId="7C2E2613" w14:textId="77777777" w:rsidR="0012278D" w:rsidRDefault="0012278D" w:rsidP="00A95B56">
      <w:pPr>
        <w:autoSpaceDE w:val="0"/>
        <w:autoSpaceDN w:val="0"/>
        <w:snapToGrid w:val="0"/>
        <w:spacing w:line="590" w:lineRule="atLeast"/>
        <w:rPr>
          <w:rFonts w:ascii="方正黑体_GBK" w:eastAsia="方正黑体_GBK" w:hAnsi="Times New Roman" w:cs="Times New Roman"/>
          <w:kern w:val="0"/>
          <w:sz w:val="32"/>
          <w:szCs w:val="20"/>
        </w:rPr>
      </w:pPr>
    </w:p>
    <w:p w14:paraId="29AABCF5" w14:textId="76DFA0F1" w:rsidR="0012278D" w:rsidRPr="00A95B56" w:rsidRDefault="0012278D" w:rsidP="00A95B56">
      <w:pPr>
        <w:autoSpaceDE w:val="0"/>
        <w:autoSpaceDN w:val="0"/>
        <w:snapToGrid w:val="0"/>
        <w:spacing w:line="590" w:lineRule="atLeast"/>
        <w:rPr>
          <w:rFonts w:ascii="方正黑体_GBK" w:eastAsia="方正黑体_GBK" w:hAnsi="Times New Roman" w:cs="Times New Roman"/>
          <w:kern w:val="0"/>
          <w:sz w:val="32"/>
          <w:szCs w:val="20"/>
        </w:rPr>
      </w:pPr>
      <w:r w:rsidRPr="00A95B56">
        <w:rPr>
          <w:rFonts w:ascii="方正黑体_GBK" w:eastAsia="方正黑体_GBK" w:hAnsi="Times New Roman" w:cs="Times New Roman"/>
          <w:kern w:val="0"/>
          <w:sz w:val="32"/>
          <w:szCs w:val="20"/>
        </w:rPr>
        <w:lastRenderedPageBreak/>
        <w:t>附件</w:t>
      </w:r>
      <w:r>
        <w:rPr>
          <w:rFonts w:ascii="方正黑体_GBK" w:eastAsia="方正黑体_GBK" w:hAnsi="Times New Roman" w:cs="Times New Roman"/>
          <w:kern w:val="0"/>
          <w:sz w:val="32"/>
          <w:szCs w:val="20"/>
        </w:rPr>
        <w:t>2</w:t>
      </w:r>
    </w:p>
    <w:p w14:paraId="161FD966" w14:textId="77777777" w:rsidR="0012278D" w:rsidRPr="00A95B56" w:rsidRDefault="0012278D" w:rsidP="00A95B56">
      <w:pPr>
        <w:autoSpaceDE w:val="0"/>
        <w:autoSpaceDN w:val="0"/>
        <w:snapToGrid w:val="0"/>
        <w:spacing w:line="590" w:lineRule="atLeast"/>
        <w:rPr>
          <w:rFonts w:ascii="Times New Roman" w:eastAsia="方正仿宋_GBK" w:hAnsi="Times New Roman" w:cs="Times New Roman"/>
          <w:kern w:val="0"/>
          <w:sz w:val="32"/>
          <w:szCs w:val="20"/>
        </w:rPr>
      </w:pPr>
    </w:p>
    <w:p w14:paraId="5EE3E217" w14:textId="77777777" w:rsidR="0012278D" w:rsidRPr="00A95B56" w:rsidRDefault="0012278D" w:rsidP="00A95B56">
      <w:pPr>
        <w:autoSpaceDE w:val="0"/>
        <w:autoSpaceDN w:val="0"/>
        <w:snapToGrid w:val="0"/>
        <w:spacing w:line="590" w:lineRule="atLeast"/>
        <w:rPr>
          <w:rFonts w:ascii="Times New Roman" w:eastAsia="方正仿宋_GBK" w:hAnsi="Times New Roman" w:cs="Times New Roman"/>
          <w:kern w:val="0"/>
          <w:sz w:val="32"/>
          <w:szCs w:val="20"/>
        </w:rPr>
      </w:pPr>
    </w:p>
    <w:p w14:paraId="6765637F" w14:textId="77777777" w:rsidR="0012278D" w:rsidRPr="00A95B56" w:rsidRDefault="0012278D" w:rsidP="00A95B56">
      <w:pPr>
        <w:autoSpaceDE w:val="0"/>
        <w:autoSpaceDN w:val="0"/>
        <w:snapToGrid w:val="0"/>
        <w:spacing w:line="590" w:lineRule="atLeast"/>
        <w:rPr>
          <w:rFonts w:ascii="Times New Roman" w:eastAsia="方正仿宋_GBK" w:hAnsi="Times New Roman" w:cs="Times New Roman"/>
          <w:kern w:val="0"/>
          <w:sz w:val="32"/>
          <w:szCs w:val="20"/>
        </w:rPr>
      </w:pPr>
    </w:p>
    <w:p w14:paraId="37A6E27E" w14:textId="77777777" w:rsidR="0012278D" w:rsidRPr="00A95B56" w:rsidRDefault="0012278D" w:rsidP="00A95B56">
      <w:pPr>
        <w:autoSpaceDE w:val="0"/>
        <w:autoSpaceDN w:val="0"/>
        <w:snapToGrid w:val="0"/>
        <w:spacing w:line="590" w:lineRule="atLeast"/>
        <w:rPr>
          <w:rFonts w:ascii="Times New Roman" w:eastAsia="方正仿宋_GBK" w:hAnsi="Times New Roman" w:cs="Times New Roman"/>
          <w:kern w:val="0"/>
          <w:sz w:val="32"/>
          <w:szCs w:val="20"/>
        </w:rPr>
      </w:pPr>
    </w:p>
    <w:p w14:paraId="184BD012" w14:textId="77777777" w:rsidR="0012278D" w:rsidRPr="00A95B56" w:rsidRDefault="0012278D" w:rsidP="00A95B56">
      <w:pPr>
        <w:autoSpaceDE w:val="0"/>
        <w:autoSpaceDN w:val="0"/>
        <w:snapToGrid w:val="0"/>
        <w:spacing w:line="590" w:lineRule="atLeast"/>
        <w:rPr>
          <w:rFonts w:ascii="Times New Roman" w:eastAsia="方正仿宋_GBK" w:hAnsi="Times New Roman" w:cs="Times New Roman"/>
          <w:kern w:val="0"/>
          <w:sz w:val="32"/>
          <w:szCs w:val="20"/>
        </w:rPr>
      </w:pPr>
    </w:p>
    <w:p w14:paraId="2F7A0347" w14:textId="77777777" w:rsidR="0012278D" w:rsidRPr="00A95B56" w:rsidRDefault="0012278D" w:rsidP="00A95B56">
      <w:pPr>
        <w:autoSpaceDE w:val="0"/>
        <w:autoSpaceDN w:val="0"/>
        <w:snapToGrid w:val="0"/>
        <w:spacing w:line="590" w:lineRule="atLeast"/>
        <w:rPr>
          <w:rFonts w:ascii="Times New Roman" w:eastAsia="方正仿宋_GBK" w:hAnsi="Times New Roman" w:cs="Times New Roman"/>
          <w:kern w:val="0"/>
          <w:sz w:val="32"/>
          <w:szCs w:val="20"/>
        </w:rPr>
      </w:pPr>
    </w:p>
    <w:p w14:paraId="76DC923B" w14:textId="77777777" w:rsidR="0012278D" w:rsidRPr="00A95B56" w:rsidRDefault="0012278D" w:rsidP="00A95B56">
      <w:pPr>
        <w:autoSpaceDE w:val="0"/>
        <w:autoSpaceDN w:val="0"/>
        <w:snapToGrid w:val="0"/>
        <w:spacing w:line="590" w:lineRule="atLeast"/>
        <w:rPr>
          <w:rFonts w:ascii="Times New Roman" w:eastAsia="方正仿宋_GBK" w:hAnsi="Times New Roman" w:cs="Times New Roman"/>
          <w:kern w:val="0"/>
          <w:sz w:val="32"/>
          <w:szCs w:val="20"/>
        </w:rPr>
      </w:pPr>
    </w:p>
    <w:p w14:paraId="06E2E0AA" w14:textId="77777777" w:rsidR="0012278D" w:rsidRPr="00FF4868" w:rsidRDefault="0012278D" w:rsidP="00A95B56">
      <w:pPr>
        <w:autoSpaceDE w:val="0"/>
        <w:autoSpaceDN w:val="0"/>
        <w:snapToGrid w:val="0"/>
        <w:spacing w:line="580" w:lineRule="exact"/>
        <w:jc w:val="center"/>
        <w:rPr>
          <w:rFonts w:ascii="Times New Roman" w:eastAsia="方正小标宋_GBK" w:hAnsi="Times New Roman" w:cs="Times New Roman"/>
          <w:kern w:val="0"/>
          <w:sz w:val="52"/>
          <w:szCs w:val="52"/>
        </w:rPr>
      </w:pPr>
      <w:r w:rsidRPr="00FF4868">
        <w:rPr>
          <w:rFonts w:ascii="Times New Roman" w:eastAsia="方正小标宋_GBK" w:hAnsi="Times New Roman" w:cs="Times New Roman"/>
          <w:kern w:val="0"/>
          <w:sz w:val="52"/>
          <w:szCs w:val="52"/>
        </w:rPr>
        <w:t>202</w:t>
      </w:r>
      <w:r>
        <w:rPr>
          <w:rFonts w:ascii="Times New Roman" w:eastAsia="方正小标宋_GBK" w:hAnsi="Times New Roman" w:cs="Times New Roman" w:hint="eastAsia"/>
          <w:kern w:val="0"/>
          <w:sz w:val="52"/>
          <w:szCs w:val="52"/>
        </w:rPr>
        <w:t>1</w:t>
      </w:r>
      <w:r w:rsidRPr="00FF4868">
        <w:rPr>
          <w:rFonts w:ascii="Times New Roman" w:eastAsia="方正小标宋_GBK" w:hAnsi="Times New Roman" w:cs="Times New Roman"/>
          <w:kern w:val="0"/>
          <w:sz w:val="52"/>
          <w:szCs w:val="52"/>
        </w:rPr>
        <w:t>年度</w:t>
      </w:r>
      <w:r w:rsidRPr="002E583B">
        <w:rPr>
          <w:rFonts w:ascii="Times New Roman" w:eastAsia="方正小标宋_GBK" w:hAnsi="Times New Roman" w:cs="Times New Roman"/>
          <w:kern w:val="0"/>
          <w:sz w:val="52"/>
          <w:szCs w:val="52"/>
          <w:u w:val="single"/>
        </w:rPr>
        <w:t xml:space="preserve"> </w:t>
      </w:r>
      <w:r w:rsidRPr="00FF4868">
        <w:rPr>
          <w:rFonts w:ascii="Times New Roman" w:eastAsia="方正小标宋_GBK" w:hAnsi="Times New Roman" w:cs="Times New Roman"/>
          <w:kern w:val="0"/>
          <w:sz w:val="52"/>
          <w:szCs w:val="52"/>
          <w:u w:val="single"/>
        </w:rPr>
        <w:t>XX</w:t>
      </w:r>
      <w:r w:rsidRPr="00FF4868">
        <w:rPr>
          <w:rFonts w:ascii="Times New Roman" w:eastAsia="方正小标宋_GBK" w:hAnsi="Times New Roman" w:cs="Times New Roman"/>
          <w:kern w:val="0"/>
          <w:sz w:val="52"/>
          <w:szCs w:val="52"/>
          <w:u w:val="single"/>
        </w:rPr>
        <w:t>部门</w:t>
      </w:r>
      <w:r>
        <w:rPr>
          <w:rFonts w:ascii="Times New Roman" w:eastAsia="方正小标宋_GBK" w:hAnsi="Times New Roman" w:cs="Times New Roman" w:hint="eastAsia"/>
          <w:kern w:val="0"/>
          <w:sz w:val="52"/>
          <w:szCs w:val="52"/>
          <w:u w:val="single"/>
        </w:rPr>
        <w:t>（单位</w:t>
      </w:r>
      <w:r>
        <w:rPr>
          <w:rFonts w:ascii="Times New Roman" w:eastAsia="方正小标宋_GBK" w:hAnsi="Times New Roman" w:cs="Times New Roman"/>
          <w:kern w:val="0"/>
          <w:sz w:val="52"/>
          <w:szCs w:val="52"/>
          <w:u w:val="single"/>
        </w:rPr>
        <w:t>）</w:t>
      </w:r>
      <w:r>
        <w:rPr>
          <w:rFonts w:ascii="Times New Roman" w:eastAsia="方正小标宋_GBK" w:hAnsi="Times New Roman" w:cs="Times New Roman" w:hint="eastAsia"/>
          <w:kern w:val="0"/>
          <w:sz w:val="52"/>
          <w:szCs w:val="52"/>
          <w:u w:val="single"/>
        </w:rPr>
        <w:t xml:space="preserve"> </w:t>
      </w:r>
      <w:r w:rsidRPr="00FF4868">
        <w:rPr>
          <w:rFonts w:ascii="Times New Roman" w:eastAsia="方正小标宋_GBK" w:hAnsi="Times New Roman" w:cs="Times New Roman"/>
          <w:kern w:val="0"/>
          <w:sz w:val="52"/>
          <w:szCs w:val="52"/>
        </w:rPr>
        <w:t>决算公开</w:t>
      </w:r>
    </w:p>
    <w:p w14:paraId="48D19DB8" w14:textId="77777777" w:rsidR="0012278D" w:rsidRPr="00A95B56" w:rsidRDefault="0012278D" w:rsidP="00A95B56">
      <w:pPr>
        <w:autoSpaceDE w:val="0"/>
        <w:autoSpaceDN w:val="0"/>
        <w:snapToGrid w:val="0"/>
        <w:spacing w:line="590" w:lineRule="atLeast"/>
        <w:rPr>
          <w:rFonts w:ascii="Times New Roman" w:eastAsia="方正仿宋_GBK" w:hAnsi="Times New Roman" w:cs="Times New Roman"/>
          <w:kern w:val="0"/>
          <w:sz w:val="32"/>
          <w:szCs w:val="20"/>
        </w:rPr>
      </w:pPr>
    </w:p>
    <w:p w14:paraId="2C9C6C05" w14:textId="77777777" w:rsidR="0012278D" w:rsidRPr="00A95B56" w:rsidRDefault="0012278D" w:rsidP="00A95B56">
      <w:pPr>
        <w:autoSpaceDE w:val="0"/>
        <w:autoSpaceDN w:val="0"/>
        <w:snapToGrid w:val="0"/>
        <w:spacing w:line="590" w:lineRule="atLeast"/>
        <w:rPr>
          <w:rFonts w:ascii="Times New Roman" w:eastAsia="方正仿宋_GBK" w:hAnsi="Times New Roman" w:cs="Times New Roman"/>
          <w:kern w:val="0"/>
          <w:sz w:val="32"/>
          <w:szCs w:val="20"/>
        </w:rPr>
      </w:pPr>
    </w:p>
    <w:p w14:paraId="07E8BCEF" w14:textId="77777777" w:rsidR="0012278D" w:rsidRPr="00A95B56" w:rsidRDefault="0012278D" w:rsidP="00A95B56">
      <w:pPr>
        <w:autoSpaceDE w:val="0"/>
        <w:autoSpaceDN w:val="0"/>
        <w:snapToGrid w:val="0"/>
        <w:spacing w:line="550" w:lineRule="exact"/>
        <w:jc w:val="center"/>
        <w:rPr>
          <w:rFonts w:ascii="Times New Roman" w:eastAsia="方正小标宋_GBK" w:hAnsi="Times New Roman" w:cs="Times New Roman"/>
          <w:kern w:val="0"/>
          <w:sz w:val="44"/>
          <w:szCs w:val="44"/>
        </w:rPr>
      </w:pPr>
      <w:r w:rsidRPr="00A95B56">
        <w:rPr>
          <w:rFonts w:ascii="Times New Roman" w:eastAsia="方正仿宋_GBK" w:hAnsi="Times New Roman" w:cs="Times New Roman"/>
          <w:kern w:val="0"/>
          <w:sz w:val="32"/>
          <w:szCs w:val="20"/>
        </w:rPr>
        <w:br w:type="page"/>
      </w:r>
      <w:r w:rsidRPr="00A95B56">
        <w:rPr>
          <w:rFonts w:ascii="Times New Roman" w:eastAsia="方正小标宋_GBK" w:hAnsi="Times New Roman" w:cs="Times New Roman"/>
          <w:kern w:val="0"/>
          <w:sz w:val="44"/>
          <w:szCs w:val="44"/>
        </w:rPr>
        <w:lastRenderedPageBreak/>
        <w:t>目</w:t>
      </w:r>
      <w:r w:rsidRPr="00A95B56">
        <w:rPr>
          <w:rFonts w:ascii="Times New Roman" w:eastAsia="方正小标宋_GBK" w:hAnsi="Times New Roman" w:cs="Times New Roman"/>
          <w:kern w:val="0"/>
          <w:sz w:val="44"/>
          <w:szCs w:val="44"/>
        </w:rPr>
        <w:t xml:space="preserve">  </w:t>
      </w:r>
      <w:r w:rsidRPr="00A95B56">
        <w:rPr>
          <w:rFonts w:ascii="Times New Roman" w:eastAsia="方正小标宋_GBK" w:hAnsi="Times New Roman" w:cs="Times New Roman"/>
          <w:kern w:val="0"/>
          <w:sz w:val="44"/>
          <w:szCs w:val="44"/>
        </w:rPr>
        <w:t>录</w:t>
      </w:r>
    </w:p>
    <w:p w14:paraId="06A4CA62" w14:textId="77777777" w:rsidR="0012278D" w:rsidRPr="00A95B56" w:rsidRDefault="0012278D" w:rsidP="00A95B56">
      <w:pPr>
        <w:autoSpaceDE w:val="0"/>
        <w:autoSpaceDN w:val="0"/>
        <w:snapToGrid w:val="0"/>
        <w:spacing w:line="550" w:lineRule="exact"/>
        <w:jc w:val="center"/>
        <w:rPr>
          <w:rFonts w:ascii="Times New Roman" w:eastAsia="方正小标宋_GBK" w:hAnsi="Times New Roman" w:cs="Times New Roman"/>
          <w:kern w:val="0"/>
          <w:sz w:val="44"/>
          <w:szCs w:val="44"/>
        </w:rPr>
      </w:pPr>
    </w:p>
    <w:p w14:paraId="7AF4D5DC" w14:textId="77777777" w:rsidR="0012278D" w:rsidRPr="00A95B56" w:rsidRDefault="0012278D" w:rsidP="00A95B56">
      <w:pPr>
        <w:autoSpaceDE w:val="0"/>
        <w:autoSpaceDN w:val="0"/>
        <w:snapToGrid w:val="0"/>
        <w:spacing w:line="550" w:lineRule="exact"/>
        <w:rPr>
          <w:rFonts w:ascii="Times New Roman" w:eastAsia="方正黑体_GBK" w:hAnsi="Times New Roman" w:cs="Times New Roman"/>
          <w:kern w:val="0"/>
          <w:sz w:val="32"/>
          <w:szCs w:val="32"/>
        </w:rPr>
      </w:pPr>
      <w:r w:rsidRPr="00A95B56">
        <w:rPr>
          <w:rFonts w:ascii="Times New Roman" w:eastAsia="方正黑体_GBK" w:hAnsi="Times New Roman" w:cs="Times New Roman"/>
          <w:kern w:val="0"/>
          <w:sz w:val="32"/>
          <w:szCs w:val="32"/>
        </w:rPr>
        <w:t>第一部分</w:t>
      </w:r>
      <w:r w:rsidRPr="00A95B56">
        <w:rPr>
          <w:rFonts w:ascii="Times New Roman" w:eastAsia="方正黑体_GBK" w:hAnsi="Times New Roman" w:cs="Times New Roman"/>
          <w:kern w:val="0"/>
          <w:sz w:val="32"/>
          <w:szCs w:val="32"/>
        </w:rPr>
        <w:t xml:space="preserve"> </w:t>
      </w:r>
      <w:r w:rsidRPr="00A95B56">
        <w:rPr>
          <w:rFonts w:ascii="Times New Roman" w:eastAsia="方正黑体_GBK" w:hAnsi="Times New Roman" w:cs="Times New Roman"/>
          <w:kern w:val="0"/>
          <w:sz w:val="32"/>
          <w:szCs w:val="32"/>
        </w:rPr>
        <w:t>部门</w:t>
      </w:r>
      <w:r>
        <w:rPr>
          <w:rFonts w:ascii="Times New Roman" w:eastAsia="方正黑体_GBK" w:hAnsi="Times New Roman" w:cs="Times New Roman" w:hint="eastAsia"/>
          <w:kern w:val="0"/>
          <w:sz w:val="32"/>
          <w:szCs w:val="32"/>
        </w:rPr>
        <w:t>（单位</w:t>
      </w:r>
      <w:r>
        <w:rPr>
          <w:rFonts w:ascii="Times New Roman" w:eastAsia="方正黑体_GBK" w:hAnsi="Times New Roman" w:cs="Times New Roman"/>
          <w:kern w:val="0"/>
          <w:sz w:val="32"/>
          <w:szCs w:val="32"/>
        </w:rPr>
        <w:t>）</w:t>
      </w:r>
      <w:r w:rsidRPr="00A95B56">
        <w:rPr>
          <w:rFonts w:ascii="Times New Roman" w:eastAsia="方正黑体_GBK" w:hAnsi="Times New Roman" w:cs="Times New Roman"/>
          <w:kern w:val="0"/>
          <w:sz w:val="32"/>
          <w:szCs w:val="32"/>
        </w:rPr>
        <w:t>概况</w:t>
      </w:r>
    </w:p>
    <w:p w14:paraId="1DBD44F9" w14:textId="77777777" w:rsidR="0012278D" w:rsidRPr="00A95B56" w:rsidRDefault="0012278D" w:rsidP="00A95B56">
      <w:pPr>
        <w:numPr>
          <w:ilvl w:val="0"/>
          <w:numId w:val="5"/>
        </w:numPr>
        <w:autoSpaceDE w:val="0"/>
        <w:autoSpaceDN w:val="0"/>
        <w:snapToGrid w:val="0"/>
        <w:spacing w:line="550" w:lineRule="exact"/>
        <w:rPr>
          <w:rFonts w:ascii="Times New Roman" w:eastAsia="方正仿宋_GBK" w:hAnsi="Times New Roman" w:cs="Times New Roman"/>
          <w:kern w:val="0"/>
          <w:sz w:val="32"/>
          <w:szCs w:val="32"/>
        </w:rPr>
      </w:pPr>
      <w:r w:rsidRPr="00A95B56">
        <w:rPr>
          <w:rFonts w:ascii="Times New Roman" w:eastAsia="方正仿宋_GBK" w:hAnsi="Times New Roman" w:cs="Times New Roman"/>
          <w:kern w:val="0"/>
          <w:sz w:val="32"/>
          <w:szCs w:val="32"/>
        </w:rPr>
        <w:t>主要职能</w:t>
      </w:r>
    </w:p>
    <w:p w14:paraId="010BB53D" w14:textId="77777777" w:rsidR="0012278D" w:rsidRPr="00A95B56" w:rsidRDefault="0012278D" w:rsidP="00A95B56">
      <w:pPr>
        <w:numPr>
          <w:ilvl w:val="0"/>
          <w:numId w:val="5"/>
        </w:numPr>
        <w:autoSpaceDE w:val="0"/>
        <w:autoSpaceDN w:val="0"/>
        <w:snapToGrid w:val="0"/>
        <w:spacing w:line="550" w:lineRule="exact"/>
        <w:rPr>
          <w:rFonts w:ascii="Times New Roman" w:eastAsia="方正仿宋_GBK" w:hAnsi="Times New Roman" w:cs="Times New Roman"/>
          <w:kern w:val="0"/>
          <w:sz w:val="32"/>
          <w:szCs w:val="32"/>
        </w:rPr>
      </w:pPr>
      <w:r w:rsidRPr="00A95B56">
        <w:rPr>
          <w:rFonts w:ascii="Times New Roman" w:eastAsia="方正仿宋_GBK" w:hAnsi="Times New Roman" w:cs="Times New Roman"/>
          <w:kern w:val="0"/>
          <w:sz w:val="32"/>
          <w:szCs w:val="32"/>
        </w:rPr>
        <w:t>部门</w:t>
      </w:r>
      <w:r>
        <w:rPr>
          <w:rFonts w:ascii="Times New Roman" w:eastAsia="方正仿宋_GBK" w:hAnsi="Times New Roman" w:cs="Times New Roman" w:hint="eastAsia"/>
          <w:kern w:val="0"/>
          <w:sz w:val="32"/>
          <w:szCs w:val="32"/>
        </w:rPr>
        <w:t>（单位</w:t>
      </w:r>
      <w:r>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机构设置及决算单位构成情况</w:t>
      </w:r>
    </w:p>
    <w:p w14:paraId="3934A227" w14:textId="77777777" w:rsidR="0012278D" w:rsidRPr="00A95B56" w:rsidRDefault="0012278D" w:rsidP="00A95B56">
      <w:pPr>
        <w:numPr>
          <w:ilvl w:val="0"/>
          <w:numId w:val="5"/>
        </w:numPr>
        <w:autoSpaceDE w:val="0"/>
        <w:autoSpaceDN w:val="0"/>
        <w:snapToGrid w:val="0"/>
        <w:spacing w:line="550" w:lineRule="exact"/>
        <w:rPr>
          <w:rFonts w:ascii="Times New Roman" w:eastAsia="方正仿宋_GBK" w:hAnsi="Times New Roman" w:cs="Times New Roman"/>
          <w:kern w:val="0"/>
          <w:sz w:val="32"/>
          <w:szCs w:val="32"/>
        </w:rPr>
      </w:pPr>
      <w:r>
        <w:rPr>
          <w:rFonts w:ascii="Times New Roman" w:eastAsia="方正仿宋_GBK" w:hAnsi="Times New Roman" w:cs="Times New Roman"/>
          <w:kern w:val="0"/>
          <w:sz w:val="32"/>
          <w:szCs w:val="32"/>
        </w:rPr>
        <w:t>202</w:t>
      </w:r>
      <w:r>
        <w:rPr>
          <w:rFonts w:ascii="Times New Roman" w:eastAsia="方正仿宋_GBK" w:hAnsi="Times New Roman" w:cs="Times New Roman" w:hint="eastAsia"/>
          <w:kern w:val="0"/>
          <w:sz w:val="32"/>
          <w:szCs w:val="32"/>
        </w:rPr>
        <w:t>1</w:t>
      </w:r>
      <w:r w:rsidRPr="00A95B56">
        <w:rPr>
          <w:rFonts w:ascii="Times New Roman" w:eastAsia="方正仿宋_GBK" w:hAnsi="Times New Roman" w:cs="Times New Roman"/>
          <w:kern w:val="0"/>
          <w:sz w:val="32"/>
          <w:szCs w:val="32"/>
        </w:rPr>
        <w:t>年度主要工作完成情况</w:t>
      </w:r>
    </w:p>
    <w:p w14:paraId="333D8677" w14:textId="77777777" w:rsidR="0012278D" w:rsidRPr="00A95B56" w:rsidRDefault="0012278D" w:rsidP="00A95B56">
      <w:pPr>
        <w:autoSpaceDE w:val="0"/>
        <w:autoSpaceDN w:val="0"/>
        <w:snapToGrid w:val="0"/>
        <w:spacing w:line="550" w:lineRule="exact"/>
        <w:rPr>
          <w:rFonts w:ascii="Times New Roman" w:eastAsia="方正黑体_GBK" w:hAnsi="Times New Roman" w:cs="Times New Roman"/>
          <w:kern w:val="0"/>
          <w:sz w:val="32"/>
          <w:szCs w:val="32"/>
        </w:rPr>
      </w:pPr>
      <w:r w:rsidRPr="00A95B56">
        <w:rPr>
          <w:rFonts w:ascii="Times New Roman" w:eastAsia="方正黑体_GBK" w:hAnsi="Times New Roman" w:cs="Times New Roman"/>
          <w:kern w:val="0"/>
          <w:sz w:val="32"/>
          <w:szCs w:val="32"/>
        </w:rPr>
        <w:t>第二部分</w:t>
      </w:r>
      <w:r>
        <w:rPr>
          <w:rFonts w:ascii="Times New Roman" w:eastAsia="方正黑体_GBK" w:hAnsi="Times New Roman" w:cs="Times New Roman"/>
          <w:kern w:val="0"/>
          <w:sz w:val="32"/>
          <w:szCs w:val="32"/>
        </w:rPr>
        <w:t xml:space="preserve"> 202</w:t>
      </w:r>
      <w:r>
        <w:rPr>
          <w:rFonts w:ascii="Times New Roman" w:eastAsia="方正黑体_GBK" w:hAnsi="Times New Roman" w:cs="Times New Roman" w:hint="eastAsia"/>
          <w:kern w:val="0"/>
          <w:sz w:val="32"/>
          <w:szCs w:val="32"/>
        </w:rPr>
        <w:t>1</w:t>
      </w:r>
      <w:r w:rsidRPr="00A95B56">
        <w:rPr>
          <w:rFonts w:ascii="Times New Roman" w:eastAsia="方正黑体_GBK" w:hAnsi="Times New Roman" w:cs="Times New Roman"/>
          <w:kern w:val="0"/>
          <w:sz w:val="32"/>
          <w:szCs w:val="32"/>
        </w:rPr>
        <w:t>年度部门</w:t>
      </w:r>
      <w:r>
        <w:rPr>
          <w:rFonts w:ascii="Times New Roman" w:eastAsia="方正黑体_GBK" w:hAnsi="Times New Roman" w:cs="Times New Roman" w:hint="eastAsia"/>
          <w:kern w:val="0"/>
          <w:sz w:val="32"/>
          <w:szCs w:val="32"/>
        </w:rPr>
        <w:t>（单位</w:t>
      </w:r>
      <w:r>
        <w:rPr>
          <w:rFonts w:ascii="Times New Roman" w:eastAsia="方正黑体_GBK" w:hAnsi="Times New Roman" w:cs="Times New Roman"/>
          <w:kern w:val="0"/>
          <w:sz w:val="32"/>
          <w:szCs w:val="32"/>
        </w:rPr>
        <w:t>）</w:t>
      </w:r>
      <w:r w:rsidRPr="00A95B56">
        <w:rPr>
          <w:rFonts w:ascii="Times New Roman" w:eastAsia="方正黑体_GBK" w:hAnsi="Times New Roman" w:cs="Times New Roman"/>
          <w:kern w:val="0"/>
          <w:sz w:val="32"/>
          <w:szCs w:val="32"/>
        </w:rPr>
        <w:t>决算表</w:t>
      </w:r>
    </w:p>
    <w:p w14:paraId="5A5C4F6E" w14:textId="77777777" w:rsidR="0012278D" w:rsidRPr="00A95B56" w:rsidRDefault="0012278D" w:rsidP="00A92182">
      <w:pPr>
        <w:autoSpaceDE w:val="0"/>
        <w:autoSpaceDN w:val="0"/>
        <w:snapToGrid w:val="0"/>
        <w:spacing w:line="55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一、</w:t>
      </w:r>
      <w:r>
        <w:rPr>
          <w:rFonts w:ascii="Times New Roman" w:eastAsia="方正仿宋_GBK" w:hAnsi="Times New Roman" w:cs="Times New Roman"/>
          <w:kern w:val="0"/>
          <w:sz w:val="32"/>
          <w:szCs w:val="32"/>
        </w:rPr>
        <w:t>收</w:t>
      </w:r>
      <w:r>
        <w:rPr>
          <w:rFonts w:ascii="Times New Roman" w:eastAsia="方正仿宋_GBK" w:hAnsi="Times New Roman" w:cs="Times New Roman" w:hint="eastAsia"/>
          <w:kern w:val="0"/>
          <w:sz w:val="32"/>
          <w:szCs w:val="32"/>
        </w:rPr>
        <w:t>入</w:t>
      </w:r>
      <w:r>
        <w:rPr>
          <w:rFonts w:ascii="Times New Roman" w:eastAsia="方正仿宋_GBK" w:hAnsi="Times New Roman" w:cs="Times New Roman"/>
          <w:kern w:val="0"/>
          <w:sz w:val="32"/>
          <w:szCs w:val="32"/>
        </w:rPr>
        <w:t>支</w:t>
      </w:r>
      <w:r>
        <w:rPr>
          <w:rFonts w:ascii="Times New Roman" w:eastAsia="方正仿宋_GBK" w:hAnsi="Times New Roman" w:cs="Times New Roman" w:hint="eastAsia"/>
          <w:kern w:val="0"/>
          <w:sz w:val="32"/>
          <w:szCs w:val="32"/>
        </w:rPr>
        <w:t>出</w:t>
      </w:r>
      <w:r w:rsidRPr="00A95B56">
        <w:rPr>
          <w:rFonts w:ascii="Times New Roman" w:eastAsia="方正仿宋_GBK" w:hAnsi="Times New Roman" w:cs="Times New Roman"/>
          <w:kern w:val="0"/>
          <w:sz w:val="32"/>
          <w:szCs w:val="32"/>
        </w:rPr>
        <w:t>决算总表</w:t>
      </w:r>
    </w:p>
    <w:p w14:paraId="226024C0" w14:textId="77777777" w:rsidR="0012278D" w:rsidRPr="00A95B56" w:rsidRDefault="0012278D" w:rsidP="00A92182">
      <w:pPr>
        <w:autoSpaceDE w:val="0"/>
        <w:autoSpaceDN w:val="0"/>
        <w:snapToGrid w:val="0"/>
        <w:spacing w:line="55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二、</w:t>
      </w:r>
      <w:r w:rsidRPr="00A95B56">
        <w:rPr>
          <w:rFonts w:ascii="Times New Roman" w:eastAsia="方正仿宋_GBK" w:hAnsi="Times New Roman" w:cs="Times New Roman"/>
          <w:kern w:val="0"/>
          <w:sz w:val="32"/>
          <w:szCs w:val="32"/>
        </w:rPr>
        <w:t>收入决算表</w:t>
      </w:r>
    </w:p>
    <w:p w14:paraId="5D6EA1E8" w14:textId="77777777" w:rsidR="0012278D" w:rsidRPr="00A95B56" w:rsidRDefault="0012278D" w:rsidP="00A92182">
      <w:pPr>
        <w:autoSpaceDE w:val="0"/>
        <w:autoSpaceDN w:val="0"/>
        <w:snapToGrid w:val="0"/>
        <w:spacing w:line="55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三、</w:t>
      </w:r>
      <w:r w:rsidRPr="00A95B56">
        <w:rPr>
          <w:rFonts w:ascii="Times New Roman" w:eastAsia="方正仿宋_GBK" w:hAnsi="Times New Roman" w:cs="Times New Roman"/>
          <w:kern w:val="0"/>
          <w:sz w:val="32"/>
          <w:szCs w:val="32"/>
        </w:rPr>
        <w:t>支出决算表</w:t>
      </w:r>
    </w:p>
    <w:p w14:paraId="7846180C" w14:textId="77777777" w:rsidR="0012278D" w:rsidRPr="00A95B56" w:rsidRDefault="0012278D" w:rsidP="00A92182">
      <w:pPr>
        <w:autoSpaceDE w:val="0"/>
        <w:autoSpaceDN w:val="0"/>
        <w:snapToGrid w:val="0"/>
        <w:spacing w:line="55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四、</w:t>
      </w:r>
      <w:r>
        <w:rPr>
          <w:rFonts w:ascii="Times New Roman" w:eastAsia="方正仿宋_GBK" w:hAnsi="Times New Roman" w:cs="Times New Roman"/>
          <w:kern w:val="0"/>
          <w:sz w:val="32"/>
          <w:szCs w:val="32"/>
        </w:rPr>
        <w:t>财政拨款收</w:t>
      </w:r>
      <w:r>
        <w:rPr>
          <w:rFonts w:ascii="Times New Roman" w:eastAsia="方正仿宋_GBK" w:hAnsi="Times New Roman" w:cs="Times New Roman" w:hint="eastAsia"/>
          <w:kern w:val="0"/>
          <w:sz w:val="32"/>
          <w:szCs w:val="32"/>
        </w:rPr>
        <w:t>入</w:t>
      </w:r>
      <w:r>
        <w:rPr>
          <w:rFonts w:ascii="Times New Roman" w:eastAsia="方正仿宋_GBK" w:hAnsi="Times New Roman" w:cs="Times New Roman"/>
          <w:kern w:val="0"/>
          <w:sz w:val="32"/>
          <w:szCs w:val="32"/>
        </w:rPr>
        <w:t>支</w:t>
      </w:r>
      <w:r>
        <w:rPr>
          <w:rFonts w:ascii="Times New Roman" w:eastAsia="方正仿宋_GBK" w:hAnsi="Times New Roman" w:cs="Times New Roman" w:hint="eastAsia"/>
          <w:kern w:val="0"/>
          <w:sz w:val="32"/>
          <w:szCs w:val="32"/>
        </w:rPr>
        <w:t>出</w:t>
      </w:r>
      <w:r w:rsidRPr="00A95B56">
        <w:rPr>
          <w:rFonts w:ascii="Times New Roman" w:eastAsia="方正仿宋_GBK" w:hAnsi="Times New Roman" w:cs="Times New Roman"/>
          <w:kern w:val="0"/>
          <w:sz w:val="32"/>
          <w:szCs w:val="32"/>
        </w:rPr>
        <w:t>决算总表</w:t>
      </w:r>
    </w:p>
    <w:p w14:paraId="34156B3D" w14:textId="77777777" w:rsidR="0012278D" w:rsidRPr="00A95B56" w:rsidRDefault="0012278D" w:rsidP="00A92182">
      <w:pPr>
        <w:autoSpaceDE w:val="0"/>
        <w:autoSpaceDN w:val="0"/>
        <w:snapToGrid w:val="0"/>
        <w:spacing w:line="55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五、</w:t>
      </w:r>
      <w:r w:rsidRPr="00A95B56">
        <w:rPr>
          <w:rFonts w:ascii="Times New Roman" w:eastAsia="方正仿宋_GBK" w:hAnsi="Times New Roman" w:cs="Times New Roman"/>
          <w:kern w:val="0"/>
          <w:sz w:val="32"/>
          <w:szCs w:val="32"/>
        </w:rPr>
        <w:t>财政拨款支出决算表</w:t>
      </w:r>
      <w:r>
        <w:rPr>
          <w:rFonts w:ascii="Times New Roman" w:eastAsia="方正仿宋_GBK" w:hAnsi="Times New Roman" w:cs="Times New Roman" w:hint="eastAsia"/>
          <w:kern w:val="0"/>
          <w:sz w:val="32"/>
          <w:szCs w:val="32"/>
        </w:rPr>
        <w:t>（功能</w:t>
      </w:r>
      <w:r>
        <w:rPr>
          <w:rFonts w:ascii="Times New Roman" w:eastAsia="方正仿宋_GBK" w:hAnsi="Times New Roman" w:cs="Times New Roman"/>
          <w:kern w:val="0"/>
          <w:sz w:val="32"/>
          <w:szCs w:val="32"/>
        </w:rPr>
        <w:t>科目</w:t>
      </w:r>
      <w:r>
        <w:rPr>
          <w:rFonts w:ascii="Times New Roman" w:eastAsia="方正仿宋_GBK" w:hAnsi="Times New Roman" w:cs="Times New Roman" w:hint="eastAsia"/>
          <w:kern w:val="0"/>
          <w:sz w:val="32"/>
          <w:szCs w:val="32"/>
        </w:rPr>
        <w:t>）</w:t>
      </w:r>
    </w:p>
    <w:p w14:paraId="34BFC5C6" w14:textId="77777777" w:rsidR="0012278D" w:rsidRPr="00A95B56" w:rsidRDefault="0012278D" w:rsidP="00A92182">
      <w:pPr>
        <w:autoSpaceDE w:val="0"/>
        <w:autoSpaceDN w:val="0"/>
        <w:snapToGrid w:val="0"/>
        <w:spacing w:line="55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六、</w:t>
      </w:r>
      <w:r w:rsidRPr="00A95B56">
        <w:rPr>
          <w:rFonts w:ascii="Times New Roman" w:eastAsia="方正仿宋_GBK" w:hAnsi="Times New Roman" w:cs="Times New Roman"/>
          <w:kern w:val="0"/>
          <w:sz w:val="32"/>
          <w:szCs w:val="32"/>
        </w:rPr>
        <w:t>财政拨款基本支出决算表</w:t>
      </w:r>
      <w:r>
        <w:rPr>
          <w:rFonts w:ascii="Times New Roman" w:eastAsia="方正仿宋_GBK" w:hAnsi="Times New Roman" w:cs="Times New Roman" w:hint="eastAsia"/>
          <w:kern w:val="0"/>
          <w:sz w:val="32"/>
          <w:szCs w:val="32"/>
        </w:rPr>
        <w:t>（经济</w:t>
      </w:r>
      <w:r>
        <w:rPr>
          <w:rFonts w:ascii="Times New Roman" w:eastAsia="方正仿宋_GBK" w:hAnsi="Times New Roman" w:cs="Times New Roman"/>
          <w:kern w:val="0"/>
          <w:sz w:val="32"/>
          <w:szCs w:val="32"/>
        </w:rPr>
        <w:t>科目</w:t>
      </w:r>
      <w:r>
        <w:rPr>
          <w:rFonts w:ascii="Times New Roman" w:eastAsia="方正仿宋_GBK" w:hAnsi="Times New Roman" w:cs="Times New Roman" w:hint="eastAsia"/>
          <w:kern w:val="0"/>
          <w:sz w:val="32"/>
          <w:szCs w:val="32"/>
        </w:rPr>
        <w:t>）</w:t>
      </w:r>
    </w:p>
    <w:p w14:paraId="3C1302C3" w14:textId="77777777" w:rsidR="0012278D" w:rsidRPr="00A95B56" w:rsidRDefault="0012278D" w:rsidP="00A92182">
      <w:pPr>
        <w:autoSpaceDE w:val="0"/>
        <w:autoSpaceDN w:val="0"/>
        <w:snapToGrid w:val="0"/>
        <w:spacing w:line="55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七、</w:t>
      </w:r>
      <w:r w:rsidRPr="00A95B56">
        <w:rPr>
          <w:rFonts w:ascii="Times New Roman" w:eastAsia="方正仿宋_GBK" w:hAnsi="Times New Roman" w:cs="Times New Roman"/>
          <w:kern w:val="0"/>
          <w:sz w:val="32"/>
          <w:szCs w:val="32"/>
        </w:rPr>
        <w:t>一般公共预算支出决算表</w:t>
      </w:r>
      <w:r>
        <w:rPr>
          <w:rFonts w:ascii="Times New Roman" w:eastAsia="方正仿宋_GBK" w:hAnsi="Times New Roman" w:cs="Times New Roman" w:hint="eastAsia"/>
          <w:kern w:val="0"/>
          <w:sz w:val="32"/>
          <w:szCs w:val="32"/>
        </w:rPr>
        <w:t>（功能</w:t>
      </w:r>
      <w:r>
        <w:rPr>
          <w:rFonts w:ascii="Times New Roman" w:eastAsia="方正仿宋_GBK" w:hAnsi="Times New Roman" w:cs="Times New Roman"/>
          <w:kern w:val="0"/>
          <w:sz w:val="32"/>
          <w:szCs w:val="32"/>
        </w:rPr>
        <w:t>科目</w:t>
      </w:r>
      <w:r>
        <w:rPr>
          <w:rFonts w:ascii="Times New Roman" w:eastAsia="方正仿宋_GBK" w:hAnsi="Times New Roman" w:cs="Times New Roman" w:hint="eastAsia"/>
          <w:kern w:val="0"/>
          <w:sz w:val="32"/>
          <w:szCs w:val="32"/>
        </w:rPr>
        <w:t>）</w:t>
      </w:r>
    </w:p>
    <w:p w14:paraId="405DD7C5" w14:textId="77777777" w:rsidR="0012278D" w:rsidRPr="00A95B56" w:rsidRDefault="0012278D" w:rsidP="00A92182">
      <w:pPr>
        <w:autoSpaceDE w:val="0"/>
        <w:autoSpaceDN w:val="0"/>
        <w:snapToGrid w:val="0"/>
        <w:spacing w:line="55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八、</w:t>
      </w:r>
      <w:r w:rsidRPr="00A95B56">
        <w:rPr>
          <w:rFonts w:ascii="Times New Roman" w:eastAsia="方正仿宋_GBK" w:hAnsi="Times New Roman" w:cs="Times New Roman"/>
          <w:kern w:val="0"/>
          <w:sz w:val="32"/>
          <w:szCs w:val="32"/>
        </w:rPr>
        <w:t>一般公共预算基本支出决算表</w:t>
      </w:r>
      <w:r>
        <w:rPr>
          <w:rFonts w:ascii="Times New Roman" w:eastAsia="方正仿宋_GBK" w:hAnsi="Times New Roman" w:cs="Times New Roman" w:hint="eastAsia"/>
          <w:kern w:val="0"/>
          <w:sz w:val="32"/>
          <w:szCs w:val="32"/>
        </w:rPr>
        <w:t>（经济</w:t>
      </w:r>
      <w:r>
        <w:rPr>
          <w:rFonts w:ascii="Times New Roman" w:eastAsia="方正仿宋_GBK" w:hAnsi="Times New Roman" w:cs="Times New Roman"/>
          <w:kern w:val="0"/>
          <w:sz w:val="32"/>
          <w:szCs w:val="32"/>
        </w:rPr>
        <w:t>科目</w:t>
      </w:r>
      <w:r>
        <w:rPr>
          <w:rFonts w:ascii="Times New Roman" w:eastAsia="方正仿宋_GBK" w:hAnsi="Times New Roman" w:cs="Times New Roman" w:hint="eastAsia"/>
          <w:kern w:val="0"/>
          <w:sz w:val="32"/>
          <w:szCs w:val="32"/>
        </w:rPr>
        <w:t>）</w:t>
      </w:r>
    </w:p>
    <w:p w14:paraId="6B2B6DBE" w14:textId="77777777" w:rsidR="0012278D" w:rsidRPr="00A95B56" w:rsidRDefault="0012278D" w:rsidP="00A92182">
      <w:pPr>
        <w:autoSpaceDE w:val="0"/>
        <w:autoSpaceDN w:val="0"/>
        <w:snapToGrid w:val="0"/>
        <w:spacing w:line="550" w:lineRule="exact"/>
        <w:ind w:leftChars="26" w:left="705" w:hangingChars="203" w:hanging="650"/>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九、</w:t>
      </w:r>
      <w:r w:rsidRPr="00A95B56">
        <w:rPr>
          <w:rFonts w:ascii="Times New Roman" w:eastAsia="方正仿宋_GBK" w:hAnsi="Times New Roman" w:cs="Times New Roman"/>
          <w:kern w:val="0"/>
          <w:sz w:val="32"/>
          <w:szCs w:val="32"/>
        </w:rPr>
        <w:t>一般公共预算</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三公</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经费、会议费、培训费支出决算表</w:t>
      </w:r>
    </w:p>
    <w:p w14:paraId="7C1DEF4E" w14:textId="77777777" w:rsidR="0012278D" w:rsidRDefault="0012278D" w:rsidP="00A92182">
      <w:pPr>
        <w:autoSpaceDE w:val="0"/>
        <w:autoSpaceDN w:val="0"/>
        <w:snapToGrid w:val="0"/>
        <w:spacing w:line="55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十、</w:t>
      </w:r>
      <w:r w:rsidRPr="00A95B56">
        <w:rPr>
          <w:rFonts w:ascii="Times New Roman" w:eastAsia="方正仿宋_GBK" w:hAnsi="Times New Roman" w:cs="Times New Roman"/>
          <w:kern w:val="0"/>
          <w:sz w:val="32"/>
          <w:szCs w:val="32"/>
        </w:rPr>
        <w:t>政府性基金预算支出决算表</w:t>
      </w:r>
    </w:p>
    <w:p w14:paraId="23728916" w14:textId="77777777" w:rsidR="0012278D" w:rsidRPr="00A95B56" w:rsidRDefault="0012278D" w:rsidP="00A92182">
      <w:pPr>
        <w:autoSpaceDE w:val="0"/>
        <w:autoSpaceDN w:val="0"/>
        <w:snapToGrid w:val="0"/>
        <w:spacing w:line="550" w:lineRule="exact"/>
        <w:rPr>
          <w:rFonts w:ascii="Times New Roman" w:eastAsia="方正仿宋_GBK" w:hAnsi="Times New Roman" w:cs="Times New Roman"/>
          <w:kern w:val="0"/>
          <w:sz w:val="32"/>
          <w:szCs w:val="32"/>
        </w:rPr>
      </w:pPr>
      <w:r w:rsidRPr="008029D0">
        <w:rPr>
          <w:rFonts w:ascii="Times New Roman" w:eastAsia="方正仿宋_GBK" w:hAnsi="Times New Roman" w:cs="Times New Roman" w:hint="eastAsia"/>
          <w:kern w:val="0"/>
          <w:sz w:val="32"/>
          <w:szCs w:val="32"/>
        </w:rPr>
        <w:t>十一</w:t>
      </w:r>
      <w:r w:rsidRPr="008029D0">
        <w:rPr>
          <w:rFonts w:ascii="Times New Roman" w:eastAsia="方正仿宋_GBK" w:hAnsi="Times New Roman" w:cs="Times New Roman"/>
          <w:kern w:val="0"/>
          <w:sz w:val="32"/>
          <w:szCs w:val="32"/>
        </w:rPr>
        <w:t>、国有资本经营预算支出决算表</w:t>
      </w:r>
    </w:p>
    <w:p w14:paraId="7C01CD4E" w14:textId="77777777" w:rsidR="0012278D" w:rsidRPr="00A95B56" w:rsidRDefault="0012278D" w:rsidP="00A92182">
      <w:pPr>
        <w:autoSpaceDE w:val="0"/>
        <w:autoSpaceDN w:val="0"/>
        <w:snapToGrid w:val="0"/>
        <w:spacing w:line="55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十二、一般</w:t>
      </w:r>
      <w:r>
        <w:rPr>
          <w:rFonts w:ascii="Times New Roman" w:eastAsia="方正仿宋_GBK" w:hAnsi="Times New Roman" w:cs="Times New Roman"/>
          <w:kern w:val="0"/>
          <w:sz w:val="32"/>
          <w:szCs w:val="32"/>
        </w:rPr>
        <w:t>公共预算</w:t>
      </w:r>
      <w:r w:rsidRPr="00A95B56">
        <w:rPr>
          <w:rFonts w:ascii="Times New Roman" w:eastAsia="方正仿宋_GBK" w:hAnsi="Times New Roman" w:cs="Times New Roman"/>
          <w:kern w:val="0"/>
          <w:sz w:val="32"/>
          <w:szCs w:val="32"/>
        </w:rPr>
        <w:t>机关运行经费支出决算表</w:t>
      </w:r>
    </w:p>
    <w:p w14:paraId="6C2E3201" w14:textId="77777777" w:rsidR="0012278D" w:rsidRPr="00A95B56" w:rsidRDefault="0012278D" w:rsidP="00A92182">
      <w:pPr>
        <w:autoSpaceDE w:val="0"/>
        <w:autoSpaceDN w:val="0"/>
        <w:snapToGrid w:val="0"/>
        <w:spacing w:line="55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十三、</w:t>
      </w:r>
      <w:r w:rsidRPr="00A95B56">
        <w:rPr>
          <w:rFonts w:ascii="Times New Roman" w:eastAsia="方正仿宋_GBK" w:hAnsi="Times New Roman" w:cs="Times New Roman"/>
          <w:kern w:val="0"/>
          <w:sz w:val="32"/>
          <w:szCs w:val="32"/>
        </w:rPr>
        <w:t>政府采购支出</w:t>
      </w:r>
      <w:r>
        <w:rPr>
          <w:rFonts w:ascii="Times New Roman" w:eastAsia="方正仿宋_GBK" w:hAnsi="Times New Roman" w:cs="Times New Roman" w:hint="eastAsia"/>
          <w:kern w:val="0"/>
          <w:sz w:val="32"/>
          <w:szCs w:val="32"/>
        </w:rPr>
        <w:t>决算</w:t>
      </w:r>
      <w:r w:rsidRPr="00A95B56">
        <w:rPr>
          <w:rFonts w:ascii="Times New Roman" w:eastAsia="方正仿宋_GBK" w:hAnsi="Times New Roman" w:cs="Times New Roman"/>
          <w:kern w:val="0"/>
          <w:sz w:val="32"/>
          <w:szCs w:val="32"/>
        </w:rPr>
        <w:t>表</w:t>
      </w:r>
    </w:p>
    <w:p w14:paraId="43413631" w14:textId="77777777" w:rsidR="0012278D" w:rsidRPr="00A95B56" w:rsidRDefault="0012278D" w:rsidP="00A95B56">
      <w:pPr>
        <w:autoSpaceDE w:val="0"/>
        <w:autoSpaceDN w:val="0"/>
        <w:snapToGrid w:val="0"/>
        <w:spacing w:line="550" w:lineRule="exact"/>
        <w:rPr>
          <w:rFonts w:ascii="Times New Roman" w:eastAsia="方正黑体_GBK" w:hAnsi="Times New Roman" w:cs="Times New Roman"/>
          <w:kern w:val="0"/>
          <w:sz w:val="32"/>
          <w:szCs w:val="32"/>
        </w:rPr>
      </w:pPr>
      <w:r w:rsidRPr="00A95B56">
        <w:rPr>
          <w:rFonts w:ascii="Times New Roman" w:eastAsia="方正黑体_GBK" w:hAnsi="Times New Roman" w:cs="Times New Roman"/>
          <w:kern w:val="0"/>
          <w:sz w:val="32"/>
          <w:szCs w:val="32"/>
        </w:rPr>
        <w:t>第三部分</w:t>
      </w:r>
      <w:r>
        <w:rPr>
          <w:rFonts w:ascii="Times New Roman" w:eastAsia="方正黑体_GBK" w:hAnsi="Times New Roman" w:cs="Times New Roman"/>
          <w:kern w:val="0"/>
          <w:sz w:val="32"/>
          <w:szCs w:val="32"/>
        </w:rPr>
        <w:t xml:space="preserve"> 2021</w:t>
      </w:r>
      <w:r w:rsidRPr="00A95B56">
        <w:rPr>
          <w:rFonts w:ascii="Times New Roman" w:eastAsia="方正黑体_GBK" w:hAnsi="Times New Roman" w:cs="Times New Roman"/>
          <w:kern w:val="0"/>
          <w:sz w:val="32"/>
          <w:szCs w:val="32"/>
        </w:rPr>
        <w:t>年度部门</w:t>
      </w:r>
      <w:r>
        <w:rPr>
          <w:rFonts w:ascii="Times New Roman" w:eastAsia="方正黑体_GBK" w:hAnsi="Times New Roman" w:cs="Times New Roman" w:hint="eastAsia"/>
          <w:kern w:val="0"/>
          <w:sz w:val="32"/>
          <w:szCs w:val="32"/>
        </w:rPr>
        <w:t>（单位</w:t>
      </w:r>
      <w:r>
        <w:rPr>
          <w:rFonts w:ascii="Times New Roman" w:eastAsia="方正黑体_GBK" w:hAnsi="Times New Roman" w:cs="Times New Roman"/>
          <w:kern w:val="0"/>
          <w:sz w:val="32"/>
          <w:szCs w:val="32"/>
        </w:rPr>
        <w:t>）</w:t>
      </w:r>
      <w:r w:rsidRPr="00A95B56">
        <w:rPr>
          <w:rFonts w:ascii="Times New Roman" w:eastAsia="方正黑体_GBK" w:hAnsi="Times New Roman" w:cs="Times New Roman"/>
          <w:kern w:val="0"/>
          <w:sz w:val="32"/>
          <w:szCs w:val="32"/>
        </w:rPr>
        <w:t>决算情况说明</w:t>
      </w:r>
    </w:p>
    <w:p w14:paraId="37C8C9F2" w14:textId="77777777" w:rsidR="0012278D" w:rsidRPr="00A95B56" w:rsidRDefault="0012278D" w:rsidP="00A95B56">
      <w:pPr>
        <w:autoSpaceDE w:val="0"/>
        <w:autoSpaceDN w:val="0"/>
        <w:snapToGrid w:val="0"/>
        <w:spacing w:line="550" w:lineRule="exact"/>
        <w:rPr>
          <w:rFonts w:ascii="Times New Roman" w:eastAsia="方正黑体_GBK" w:hAnsi="Times New Roman" w:cs="Times New Roman"/>
          <w:kern w:val="0"/>
          <w:sz w:val="32"/>
          <w:szCs w:val="32"/>
        </w:rPr>
      </w:pPr>
      <w:r w:rsidRPr="00A95B56">
        <w:rPr>
          <w:rFonts w:ascii="Times New Roman" w:eastAsia="方正黑体_GBK" w:hAnsi="Times New Roman" w:cs="Times New Roman"/>
          <w:kern w:val="0"/>
          <w:sz w:val="32"/>
          <w:szCs w:val="32"/>
        </w:rPr>
        <w:t>第四部分</w:t>
      </w:r>
      <w:r w:rsidRPr="00A95B56">
        <w:rPr>
          <w:rFonts w:ascii="Times New Roman" w:eastAsia="方正黑体_GBK" w:hAnsi="Times New Roman" w:cs="Times New Roman"/>
          <w:kern w:val="0"/>
          <w:sz w:val="32"/>
          <w:szCs w:val="32"/>
        </w:rPr>
        <w:t xml:space="preserve"> </w:t>
      </w:r>
      <w:r w:rsidRPr="00A95B56">
        <w:rPr>
          <w:rFonts w:ascii="Times New Roman" w:eastAsia="方正黑体_GBK" w:hAnsi="Times New Roman" w:cs="Times New Roman"/>
          <w:kern w:val="0"/>
          <w:sz w:val="32"/>
          <w:szCs w:val="32"/>
        </w:rPr>
        <w:t>名词解释</w:t>
      </w:r>
    </w:p>
    <w:p w14:paraId="2CF82215" w14:textId="77777777" w:rsidR="0012278D" w:rsidRPr="00A95B56" w:rsidRDefault="0012278D" w:rsidP="00A95B56">
      <w:pPr>
        <w:autoSpaceDE w:val="0"/>
        <w:autoSpaceDN w:val="0"/>
        <w:snapToGrid w:val="0"/>
        <w:spacing w:before="100" w:beforeAutospacing="1" w:after="100" w:afterAutospacing="1" w:line="550" w:lineRule="exact"/>
        <w:jc w:val="center"/>
        <w:rPr>
          <w:rFonts w:ascii="Times New Roman" w:eastAsia="方正小标宋_GBK" w:hAnsi="Times New Roman" w:cs="Times New Roman"/>
          <w:kern w:val="0"/>
          <w:sz w:val="36"/>
          <w:szCs w:val="36"/>
        </w:rPr>
      </w:pPr>
      <w:r w:rsidRPr="00A95B56">
        <w:rPr>
          <w:rFonts w:ascii="Times New Roman" w:eastAsia="方正小标宋_GBK" w:hAnsi="Times New Roman" w:cs="Times New Roman"/>
          <w:kern w:val="0"/>
          <w:sz w:val="36"/>
          <w:szCs w:val="36"/>
        </w:rPr>
        <w:br w:type="page"/>
      </w:r>
      <w:r w:rsidRPr="00A95B56">
        <w:rPr>
          <w:rFonts w:ascii="Times New Roman" w:eastAsia="方正小标宋_GBK" w:hAnsi="Times New Roman" w:cs="Times New Roman"/>
          <w:kern w:val="0"/>
          <w:sz w:val="36"/>
          <w:szCs w:val="36"/>
        </w:rPr>
        <w:lastRenderedPageBreak/>
        <w:t>第一部分　部门</w:t>
      </w:r>
      <w:r>
        <w:rPr>
          <w:rFonts w:ascii="Times New Roman" w:eastAsia="方正小标宋_GBK" w:hAnsi="Times New Roman" w:cs="Times New Roman" w:hint="eastAsia"/>
          <w:kern w:val="0"/>
          <w:sz w:val="36"/>
          <w:szCs w:val="36"/>
        </w:rPr>
        <w:t>（单位</w:t>
      </w:r>
      <w:r>
        <w:rPr>
          <w:rFonts w:ascii="Times New Roman" w:eastAsia="方正小标宋_GBK" w:hAnsi="Times New Roman" w:cs="Times New Roman"/>
          <w:kern w:val="0"/>
          <w:sz w:val="36"/>
          <w:szCs w:val="36"/>
        </w:rPr>
        <w:t>）</w:t>
      </w:r>
      <w:r w:rsidRPr="00A95B56">
        <w:rPr>
          <w:rFonts w:ascii="Times New Roman" w:eastAsia="方正小标宋_GBK" w:hAnsi="Times New Roman" w:cs="Times New Roman"/>
          <w:kern w:val="0"/>
          <w:sz w:val="36"/>
          <w:szCs w:val="36"/>
        </w:rPr>
        <w:t>概况</w:t>
      </w:r>
    </w:p>
    <w:p w14:paraId="464038F3" w14:textId="77777777" w:rsidR="0012278D" w:rsidRPr="00A95B56" w:rsidRDefault="0012278D" w:rsidP="00D6401C">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sidRPr="00A95B56">
        <w:rPr>
          <w:rFonts w:ascii="方正黑体_GBK" w:eastAsia="方正黑体_GBK" w:hAnsi="Times New Roman" w:cs="Times New Roman"/>
          <w:kern w:val="0"/>
          <w:sz w:val="32"/>
          <w:szCs w:val="32"/>
        </w:rPr>
        <w:t>一、主要职能</w:t>
      </w:r>
    </w:p>
    <w:p w14:paraId="28D59A65" w14:textId="77777777" w:rsidR="0012278D" w:rsidRPr="00A95B56" w:rsidRDefault="0012278D" w:rsidP="00A95B56">
      <w:pPr>
        <w:autoSpaceDE w:val="0"/>
        <w:autoSpaceDN w:val="0"/>
        <w:snapToGrid w:val="0"/>
        <w:spacing w:line="550" w:lineRule="exact"/>
        <w:rPr>
          <w:rFonts w:ascii="Times New Roman" w:eastAsia="方正黑体_GBK" w:hAnsi="Times New Roman" w:cs="Times New Roman"/>
          <w:kern w:val="0"/>
          <w:sz w:val="32"/>
          <w:szCs w:val="32"/>
        </w:rPr>
      </w:pPr>
      <w:r>
        <w:rPr>
          <w:rFonts w:ascii="Times New Roman" w:eastAsia="方正黑体_GBK" w:hAnsi="Times New Roman" w:cs="Times New Roman" w:hint="eastAsia"/>
          <w:kern w:val="0"/>
          <w:sz w:val="32"/>
          <w:szCs w:val="32"/>
        </w:rPr>
        <w:t xml:space="preserve">    </w:t>
      </w:r>
    </w:p>
    <w:p w14:paraId="2590DF8C" w14:textId="77777777" w:rsidR="0012278D" w:rsidRDefault="0012278D" w:rsidP="00D6401C">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sidRPr="00A95B56">
        <w:rPr>
          <w:rFonts w:ascii="方正黑体_GBK" w:eastAsia="方正黑体_GBK" w:hAnsi="Times New Roman" w:cs="Times New Roman"/>
          <w:kern w:val="0"/>
          <w:sz w:val="32"/>
          <w:szCs w:val="32"/>
        </w:rPr>
        <w:t>二、部门</w:t>
      </w:r>
      <w:r>
        <w:rPr>
          <w:rFonts w:ascii="方正黑体_GBK" w:eastAsia="方正黑体_GBK" w:hAnsi="Times New Roman" w:cs="Times New Roman" w:hint="eastAsia"/>
          <w:kern w:val="0"/>
          <w:sz w:val="32"/>
          <w:szCs w:val="32"/>
        </w:rPr>
        <w:t>（单位</w:t>
      </w:r>
      <w:r>
        <w:rPr>
          <w:rFonts w:ascii="方正黑体_GBK" w:eastAsia="方正黑体_GBK" w:hAnsi="Times New Roman" w:cs="Times New Roman"/>
          <w:kern w:val="0"/>
          <w:sz w:val="32"/>
          <w:szCs w:val="32"/>
        </w:rPr>
        <w:t>）</w:t>
      </w:r>
      <w:r w:rsidRPr="00A95B56">
        <w:rPr>
          <w:rFonts w:ascii="方正黑体_GBK" w:eastAsia="方正黑体_GBK" w:hAnsi="Times New Roman" w:cs="Times New Roman"/>
          <w:kern w:val="0"/>
          <w:sz w:val="32"/>
          <w:szCs w:val="32"/>
        </w:rPr>
        <w:t>机构设置及决算单位构成情况</w:t>
      </w:r>
    </w:p>
    <w:p w14:paraId="41DCC2F2" w14:textId="77777777" w:rsidR="0012278D" w:rsidRDefault="0012278D" w:rsidP="00D6401C">
      <w:pPr>
        <w:autoSpaceDE w:val="0"/>
        <w:autoSpaceDN w:val="0"/>
        <w:snapToGrid w:val="0"/>
        <w:spacing w:line="550" w:lineRule="exact"/>
        <w:ind w:firstLineChars="200" w:firstLine="640"/>
        <w:rPr>
          <w:rFonts w:ascii="Times New Roman" w:eastAsia="方正仿宋_GBK" w:hAnsi="Times New Roman" w:cs="Times New Roman"/>
          <w:i/>
          <w:spacing w:val="-8"/>
          <w:kern w:val="0"/>
          <w:sz w:val="32"/>
          <w:szCs w:val="32"/>
        </w:rPr>
      </w:pPr>
      <w:r w:rsidRPr="00A95B56">
        <w:rPr>
          <w:rFonts w:ascii="Times New Roman" w:eastAsia="方正仿宋_GBK" w:hAnsi="Times New Roman" w:cs="Times New Roman"/>
          <w:kern w:val="0"/>
          <w:sz w:val="32"/>
          <w:szCs w:val="32"/>
        </w:rPr>
        <w:t xml:space="preserve">1. </w:t>
      </w:r>
      <w:r w:rsidRPr="00A95B56">
        <w:rPr>
          <w:rFonts w:ascii="Times New Roman" w:eastAsia="方正仿宋_GBK" w:hAnsi="Times New Roman" w:cs="Times New Roman"/>
          <w:kern w:val="0"/>
          <w:sz w:val="32"/>
          <w:szCs w:val="32"/>
        </w:rPr>
        <w:t>根据部门</w:t>
      </w:r>
      <w:r>
        <w:rPr>
          <w:rFonts w:ascii="Times New Roman" w:eastAsia="方正仿宋_GBK" w:hAnsi="Times New Roman" w:cs="Times New Roman" w:hint="eastAsia"/>
          <w:kern w:val="0"/>
          <w:sz w:val="32"/>
          <w:szCs w:val="32"/>
        </w:rPr>
        <w:t>（单位</w:t>
      </w:r>
      <w:r>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职责分工，本部门</w:t>
      </w:r>
      <w:r>
        <w:rPr>
          <w:rFonts w:ascii="Times New Roman" w:eastAsia="方正仿宋_GBK" w:hAnsi="Times New Roman" w:cs="Times New Roman" w:hint="eastAsia"/>
          <w:kern w:val="0"/>
          <w:sz w:val="32"/>
          <w:szCs w:val="32"/>
        </w:rPr>
        <w:t>（单位</w:t>
      </w:r>
      <w:r>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内设机构包括</w:t>
      </w:r>
      <w:r w:rsidRPr="00A95B56">
        <w:rPr>
          <w:rFonts w:ascii="Times New Roman" w:eastAsia="方正仿宋_GBK" w:hAnsi="Times New Roman" w:cs="Times New Roman"/>
          <w:spacing w:val="-8"/>
          <w:kern w:val="0"/>
          <w:sz w:val="32"/>
          <w:szCs w:val="32"/>
        </w:rPr>
        <w:t xml:space="preserve">…… </w:t>
      </w:r>
      <w:r w:rsidRPr="00A95B56">
        <w:rPr>
          <w:rFonts w:ascii="Times New Roman" w:eastAsia="方正仿宋_GBK" w:hAnsi="Times New Roman" w:cs="Times New Roman"/>
          <w:spacing w:val="-8"/>
          <w:kern w:val="0"/>
          <w:sz w:val="32"/>
          <w:szCs w:val="32"/>
        </w:rPr>
        <w:t>。本部门</w:t>
      </w:r>
      <w:r>
        <w:rPr>
          <w:rFonts w:ascii="Times New Roman" w:eastAsia="方正仿宋_GBK" w:hAnsi="Times New Roman" w:cs="Times New Roman" w:hint="eastAsia"/>
          <w:spacing w:val="-8"/>
          <w:kern w:val="0"/>
          <w:sz w:val="32"/>
          <w:szCs w:val="32"/>
        </w:rPr>
        <w:t>（单位</w:t>
      </w:r>
      <w:r>
        <w:rPr>
          <w:rFonts w:ascii="Times New Roman" w:eastAsia="方正仿宋_GBK" w:hAnsi="Times New Roman" w:cs="Times New Roman"/>
          <w:spacing w:val="-8"/>
          <w:kern w:val="0"/>
          <w:sz w:val="32"/>
          <w:szCs w:val="32"/>
        </w:rPr>
        <w:t>）</w:t>
      </w:r>
      <w:r w:rsidRPr="00A95B56">
        <w:rPr>
          <w:rFonts w:ascii="Times New Roman" w:eastAsia="方正仿宋_GBK" w:hAnsi="Times New Roman" w:cs="Times New Roman"/>
          <w:spacing w:val="-8"/>
          <w:kern w:val="0"/>
          <w:sz w:val="32"/>
          <w:szCs w:val="32"/>
        </w:rPr>
        <w:t>下属单位包括：</w:t>
      </w:r>
      <w:r w:rsidRPr="00A95B56">
        <w:rPr>
          <w:rFonts w:ascii="Times New Roman" w:eastAsia="方正仿宋_GBK" w:hAnsi="Times New Roman" w:cs="Times New Roman"/>
          <w:spacing w:val="-8"/>
          <w:kern w:val="0"/>
          <w:sz w:val="32"/>
          <w:szCs w:val="32"/>
        </w:rPr>
        <w:t>……</w:t>
      </w:r>
      <w:r w:rsidRPr="00A95B56">
        <w:rPr>
          <w:rFonts w:ascii="Times New Roman" w:eastAsia="方正仿宋_GBK" w:hAnsi="Times New Roman" w:cs="Times New Roman"/>
          <w:spacing w:val="-8"/>
          <w:kern w:val="0"/>
          <w:sz w:val="32"/>
          <w:szCs w:val="32"/>
        </w:rPr>
        <w:t>。</w:t>
      </w:r>
      <w:r w:rsidRPr="00A95B56">
        <w:rPr>
          <w:rFonts w:ascii="Times New Roman" w:eastAsia="方正仿宋_GBK" w:hAnsi="Times New Roman" w:cs="Times New Roman"/>
          <w:i/>
          <w:spacing w:val="-8"/>
          <w:kern w:val="0"/>
          <w:sz w:val="32"/>
          <w:szCs w:val="32"/>
        </w:rPr>
        <w:t>（注：如无下属单位，应写明</w:t>
      </w:r>
      <w:r w:rsidRPr="00A95B56">
        <w:rPr>
          <w:rFonts w:ascii="Times New Roman" w:eastAsia="方正仿宋_GBK" w:hAnsi="Times New Roman" w:cs="Times New Roman"/>
          <w:i/>
          <w:spacing w:val="-8"/>
          <w:kern w:val="0"/>
          <w:sz w:val="32"/>
          <w:szCs w:val="32"/>
        </w:rPr>
        <w:t>“</w:t>
      </w:r>
      <w:r w:rsidRPr="00A95B56">
        <w:rPr>
          <w:rFonts w:ascii="Times New Roman" w:eastAsia="方正仿宋_GBK" w:hAnsi="Times New Roman" w:cs="Times New Roman"/>
          <w:i/>
          <w:spacing w:val="-8"/>
          <w:kern w:val="0"/>
          <w:sz w:val="32"/>
          <w:szCs w:val="32"/>
        </w:rPr>
        <w:t>本部门</w:t>
      </w:r>
      <w:r>
        <w:rPr>
          <w:rFonts w:ascii="Times New Roman" w:eastAsia="方正仿宋_GBK" w:hAnsi="Times New Roman" w:cs="Times New Roman" w:hint="eastAsia"/>
          <w:i/>
          <w:spacing w:val="-8"/>
          <w:kern w:val="0"/>
          <w:sz w:val="32"/>
          <w:szCs w:val="32"/>
        </w:rPr>
        <w:t>（单位</w:t>
      </w:r>
      <w:r>
        <w:rPr>
          <w:rFonts w:ascii="Times New Roman" w:eastAsia="方正仿宋_GBK" w:hAnsi="Times New Roman" w:cs="Times New Roman"/>
          <w:i/>
          <w:spacing w:val="-8"/>
          <w:kern w:val="0"/>
          <w:sz w:val="32"/>
          <w:szCs w:val="32"/>
        </w:rPr>
        <w:t>）</w:t>
      </w:r>
      <w:r w:rsidRPr="00A95B56">
        <w:rPr>
          <w:rFonts w:ascii="Times New Roman" w:eastAsia="方正仿宋_GBK" w:hAnsi="Times New Roman" w:cs="Times New Roman"/>
          <w:i/>
          <w:spacing w:val="-8"/>
          <w:kern w:val="0"/>
          <w:sz w:val="32"/>
          <w:szCs w:val="32"/>
        </w:rPr>
        <w:t>无下属单位）</w:t>
      </w:r>
    </w:p>
    <w:p w14:paraId="4D2F8386" w14:textId="77777777" w:rsidR="0012278D" w:rsidRDefault="0012278D" w:rsidP="00D6401C">
      <w:pPr>
        <w:autoSpaceDE w:val="0"/>
        <w:autoSpaceDN w:val="0"/>
        <w:snapToGrid w:val="0"/>
        <w:spacing w:line="550" w:lineRule="exact"/>
        <w:ind w:firstLineChars="200" w:firstLine="640"/>
        <w:rPr>
          <w:rFonts w:ascii="方正仿宋_GBK" w:eastAsia="方正仿宋_GBK" w:hAnsi="Times New Roman" w:cs="Times New Roman"/>
          <w:kern w:val="0"/>
          <w:sz w:val="32"/>
          <w:szCs w:val="32"/>
        </w:rPr>
      </w:pPr>
      <w:r w:rsidRPr="00A95B56">
        <w:rPr>
          <w:rFonts w:ascii="Times New Roman" w:eastAsia="方正仿宋_GBK" w:hAnsi="Times New Roman" w:cs="Times New Roman"/>
          <w:kern w:val="0"/>
          <w:sz w:val="32"/>
          <w:szCs w:val="32"/>
        </w:rPr>
        <w:t xml:space="preserve">2. </w:t>
      </w:r>
      <w:r w:rsidRPr="00A95B56">
        <w:rPr>
          <w:rFonts w:ascii="Times New Roman" w:eastAsia="方正仿宋_GBK" w:hAnsi="Times New Roman" w:cs="Times New Roman"/>
          <w:kern w:val="0"/>
          <w:sz w:val="32"/>
          <w:szCs w:val="32"/>
        </w:rPr>
        <w:t>从决算单位构成看，纳入</w:t>
      </w:r>
      <w:r w:rsidRPr="002E5193">
        <w:rPr>
          <w:rFonts w:ascii="Times New Roman" w:eastAsia="方正仿宋_GBK" w:hAnsi="Times New Roman" w:cs="Times New Roman" w:hint="eastAsia"/>
          <w:kern w:val="0"/>
          <w:sz w:val="32"/>
          <w:szCs w:val="32"/>
        </w:rPr>
        <w:t>本</w:t>
      </w:r>
      <w:r w:rsidRPr="002E5193">
        <w:rPr>
          <w:rFonts w:ascii="Times New Roman" w:eastAsia="方正仿宋_GBK" w:hAnsi="Times New Roman" w:cs="Times New Roman"/>
          <w:kern w:val="0"/>
          <w:sz w:val="32"/>
          <w:szCs w:val="32"/>
        </w:rPr>
        <w:t>部门</w:t>
      </w:r>
      <w:r>
        <w:rPr>
          <w:rFonts w:ascii="Times New Roman" w:eastAsia="方正仿宋_GBK" w:hAnsi="Times New Roman" w:cs="Times New Roman"/>
          <w:kern w:val="0"/>
          <w:sz w:val="32"/>
          <w:szCs w:val="32"/>
        </w:rPr>
        <w:t>2021</w:t>
      </w:r>
      <w:r w:rsidRPr="00A95B56">
        <w:rPr>
          <w:rFonts w:ascii="Times New Roman" w:eastAsia="方正仿宋_GBK" w:hAnsi="Times New Roman" w:cs="Times New Roman"/>
          <w:kern w:val="0"/>
          <w:sz w:val="32"/>
          <w:szCs w:val="32"/>
        </w:rPr>
        <w:t>年部门汇总决算编制范围的预算单位共计</w:t>
      </w:r>
      <w:r w:rsidRPr="00A95B56">
        <w:rPr>
          <w:rFonts w:ascii="Times New Roman" w:eastAsia="方正仿宋_GBK" w:hAnsi="Times New Roman" w:cs="Times New Roman"/>
          <w:kern w:val="0"/>
          <w:sz w:val="32"/>
          <w:szCs w:val="32"/>
        </w:rPr>
        <w:t>XX</w:t>
      </w:r>
      <w:r w:rsidRPr="00A95B56">
        <w:rPr>
          <w:rFonts w:ascii="Times New Roman" w:eastAsia="方正仿宋_GBK" w:hAnsi="Times New Roman" w:cs="Times New Roman"/>
          <w:kern w:val="0"/>
          <w:sz w:val="32"/>
          <w:szCs w:val="32"/>
        </w:rPr>
        <w:t>家，具体包括：</w:t>
      </w:r>
      <w:r w:rsidRPr="00A95B56">
        <w:rPr>
          <w:rFonts w:ascii="Times New Roman" w:eastAsia="方正仿宋_GBK" w:hAnsi="Times New Roman" w:cs="Times New Roman"/>
          <w:kern w:val="0"/>
          <w:sz w:val="32"/>
          <w:szCs w:val="32"/>
          <w:u w:val="single"/>
        </w:rPr>
        <w:t xml:space="preserve"> XX</w:t>
      </w:r>
      <w:r w:rsidRPr="00A95B56">
        <w:rPr>
          <w:rFonts w:ascii="Times New Roman" w:eastAsia="方正仿宋_GBK" w:hAnsi="Times New Roman" w:cs="Times New Roman"/>
          <w:kern w:val="0"/>
          <w:sz w:val="32"/>
          <w:szCs w:val="32"/>
          <w:u w:val="single"/>
        </w:rPr>
        <w:t>部门</w:t>
      </w:r>
      <w:r w:rsidRPr="00A95B56">
        <w:rPr>
          <w:rFonts w:ascii="Times New Roman" w:eastAsia="方正仿宋_GBK" w:hAnsi="Times New Roman" w:cs="Times New Roman"/>
          <w:kern w:val="0"/>
          <w:sz w:val="32"/>
          <w:szCs w:val="32"/>
        </w:rPr>
        <w:t>本级</w:t>
      </w:r>
      <w:r w:rsidRPr="00A95B56">
        <w:rPr>
          <w:rFonts w:ascii="Times New Roman" w:eastAsia="方正仿宋_GBK" w:hAnsi="Times New Roman" w:cs="Times New Roman"/>
          <w:spacing w:val="-8"/>
          <w:kern w:val="0"/>
          <w:sz w:val="32"/>
          <w:szCs w:val="32"/>
        </w:rPr>
        <w:t>、</w:t>
      </w:r>
      <w:r w:rsidRPr="00A95B56">
        <w:rPr>
          <w:rFonts w:ascii="Times New Roman" w:eastAsia="方正仿宋_GBK" w:hAnsi="Times New Roman" w:cs="Times New Roman"/>
          <w:kern w:val="0"/>
          <w:sz w:val="32"/>
          <w:szCs w:val="32"/>
        </w:rPr>
        <w:t xml:space="preserve"> </w:t>
      </w:r>
      <w:r w:rsidRPr="00A95B56">
        <w:rPr>
          <w:rFonts w:ascii="Times New Roman" w:eastAsia="方正仿宋_GBK" w:hAnsi="Times New Roman" w:cs="Times New Roman"/>
          <w:kern w:val="0"/>
          <w:sz w:val="32"/>
          <w:szCs w:val="32"/>
          <w:u w:val="single"/>
        </w:rPr>
        <w:t>XX</w:t>
      </w:r>
      <w:r w:rsidRPr="00A95B56">
        <w:rPr>
          <w:rFonts w:ascii="Times New Roman" w:eastAsia="方正仿宋_GBK" w:hAnsi="Times New Roman" w:cs="Times New Roman"/>
          <w:spacing w:val="-8"/>
          <w:kern w:val="0"/>
          <w:sz w:val="32"/>
          <w:szCs w:val="32"/>
          <w:u w:val="single"/>
        </w:rPr>
        <w:t>、</w:t>
      </w:r>
      <w:r w:rsidRPr="00A95B56">
        <w:rPr>
          <w:rFonts w:ascii="Times New Roman" w:eastAsia="方正仿宋_GBK" w:hAnsi="Times New Roman" w:cs="Times New Roman"/>
          <w:kern w:val="0"/>
          <w:sz w:val="32"/>
          <w:szCs w:val="32"/>
          <w:u w:val="single"/>
        </w:rPr>
        <w:t>XX</w:t>
      </w:r>
      <w:r w:rsidRPr="00A95B56">
        <w:rPr>
          <w:rFonts w:ascii="Times New Roman" w:eastAsia="方正仿宋_GBK" w:hAnsi="Times New Roman" w:cs="Times New Roman"/>
          <w:kern w:val="0"/>
          <w:sz w:val="32"/>
          <w:szCs w:val="32"/>
          <w:u w:val="single"/>
        </w:rPr>
        <w:t>、</w:t>
      </w:r>
      <w:r w:rsidRPr="00A95B56">
        <w:rPr>
          <w:rFonts w:ascii="Times New Roman" w:eastAsia="方正仿宋_GBK" w:hAnsi="Times New Roman" w:cs="Times New Roman"/>
          <w:spacing w:val="-8"/>
          <w:kern w:val="0"/>
          <w:sz w:val="32"/>
          <w:szCs w:val="32"/>
        </w:rPr>
        <w:t>……</w:t>
      </w:r>
      <w:r w:rsidRPr="00A95B56">
        <w:rPr>
          <w:rFonts w:ascii="Times New Roman" w:eastAsia="方正仿宋_GBK" w:hAnsi="Times New Roman" w:cs="Times New Roman"/>
          <w:spacing w:val="-8"/>
          <w:kern w:val="0"/>
          <w:sz w:val="32"/>
          <w:szCs w:val="32"/>
        </w:rPr>
        <w:t>。</w:t>
      </w:r>
      <w:r w:rsidRPr="00F62056">
        <w:rPr>
          <w:rFonts w:ascii="方正仿宋_GBK" w:eastAsia="方正仿宋_GBK" w:hAnsi="Times New Roman" w:cs="Times New Roman" w:hint="eastAsia"/>
          <w:kern w:val="0"/>
          <w:sz w:val="32"/>
          <w:szCs w:val="32"/>
        </w:rPr>
        <w:t>（</w:t>
      </w:r>
      <w:r w:rsidRPr="00F62056">
        <w:rPr>
          <w:rFonts w:ascii="方正仿宋_GBK" w:eastAsia="方正仿宋_GBK" w:hAnsi="Times New Roman" w:cs="Times New Roman" w:hint="eastAsia"/>
          <w:i/>
          <w:kern w:val="0"/>
          <w:sz w:val="32"/>
          <w:szCs w:val="32"/>
        </w:rPr>
        <w:t>注：二级及以下预算单位不填写本段</w:t>
      </w:r>
      <w:r w:rsidRPr="00F62056">
        <w:rPr>
          <w:rFonts w:ascii="方正仿宋_GBK" w:eastAsia="方正仿宋_GBK" w:hAnsi="Times New Roman" w:cs="Times New Roman" w:hint="eastAsia"/>
          <w:kern w:val="0"/>
          <w:sz w:val="32"/>
          <w:szCs w:val="32"/>
        </w:rPr>
        <w:t>）</w:t>
      </w:r>
    </w:p>
    <w:p w14:paraId="32D57BB4" w14:textId="77777777" w:rsidR="0012278D" w:rsidRPr="00A95B56" w:rsidRDefault="0012278D" w:rsidP="00D6401C">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sidRPr="00A95B56">
        <w:rPr>
          <w:rFonts w:ascii="方正黑体_GBK" w:eastAsia="方正黑体_GBK" w:hAnsi="Times New Roman" w:cs="Times New Roman"/>
          <w:kern w:val="0"/>
          <w:sz w:val="32"/>
          <w:szCs w:val="32"/>
        </w:rPr>
        <w:t>三、</w:t>
      </w:r>
      <w:r>
        <w:rPr>
          <w:rFonts w:ascii="方正黑体_GBK" w:eastAsia="方正黑体_GBK" w:hAnsi="Times New Roman" w:cs="Times New Roman"/>
          <w:kern w:val="0"/>
          <w:sz w:val="32"/>
          <w:szCs w:val="32"/>
        </w:rPr>
        <w:t>2021</w:t>
      </w:r>
      <w:r w:rsidRPr="00A95B56">
        <w:rPr>
          <w:rFonts w:ascii="方正黑体_GBK" w:eastAsia="方正黑体_GBK" w:hAnsi="Times New Roman" w:cs="Times New Roman"/>
          <w:kern w:val="0"/>
          <w:sz w:val="32"/>
          <w:szCs w:val="32"/>
        </w:rPr>
        <w:t>年度主要工作完成情况</w:t>
      </w:r>
    </w:p>
    <w:p w14:paraId="42F781EE" w14:textId="77777777" w:rsidR="0012278D" w:rsidRPr="00A95B56" w:rsidRDefault="0012278D" w:rsidP="00A95B56">
      <w:pPr>
        <w:autoSpaceDE w:val="0"/>
        <w:autoSpaceDN w:val="0"/>
        <w:snapToGrid w:val="0"/>
        <w:spacing w:line="550" w:lineRule="exact"/>
        <w:rPr>
          <w:rFonts w:ascii="方正黑体_GBK" w:eastAsia="方正黑体_GBK" w:hAnsi="Times New Roman" w:cs="Times New Roman"/>
          <w:kern w:val="0"/>
          <w:sz w:val="32"/>
          <w:szCs w:val="32"/>
        </w:rPr>
        <w:sectPr w:rsidR="0012278D" w:rsidRPr="00A95B56" w:rsidSect="008558BA">
          <w:footerReference w:type="even" r:id="rId10"/>
          <w:footerReference w:type="default" r:id="rId11"/>
          <w:pgSz w:w="11906" w:h="16838"/>
          <w:pgMar w:top="1588" w:right="1134" w:bottom="1701" w:left="1134" w:header="851" w:footer="992" w:gutter="0"/>
          <w:cols w:space="425"/>
          <w:docGrid w:type="lines" w:linePitch="312"/>
        </w:sectPr>
      </w:pPr>
    </w:p>
    <w:p w14:paraId="2C4063A0" w14:textId="77777777" w:rsidR="0012278D" w:rsidRPr="00A95B56" w:rsidRDefault="0012278D" w:rsidP="00A95B56">
      <w:pPr>
        <w:autoSpaceDE w:val="0"/>
        <w:autoSpaceDN w:val="0"/>
        <w:snapToGrid w:val="0"/>
        <w:spacing w:line="550" w:lineRule="exact"/>
        <w:rPr>
          <w:rFonts w:ascii="Times New Roman" w:eastAsia="仿宋_GB2312" w:hAnsi="Times New Roman" w:cs="Times New Roman"/>
          <w:kern w:val="0"/>
          <w:sz w:val="32"/>
          <w:szCs w:val="32"/>
        </w:rPr>
      </w:pPr>
    </w:p>
    <w:p w14:paraId="3D3AB4A3" w14:textId="77777777" w:rsidR="0012278D" w:rsidRPr="00893EDC" w:rsidRDefault="0012278D" w:rsidP="00A95B56">
      <w:pPr>
        <w:autoSpaceDE w:val="0"/>
        <w:autoSpaceDN w:val="0"/>
        <w:snapToGrid w:val="0"/>
        <w:spacing w:before="100" w:beforeAutospacing="1" w:after="100" w:afterAutospacing="1" w:line="550" w:lineRule="exact"/>
        <w:jc w:val="center"/>
        <w:rPr>
          <w:rFonts w:ascii="Times New Roman" w:eastAsia="方正小标宋_GBK" w:hAnsi="Times New Roman" w:cs="Times New Roman"/>
          <w:kern w:val="0"/>
          <w:sz w:val="36"/>
          <w:szCs w:val="36"/>
        </w:rPr>
      </w:pPr>
      <w:r w:rsidRPr="00893EDC">
        <w:rPr>
          <w:rFonts w:ascii="Times New Roman" w:eastAsia="方正小标宋_GBK" w:hAnsi="Times New Roman" w:cs="Times New Roman"/>
          <w:kern w:val="0"/>
          <w:sz w:val="36"/>
          <w:szCs w:val="36"/>
        </w:rPr>
        <w:t xml:space="preserve">第二部分　</w:t>
      </w:r>
      <w:r w:rsidRPr="00893EDC">
        <w:rPr>
          <w:rFonts w:ascii="Times New Roman" w:eastAsia="方正小标宋_GBK" w:hAnsi="Times New Roman" w:cs="Times New Roman"/>
          <w:kern w:val="0"/>
          <w:sz w:val="36"/>
          <w:szCs w:val="36"/>
          <w:u w:val="single"/>
        </w:rPr>
        <w:t>XX</w:t>
      </w:r>
      <w:r w:rsidRPr="00893EDC">
        <w:rPr>
          <w:rFonts w:ascii="Times New Roman" w:eastAsia="方正小标宋_GBK" w:hAnsi="Times New Roman" w:cs="Times New Roman"/>
          <w:kern w:val="0"/>
          <w:sz w:val="36"/>
          <w:szCs w:val="36"/>
          <w:u w:val="single"/>
        </w:rPr>
        <w:t>部门</w:t>
      </w:r>
      <w:r>
        <w:rPr>
          <w:rFonts w:ascii="Times New Roman" w:eastAsia="方正小标宋_GBK" w:hAnsi="Times New Roman" w:cs="Times New Roman" w:hint="eastAsia"/>
          <w:kern w:val="0"/>
          <w:sz w:val="36"/>
          <w:szCs w:val="36"/>
          <w:u w:val="single"/>
        </w:rPr>
        <w:t>（单位</w:t>
      </w:r>
      <w:r>
        <w:rPr>
          <w:rFonts w:ascii="Times New Roman" w:eastAsia="方正小标宋_GBK" w:hAnsi="Times New Roman" w:cs="Times New Roman"/>
          <w:kern w:val="0"/>
          <w:sz w:val="36"/>
          <w:szCs w:val="36"/>
          <w:u w:val="single"/>
        </w:rPr>
        <w:t>）</w:t>
      </w:r>
      <w:r w:rsidRPr="00893EDC">
        <w:rPr>
          <w:rFonts w:ascii="Times New Roman" w:eastAsia="方正小标宋_GBK" w:hAnsi="Times New Roman" w:cs="Times New Roman"/>
          <w:kern w:val="0"/>
          <w:sz w:val="36"/>
          <w:szCs w:val="36"/>
        </w:rPr>
        <w:t>202</w:t>
      </w:r>
      <w:r>
        <w:rPr>
          <w:rFonts w:ascii="Times New Roman" w:eastAsia="方正小标宋_GBK" w:hAnsi="Times New Roman" w:cs="Times New Roman"/>
          <w:kern w:val="0"/>
          <w:sz w:val="36"/>
          <w:szCs w:val="36"/>
        </w:rPr>
        <w:t>1</w:t>
      </w:r>
      <w:r w:rsidRPr="00893EDC">
        <w:rPr>
          <w:rFonts w:ascii="Times New Roman" w:eastAsia="方正小标宋_GBK" w:hAnsi="Times New Roman" w:cs="Times New Roman"/>
          <w:kern w:val="0"/>
          <w:sz w:val="36"/>
          <w:szCs w:val="36"/>
        </w:rPr>
        <w:t>年度部门决算表</w:t>
      </w:r>
    </w:p>
    <w:tbl>
      <w:tblPr>
        <w:tblW w:w="0" w:type="auto"/>
        <w:jc w:val="center"/>
        <w:tblLook w:val="04A0" w:firstRow="1" w:lastRow="0" w:firstColumn="1" w:lastColumn="0" w:noHBand="0" w:noVBand="1"/>
      </w:tblPr>
      <w:tblGrid>
        <w:gridCol w:w="4395"/>
        <w:gridCol w:w="1275"/>
        <w:gridCol w:w="3763"/>
        <w:gridCol w:w="1616"/>
      </w:tblGrid>
      <w:tr w:rsidR="0012278D" w:rsidRPr="00893EDC" w14:paraId="34280064" w14:textId="77777777" w:rsidTr="00A3383C">
        <w:trPr>
          <w:trHeight w:val="960"/>
          <w:jc w:val="center"/>
        </w:trPr>
        <w:tc>
          <w:tcPr>
            <w:tcW w:w="11049" w:type="dxa"/>
            <w:gridSpan w:val="4"/>
            <w:tcBorders>
              <w:top w:val="nil"/>
              <w:left w:val="nil"/>
              <w:bottom w:val="nil"/>
              <w:right w:val="nil"/>
            </w:tcBorders>
            <w:shd w:val="clear" w:color="auto" w:fill="auto"/>
            <w:noWrap/>
            <w:vAlign w:val="center"/>
          </w:tcPr>
          <w:p w14:paraId="10309DF2" w14:textId="77777777" w:rsidR="0012278D" w:rsidRPr="00893EDC" w:rsidRDefault="0012278D" w:rsidP="00A95B56">
            <w:pPr>
              <w:widowControl/>
              <w:jc w:val="center"/>
              <w:rPr>
                <w:rFonts w:ascii="Times New Roman" w:eastAsia="方正小标宋_GBK" w:hAnsi="Times New Roman" w:cs="Times New Roman"/>
                <w:kern w:val="0"/>
                <w:sz w:val="36"/>
                <w:szCs w:val="36"/>
              </w:rPr>
            </w:pPr>
            <w:r>
              <w:rPr>
                <w:rFonts w:ascii="Times New Roman" w:eastAsia="方正小标宋_GBK" w:hAnsi="Times New Roman" w:cs="Times New Roman"/>
                <w:kern w:val="0"/>
                <w:sz w:val="36"/>
                <w:szCs w:val="36"/>
              </w:rPr>
              <w:t>收</w:t>
            </w:r>
            <w:r>
              <w:rPr>
                <w:rFonts w:ascii="Times New Roman" w:eastAsia="方正小标宋_GBK" w:hAnsi="Times New Roman" w:cs="Times New Roman" w:hint="eastAsia"/>
                <w:kern w:val="0"/>
                <w:sz w:val="36"/>
                <w:szCs w:val="36"/>
              </w:rPr>
              <w:t>入</w:t>
            </w:r>
            <w:r>
              <w:rPr>
                <w:rFonts w:ascii="Times New Roman" w:eastAsia="方正小标宋_GBK" w:hAnsi="Times New Roman" w:cs="Times New Roman"/>
                <w:kern w:val="0"/>
                <w:sz w:val="36"/>
                <w:szCs w:val="36"/>
              </w:rPr>
              <w:t>支</w:t>
            </w:r>
            <w:r>
              <w:rPr>
                <w:rFonts w:ascii="Times New Roman" w:eastAsia="方正小标宋_GBK" w:hAnsi="Times New Roman" w:cs="Times New Roman" w:hint="eastAsia"/>
                <w:kern w:val="0"/>
                <w:sz w:val="36"/>
                <w:szCs w:val="36"/>
              </w:rPr>
              <w:t>出</w:t>
            </w:r>
            <w:r w:rsidRPr="00893EDC">
              <w:rPr>
                <w:rFonts w:ascii="Times New Roman" w:eastAsia="方正小标宋_GBK" w:hAnsi="Times New Roman" w:cs="Times New Roman"/>
                <w:kern w:val="0"/>
                <w:sz w:val="36"/>
                <w:szCs w:val="36"/>
              </w:rPr>
              <w:t>决算总表</w:t>
            </w:r>
          </w:p>
        </w:tc>
      </w:tr>
      <w:tr w:rsidR="0012278D" w:rsidRPr="00893EDC" w14:paraId="1CEC2B7A" w14:textId="77777777" w:rsidTr="00A3383C">
        <w:trPr>
          <w:trHeight w:val="319"/>
          <w:jc w:val="center"/>
        </w:trPr>
        <w:tc>
          <w:tcPr>
            <w:tcW w:w="4395" w:type="dxa"/>
            <w:tcBorders>
              <w:top w:val="nil"/>
              <w:left w:val="nil"/>
              <w:bottom w:val="nil"/>
              <w:right w:val="nil"/>
            </w:tcBorders>
            <w:shd w:val="clear" w:color="auto" w:fill="auto"/>
            <w:noWrap/>
            <w:vAlign w:val="center"/>
          </w:tcPr>
          <w:p w14:paraId="7DA3CDFF" w14:textId="77777777" w:rsidR="0012278D" w:rsidRPr="00893EDC" w:rsidRDefault="0012278D" w:rsidP="00A95B56">
            <w:pPr>
              <w:widowControl/>
              <w:jc w:val="center"/>
              <w:rPr>
                <w:rFonts w:ascii="Times New Roman" w:eastAsia="方正小标宋_GBK" w:hAnsi="Times New Roman" w:cs="Times New Roman"/>
                <w:kern w:val="0"/>
                <w:sz w:val="36"/>
                <w:szCs w:val="36"/>
              </w:rPr>
            </w:pPr>
          </w:p>
        </w:tc>
        <w:tc>
          <w:tcPr>
            <w:tcW w:w="1275" w:type="dxa"/>
            <w:tcBorders>
              <w:top w:val="nil"/>
              <w:left w:val="nil"/>
              <w:bottom w:val="nil"/>
              <w:right w:val="nil"/>
            </w:tcBorders>
            <w:shd w:val="clear" w:color="auto" w:fill="auto"/>
            <w:noWrap/>
            <w:vAlign w:val="center"/>
          </w:tcPr>
          <w:p w14:paraId="1022AF65" w14:textId="77777777" w:rsidR="0012278D" w:rsidRPr="00893EDC" w:rsidRDefault="0012278D" w:rsidP="00A95B56">
            <w:pPr>
              <w:widowControl/>
              <w:jc w:val="left"/>
              <w:rPr>
                <w:rFonts w:ascii="Times New Roman" w:eastAsia="Times New Roman" w:hAnsi="Times New Roman" w:cs="Times New Roman"/>
                <w:kern w:val="0"/>
                <w:sz w:val="20"/>
                <w:szCs w:val="20"/>
              </w:rPr>
            </w:pPr>
          </w:p>
        </w:tc>
        <w:tc>
          <w:tcPr>
            <w:tcW w:w="3763" w:type="dxa"/>
            <w:tcBorders>
              <w:top w:val="nil"/>
              <w:left w:val="nil"/>
              <w:bottom w:val="nil"/>
              <w:right w:val="nil"/>
            </w:tcBorders>
            <w:shd w:val="clear" w:color="auto" w:fill="auto"/>
            <w:noWrap/>
            <w:vAlign w:val="center"/>
          </w:tcPr>
          <w:p w14:paraId="1DAF5DA1" w14:textId="77777777" w:rsidR="0012278D" w:rsidRPr="00893EDC" w:rsidRDefault="0012278D" w:rsidP="00A95B56">
            <w:pPr>
              <w:widowControl/>
              <w:jc w:val="left"/>
              <w:rPr>
                <w:rFonts w:ascii="Times New Roman" w:eastAsia="Times New Roman" w:hAnsi="Times New Roman" w:cs="Times New Roman"/>
                <w:kern w:val="0"/>
                <w:sz w:val="20"/>
                <w:szCs w:val="20"/>
              </w:rPr>
            </w:pPr>
          </w:p>
        </w:tc>
        <w:tc>
          <w:tcPr>
            <w:tcW w:w="0" w:type="auto"/>
            <w:tcBorders>
              <w:top w:val="nil"/>
              <w:left w:val="nil"/>
              <w:bottom w:val="nil"/>
              <w:right w:val="nil"/>
            </w:tcBorders>
            <w:shd w:val="clear" w:color="auto" w:fill="auto"/>
            <w:noWrap/>
            <w:vAlign w:val="center"/>
          </w:tcPr>
          <w:p w14:paraId="6BA7BC35" w14:textId="77777777" w:rsidR="0012278D" w:rsidRPr="00893EDC" w:rsidRDefault="0012278D" w:rsidP="00A95B56">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公开</w:t>
            </w:r>
            <w:r w:rsidRPr="00893EDC">
              <w:rPr>
                <w:rFonts w:ascii="Times New Roman" w:eastAsia="宋体" w:hAnsi="Times New Roman" w:cs="Times New Roman"/>
                <w:kern w:val="0"/>
                <w:sz w:val="20"/>
                <w:szCs w:val="20"/>
              </w:rPr>
              <w:t>01</w:t>
            </w:r>
            <w:r w:rsidRPr="00893EDC">
              <w:rPr>
                <w:rFonts w:ascii="Times New Roman" w:eastAsia="宋体" w:hAnsi="Times New Roman" w:cs="Times New Roman"/>
                <w:kern w:val="0"/>
                <w:sz w:val="20"/>
                <w:szCs w:val="20"/>
              </w:rPr>
              <w:t>表</w:t>
            </w:r>
          </w:p>
        </w:tc>
      </w:tr>
      <w:tr w:rsidR="0012278D" w:rsidRPr="00893EDC" w14:paraId="427AE425" w14:textId="77777777" w:rsidTr="00A3383C">
        <w:trPr>
          <w:trHeight w:val="319"/>
          <w:jc w:val="center"/>
        </w:trPr>
        <w:tc>
          <w:tcPr>
            <w:tcW w:w="4395" w:type="dxa"/>
            <w:tcBorders>
              <w:top w:val="nil"/>
              <w:left w:val="nil"/>
              <w:bottom w:val="nil"/>
              <w:right w:val="nil"/>
            </w:tcBorders>
            <w:shd w:val="clear" w:color="auto" w:fill="auto"/>
            <w:noWrap/>
            <w:vAlign w:val="center"/>
          </w:tcPr>
          <w:p w14:paraId="2B4CA24A" w14:textId="77777777" w:rsidR="0012278D" w:rsidRPr="00893EDC" w:rsidRDefault="0012278D" w:rsidP="00A95B56">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部门</w:t>
            </w:r>
            <w:r w:rsidRPr="002D208C">
              <w:rPr>
                <w:rFonts w:ascii="宋体" w:eastAsia="宋体" w:hAnsi="宋体" w:cs="宋体" w:hint="eastAsia"/>
                <w:kern w:val="0"/>
                <w:sz w:val="20"/>
                <w:szCs w:val="20"/>
              </w:rPr>
              <w:t>/</w:t>
            </w:r>
            <w:r>
              <w:rPr>
                <w:rFonts w:ascii="宋体" w:eastAsia="宋体" w:hAnsi="宋体" w:cs="宋体" w:hint="eastAsia"/>
                <w:kern w:val="0"/>
                <w:sz w:val="20"/>
                <w:szCs w:val="20"/>
              </w:rPr>
              <w:t>单位</w:t>
            </w:r>
            <w:r w:rsidRPr="00893EDC">
              <w:rPr>
                <w:rFonts w:ascii="Times New Roman" w:eastAsia="宋体" w:hAnsi="Times New Roman" w:cs="Times New Roman"/>
                <w:kern w:val="0"/>
                <w:sz w:val="20"/>
                <w:szCs w:val="20"/>
              </w:rPr>
              <w:t>名称：</w:t>
            </w:r>
            <w:r w:rsidRPr="00893EDC">
              <w:rPr>
                <w:rFonts w:ascii="Times New Roman" w:eastAsia="宋体" w:hAnsi="Times New Roman" w:cs="Times New Roman"/>
                <w:kern w:val="0"/>
                <w:sz w:val="20"/>
                <w:szCs w:val="20"/>
              </w:rPr>
              <w:t>XXXX</w:t>
            </w:r>
          </w:p>
        </w:tc>
        <w:tc>
          <w:tcPr>
            <w:tcW w:w="1275" w:type="dxa"/>
            <w:tcBorders>
              <w:top w:val="nil"/>
              <w:left w:val="nil"/>
              <w:bottom w:val="nil"/>
              <w:right w:val="nil"/>
            </w:tcBorders>
            <w:shd w:val="clear" w:color="auto" w:fill="auto"/>
            <w:noWrap/>
            <w:vAlign w:val="center"/>
          </w:tcPr>
          <w:p w14:paraId="35FAC8D9" w14:textId="77777777" w:rsidR="0012278D" w:rsidRPr="00893EDC" w:rsidRDefault="0012278D" w:rsidP="00A95B56">
            <w:pPr>
              <w:widowControl/>
              <w:jc w:val="left"/>
              <w:rPr>
                <w:rFonts w:ascii="Times New Roman" w:eastAsia="宋体" w:hAnsi="Times New Roman" w:cs="Times New Roman"/>
                <w:kern w:val="0"/>
                <w:sz w:val="20"/>
                <w:szCs w:val="20"/>
              </w:rPr>
            </w:pPr>
          </w:p>
        </w:tc>
        <w:tc>
          <w:tcPr>
            <w:tcW w:w="3763" w:type="dxa"/>
            <w:tcBorders>
              <w:top w:val="nil"/>
              <w:left w:val="nil"/>
              <w:bottom w:val="nil"/>
              <w:right w:val="nil"/>
            </w:tcBorders>
            <w:shd w:val="clear" w:color="auto" w:fill="auto"/>
            <w:noWrap/>
            <w:vAlign w:val="center"/>
          </w:tcPr>
          <w:p w14:paraId="70F8101C" w14:textId="77777777" w:rsidR="0012278D" w:rsidRPr="00893EDC" w:rsidRDefault="0012278D" w:rsidP="00A95B56">
            <w:pPr>
              <w:widowControl/>
              <w:jc w:val="left"/>
              <w:rPr>
                <w:rFonts w:ascii="Times New Roman" w:eastAsia="Times New Roman" w:hAnsi="Times New Roman" w:cs="Times New Roman"/>
                <w:kern w:val="0"/>
                <w:sz w:val="20"/>
                <w:szCs w:val="20"/>
              </w:rPr>
            </w:pPr>
          </w:p>
        </w:tc>
        <w:tc>
          <w:tcPr>
            <w:tcW w:w="0" w:type="auto"/>
            <w:tcBorders>
              <w:top w:val="nil"/>
              <w:left w:val="nil"/>
              <w:bottom w:val="single" w:sz="4" w:space="0" w:color="auto"/>
              <w:right w:val="nil"/>
            </w:tcBorders>
            <w:shd w:val="clear" w:color="auto" w:fill="auto"/>
            <w:noWrap/>
            <w:vAlign w:val="center"/>
          </w:tcPr>
          <w:p w14:paraId="778EF5DC" w14:textId="77777777" w:rsidR="0012278D" w:rsidRPr="00893EDC" w:rsidRDefault="0012278D" w:rsidP="00A95B56">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金额单位：万元</w:t>
            </w:r>
          </w:p>
        </w:tc>
      </w:tr>
      <w:tr w:rsidR="0012278D" w:rsidRPr="00893EDC" w14:paraId="585C1272" w14:textId="77777777" w:rsidTr="00A3383C">
        <w:trPr>
          <w:trHeight w:val="319"/>
          <w:jc w:val="center"/>
        </w:trPr>
        <w:tc>
          <w:tcPr>
            <w:tcW w:w="5670"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7F8F3694" w14:textId="77777777" w:rsidR="0012278D" w:rsidRPr="00893EDC" w:rsidRDefault="0012278D" w:rsidP="00A95B56">
            <w:pPr>
              <w:widowControl/>
              <w:jc w:val="center"/>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收入</w:t>
            </w:r>
          </w:p>
        </w:tc>
        <w:tc>
          <w:tcPr>
            <w:tcW w:w="3763" w:type="dxa"/>
            <w:tcBorders>
              <w:top w:val="single" w:sz="4" w:space="0" w:color="auto"/>
              <w:left w:val="nil"/>
              <w:bottom w:val="single" w:sz="4" w:space="0" w:color="auto"/>
              <w:right w:val="single" w:sz="4" w:space="0" w:color="auto"/>
            </w:tcBorders>
            <w:shd w:val="clear" w:color="auto" w:fill="auto"/>
            <w:noWrap/>
            <w:vAlign w:val="center"/>
          </w:tcPr>
          <w:p w14:paraId="342DD57C" w14:textId="77777777" w:rsidR="0012278D" w:rsidRPr="00893EDC" w:rsidRDefault="0012278D" w:rsidP="00A95B56">
            <w:pPr>
              <w:widowControl/>
              <w:jc w:val="center"/>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支出</w:t>
            </w:r>
          </w:p>
        </w:tc>
        <w:tc>
          <w:tcPr>
            <w:tcW w:w="1616" w:type="dxa"/>
            <w:tcBorders>
              <w:top w:val="single" w:sz="4" w:space="0" w:color="auto"/>
              <w:left w:val="nil"/>
              <w:bottom w:val="single" w:sz="4" w:space="0" w:color="auto"/>
              <w:right w:val="single" w:sz="4" w:space="0" w:color="auto"/>
            </w:tcBorders>
            <w:shd w:val="clear" w:color="auto" w:fill="auto"/>
            <w:vAlign w:val="center"/>
          </w:tcPr>
          <w:p w14:paraId="5D63CA7D" w14:textId="77777777" w:rsidR="0012278D" w:rsidRPr="00893EDC" w:rsidRDefault="0012278D" w:rsidP="00A95B56">
            <w:pPr>
              <w:widowControl/>
              <w:jc w:val="center"/>
              <w:rPr>
                <w:rFonts w:ascii="Times New Roman" w:eastAsia="宋体" w:hAnsi="Times New Roman" w:cs="Times New Roman"/>
                <w:kern w:val="0"/>
                <w:sz w:val="20"/>
                <w:szCs w:val="20"/>
              </w:rPr>
            </w:pPr>
          </w:p>
        </w:tc>
      </w:tr>
      <w:tr w:rsidR="0012278D" w:rsidRPr="00893EDC" w14:paraId="2A93BA4B" w14:textId="77777777" w:rsidTr="00A3383C">
        <w:trPr>
          <w:trHeight w:val="319"/>
          <w:jc w:val="center"/>
        </w:trPr>
        <w:tc>
          <w:tcPr>
            <w:tcW w:w="4395" w:type="dxa"/>
            <w:tcBorders>
              <w:top w:val="nil"/>
              <w:left w:val="single" w:sz="4" w:space="0" w:color="auto"/>
              <w:bottom w:val="single" w:sz="4" w:space="0" w:color="auto"/>
              <w:right w:val="single" w:sz="4" w:space="0" w:color="auto"/>
            </w:tcBorders>
            <w:shd w:val="clear" w:color="auto" w:fill="auto"/>
            <w:noWrap/>
            <w:vAlign w:val="center"/>
          </w:tcPr>
          <w:p w14:paraId="5F3C94FA" w14:textId="77777777" w:rsidR="0012278D" w:rsidRPr="00893EDC" w:rsidRDefault="0012278D" w:rsidP="00A95B56">
            <w:pPr>
              <w:widowControl/>
              <w:jc w:val="center"/>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项目</w:t>
            </w:r>
          </w:p>
        </w:tc>
        <w:tc>
          <w:tcPr>
            <w:tcW w:w="1275" w:type="dxa"/>
            <w:tcBorders>
              <w:top w:val="nil"/>
              <w:left w:val="nil"/>
              <w:bottom w:val="single" w:sz="4" w:space="0" w:color="auto"/>
              <w:right w:val="single" w:sz="4" w:space="0" w:color="auto"/>
            </w:tcBorders>
            <w:shd w:val="clear" w:color="auto" w:fill="auto"/>
            <w:noWrap/>
            <w:vAlign w:val="center"/>
          </w:tcPr>
          <w:p w14:paraId="322C1470" w14:textId="77777777" w:rsidR="0012278D" w:rsidRPr="00893EDC" w:rsidRDefault="0012278D" w:rsidP="00A95B56">
            <w:pPr>
              <w:widowControl/>
              <w:jc w:val="center"/>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决算数</w:t>
            </w:r>
          </w:p>
        </w:tc>
        <w:tc>
          <w:tcPr>
            <w:tcW w:w="3763" w:type="dxa"/>
            <w:tcBorders>
              <w:top w:val="nil"/>
              <w:left w:val="nil"/>
              <w:bottom w:val="single" w:sz="4" w:space="0" w:color="auto"/>
              <w:right w:val="single" w:sz="4" w:space="0" w:color="auto"/>
            </w:tcBorders>
            <w:shd w:val="clear" w:color="auto" w:fill="auto"/>
            <w:noWrap/>
            <w:vAlign w:val="center"/>
          </w:tcPr>
          <w:p w14:paraId="6018C974" w14:textId="77777777" w:rsidR="0012278D" w:rsidRPr="00893EDC" w:rsidRDefault="0012278D" w:rsidP="00A95B56">
            <w:pPr>
              <w:widowControl/>
              <w:jc w:val="center"/>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按功能分类</w:t>
            </w:r>
          </w:p>
        </w:tc>
        <w:tc>
          <w:tcPr>
            <w:tcW w:w="0" w:type="auto"/>
            <w:tcBorders>
              <w:top w:val="nil"/>
              <w:left w:val="nil"/>
              <w:bottom w:val="single" w:sz="4" w:space="0" w:color="auto"/>
              <w:right w:val="single" w:sz="4" w:space="0" w:color="auto"/>
            </w:tcBorders>
            <w:shd w:val="clear" w:color="auto" w:fill="auto"/>
            <w:noWrap/>
            <w:vAlign w:val="center"/>
          </w:tcPr>
          <w:p w14:paraId="31F54CE5" w14:textId="77777777" w:rsidR="0012278D" w:rsidRPr="00893EDC" w:rsidRDefault="0012278D" w:rsidP="00A95B56">
            <w:pPr>
              <w:widowControl/>
              <w:jc w:val="center"/>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决算数</w:t>
            </w:r>
          </w:p>
        </w:tc>
      </w:tr>
      <w:tr w:rsidR="0012278D" w:rsidRPr="00893EDC" w14:paraId="0C04907D" w14:textId="77777777" w:rsidTr="00A3383C">
        <w:trPr>
          <w:trHeight w:val="319"/>
          <w:jc w:val="center"/>
        </w:trPr>
        <w:tc>
          <w:tcPr>
            <w:tcW w:w="4395" w:type="dxa"/>
            <w:tcBorders>
              <w:top w:val="nil"/>
              <w:left w:val="single" w:sz="4" w:space="0" w:color="auto"/>
              <w:bottom w:val="single" w:sz="4" w:space="0" w:color="auto"/>
              <w:right w:val="single" w:sz="4" w:space="0" w:color="auto"/>
            </w:tcBorders>
            <w:shd w:val="clear" w:color="auto" w:fill="auto"/>
            <w:noWrap/>
            <w:vAlign w:val="center"/>
          </w:tcPr>
          <w:p w14:paraId="005EA591" w14:textId="77777777" w:rsidR="0012278D" w:rsidRPr="00893EDC" w:rsidRDefault="0012278D" w:rsidP="00A95B56">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一、</w:t>
            </w:r>
            <w:r w:rsidRPr="00893EDC">
              <w:rPr>
                <w:rFonts w:ascii="Times New Roman" w:eastAsia="宋体" w:hAnsi="Times New Roman" w:cs="Times New Roman" w:hint="eastAsia"/>
                <w:kern w:val="0"/>
                <w:sz w:val="20"/>
                <w:szCs w:val="20"/>
              </w:rPr>
              <w:t>一般</w:t>
            </w:r>
            <w:r w:rsidRPr="00893EDC">
              <w:rPr>
                <w:rFonts w:ascii="Times New Roman" w:eastAsia="宋体" w:hAnsi="Times New Roman" w:cs="Times New Roman"/>
                <w:kern w:val="0"/>
                <w:sz w:val="20"/>
                <w:szCs w:val="20"/>
              </w:rPr>
              <w:t>公共预算财政拨款收入</w:t>
            </w:r>
          </w:p>
        </w:tc>
        <w:tc>
          <w:tcPr>
            <w:tcW w:w="1275" w:type="dxa"/>
            <w:tcBorders>
              <w:top w:val="nil"/>
              <w:left w:val="nil"/>
              <w:bottom w:val="single" w:sz="4" w:space="0" w:color="auto"/>
              <w:right w:val="single" w:sz="4" w:space="0" w:color="auto"/>
            </w:tcBorders>
            <w:shd w:val="clear" w:color="auto" w:fill="auto"/>
            <w:noWrap/>
            <w:vAlign w:val="center"/>
          </w:tcPr>
          <w:p w14:paraId="4A0268BE" w14:textId="77777777" w:rsidR="0012278D" w:rsidRPr="00893EDC" w:rsidRDefault="0012278D" w:rsidP="00A95B56">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3763" w:type="dxa"/>
            <w:tcBorders>
              <w:top w:val="nil"/>
              <w:left w:val="nil"/>
              <w:bottom w:val="single" w:sz="4" w:space="0" w:color="auto"/>
              <w:right w:val="single" w:sz="4" w:space="0" w:color="auto"/>
            </w:tcBorders>
            <w:shd w:val="clear" w:color="auto" w:fill="auto"/>
            <w:noWrap/>
            <w:vAlign w:val="center"/>
          </w:tcPr>
          <w:p w14:paraId="59791C49" w14:textId="77777777" w:rsidR="0012278D" w:rsidRPr="00893EDC" w:rsidRDefault="0012278D" w:rsidP="00A95B56">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一、一般公共服务支出</w:t>
            </w:r>
          </w:p>
        </w:tc>
        <w:tc>
          <w:tcPr>
            <w:tcW w:w="0" w:type="auto"/>
            <w:tcBorders>
              <w:top w:val="nil"/>
              <w:left w:val="nil"/>
              <w:bottom w:val="single" w:sz="4" w:space="0" w:color="auto"/>
              <w:right w:val="single" w:sz="4" w:space="0" w:color="auto"/>
            </w:tcBorders>
            <w:shd w:val="clear" w:color="auto" w:fill="auto"/>
            <w:noWrap/>
            <w:vAlign w:val="center"/>
          </w:tcPr>
          <w:p w14:paraId="163F0DE4" w14:textId="77777777" w:rsidR="0012278D" w:rsidRPr="00893EDC" w:rsidRDefault="0012278D" w:rsidP="00A95B56">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r>
      <w:tr w:rsidR="0012278D" w:rsidRPr="00893EDC" w14:paraId="456387BB" w14:textId="77777777" w:rsidTr="00A3383C">
        <w:trPr>
          <w:trHeight w:val="319"/>
          <w:jc w:val="center"/>
        </w:trPr>
        <w:tc>
          <w:tcPr>
            <w:tcW w:w="4395" w:type="dxa"/>
            <w:tcBorders>
              <w:top w:val="nil"/>
              <w:left w:val="single" w:sz="4" w:space="0" w:color="auto"/>
              <w:bottom w:val="single" w:sz="4" w:space="0" w:color="auto"/>
              <w:right w:val="single" w:sz="4" w:space="0" w:color="auto"/>
            </w:tcBorders>
            <w:shd w:val="clear" w:color="auto" w:fill="auto"/>
            <w:noWrap/>
            <w:vAlign w:val="center"/>
          </w:tcPr>
          <w:p w14:paraId="2627C8C7" w14:textId="77777777" w:rsidR="0012278D" w:rsidRPr="00893EDC" w:rsidRDefault="0012278D" w:rsidP="00551F7C">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hint="eastAsia"/>
                <w:kern w:val="0"/>
                <w:sz w:val="20"/>
                <w:szCs w:val="20"/>
              </w:rPr>
              <w:t>二</w:t>
            </w:r>
            <w:r w:rsidRPr="00893EDC">
              <w:rPr>
                <w:rFonts w:ascii="Times New Roman" w:eastAsia="宋体" w:hAnsi="Times New Roman" w:cs="Times New Roman"/>
                <w:kern w:val="0"/>
                <w:sz w:val="20"/>
                <w:szCs w:val="20"/>
              </w:rPr>
              <w:t>、</w:t>
            </w:r>
            <w:r w:rsidRPr="00893EDC">
              <w:rPr>
                <w:rFonts w:ascii="Times New Roman" w:eastAsia="宋体" w:hAnsi="Times New Roman" w:cs="Times New Roman" w:hint="eastAsia"/>
                <w:kern w:val="0"/>
                <w:sz w:val="20"/>
                <w:szCs w:val="20"/>
              </w:rPr>
              <w:t>政府性</w:t>
            </w:r>
            <w:r w:rsidRPr="00893EDC">
              <w:rPr>
                <w:rFonts w:ascii="Times New Roman" w:eastAsia="宋体" w:hAnsi="Times New Roman" w:cs="Times New Roman"/>
                <w:kern w:val="0"/>
                <w:sz w:val="20"/>
                <w:szCs w:val="20"/>
              </w:rPr>
              <w:t>基金预算财政拨款收入</w:t>
            </w:r>
          </w:p>
        </w:tc>
        <w:tc>
          <w:tcPr>
            <w:tcW w:w="1275" w:type="dxa"/>
            <w:tcBorders>
              <w:top w:val="nil"/>
              <w:left w:val="nil"/>
              <w:bottom w:val="single" w:sz="4" w:space="0" w:color="auto"/>
              <w:right w:val="single" w:sz="4" w:space="0" w:color="auto"/>
            </w:tcBorders>
            <w:shd w:val="clear" w:color="auto" w:fill="auto"/>
            <w:noWrap/>
            <w:vAlign w:val="center"/>
          </w:tcPr>
          <w:p w14:paraId="5F4E4B10" w14:textId="77777777" w:rsidR="0012278D" w:rsidRPr="00893EDC" w:rsidRDefault="0012278D" w:rsidP="00551F7C">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3763" w:type="dxa"/>
            <w:tcBorders>
              <w:top w:val="nil"/>
              <w:left w:val="nil"/>
              <w:bottom w:val="single" w:sz="4" w:space="0" w:color="auto"/>
              <w:right w:val="single" w:sz="4" w:space="0" w:color="auto"/>
            </w:tcBorders>
            <w:shd w:val="clear" w:color="auto" w:fill="auto"/>
            <w:noWrap/>
            <w:vAlign w:val="center"/>
          </w:tcPr>
          <w:p w14:paraId="59A29DAC" w14:textId="77777777" w:rsidR="0012278D" w:rsidRPr="00893EDC" w:rsidRDefault="0012278D" w:rsidP="00551F7C">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二、外交支出</w:t>
            </w:r>
          </w:p>
        </w:tc>
        <w:tc>
          <w:tcPr>
            <w:tcW w:w="0" w:type="auto"/>
            <w:tcBorders>
              <w:top w:val="nil"/>
              <w:left w:val="nil"/>
              <w:bottom w:val="single" w:sz="4" w:space="0" w:color="auto"/>
              <w:right w:val="single" w:sz="4" w:space="0" w:color="auto"/>
            </w:tcBorders>
            <w:shd w:val="clear" w:color="auto" w:fill="auto"/>
            <w:noWrap/>
            <w:vAlign w:val="center"/>
          </w:tcPr>
          <w:p w14:paraId="4E87A8CC" w14:textId="77777777" w:rsidR="0012278D" w:rsidRPr="00893EDC" w:rsidRDefault="0012278D" w:rsidP="00551F7C">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r>
      <w:tr w:rsidR="0012278D" w:rsidRPr="00893EDC" w14:paraId="4F33C045" w14:textId="77777777" w:rsidTr="00A3383C">
        <w:trPr>
          <w:trHeight w:val="319"/>
          <w:jc w:val="center"/>
        </w:trPr>
        <w:tc>
          <w:tcPr>
            <w:tcW w:w="4395" w:type="dxa"/>
            <w:tcBorders>
              <w:top w:val="nil"/>
              <w:left w:val="single" w:sz="4" w:space="0" w:color="auto"/>
              <w:bottom w:val="single" w:sz="4" w:space="0" w:color="auto"/>
              <w:right w:val="single" w:sz="4" w:space="0" w:color="auto"/>
            </w:tcBorders>
            <w:shd w:val="clear" w:color="auto" w:fill="auto"/>
            <w:noWrap/>
            <w:vAlign w:val="center"/>
          </w:tcPr>
          <w:p w14:paraId="165AE0CF" w14:textId="77777777" w:rsidR="0012278D" w:rsidRPr="000C4D8F" w:rsidRDefault="0012278D" w:rsidP="00A95B56">
            <w:pPr>
              <w:widowControl/>
              <w:jc w:val="left"/>
              <w:rPr>
                <w:rFonts w:ascii="Times New Roman" w:eastAsia="宋体" w:hAnsi="Times New Roman" w:cs="Times New Roman"/>
                <w:kern w:val="0"/>
                <w:sz w:val="20"/>
                <w:szCs w:val="20"/>
                <w:highlight w:val="yellow"/>
              </w:rPr>
            </w:pPr>
            <w:r w:rsidRPr="00F10529">
              <w:rPr>
                <w:rFonts w:ascii="Times New Roman" w:eastAsia="宋体" w:hAnsi="Times New Roman" w:cs="Times New Roman" w:hint="eastAsia"/>
                <w:kern w:val="0"/>
                <w:sz w:val="20"/>
                <w:szCs w:val="20"/>
              </w:rPr>
              <w:t>三</w:t>
            </w:r>
            <w:r w:rsidRPr="00F10529">
              <w:rPr>
                <w:rFonts w:ascii="Times New Roman" w:eastAsia="宋体" w:hAnsi="Times New Roman" w:cs="Times New Roman"/>
                <w:kern w:val="0"/>
                <w:sz w:val="20"/>
                <w:szCs w:val="20"/>
              </w:rPr>
              <w:t>、国有资本经营预算财政拨款收入</w:t>
            </w:r>
          </w:p>
        </w:tc>
        <w:tc>
          <w:tcPr>
            <w:tcW w:w="1275" w:type="dxa"/>
            <w:tcBorders>
              <w:top w:val="nil"/>
              <w:left w:val="nil"/>
              <w:bottom w:val="single" w:sz="4" w:space="0" w:color="auto"/>
              <w:right w:val="single" w:sz="4" w:space="0" w:color="auto"/>
            </w:tcBorders>
            <w:shd w:val="clear" w:color="auto" w:fill="auto"/>
            <w:noWrap/>
            <w:vAlign w:val="center"/>
          </w:tcPr>
          <w:p w14:paraId="376F30CD" w14:textId="77777777" w:rsidR="0012278D" w:rsidRPr="00893EDC" w:rsidRDefault="0012278D" w:rsidP="00A95B56">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3763" w:type="dxa"/>
            <w:tcBorders>
              <w:top w:val="nil"/>
              <w:left w:val="nil"/>
              <w:bottom w:val="single" w:sz="4" w:space="0" w:color="auto"/>
              <w:right w:val="single" w:sz="4" w:space="0" w:color="auto"/>
            </w:tcBorders>
            <w:shd w:val="clear" w:color="auto" w:fill="auto"/>
            <w:noWrap/>
            <w:vAlign w:val="center"/>
          </w:tcPr>
          <w:p w14:paraId="3FB00CE0" w14:textId="77777777" w:rsidR="0012278D" w:rsidRPr="00893EDC" w:rsidRDefault="0012278D" w:rsidP="00A95B56">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三、国防支出</w:t>
            </w:r>
          </w:p>
        </w:tc>
        <w:tc>
          <w:tcPr>
            <w:tcW w:w="0" w:type="auto"/>
            <w:tcBorders>
              <w:top w:val="nil"/>
              <w:left w:val="nil"/>
              <w:bottom w:val="single" w:sz="4" w:space="0" w:color="auto"/>
              <w:right w:val="single" w:sz="4" w:space="0" w:color="auto"/>
            </w:tcBorders>
            <w:shd w:val="clear" w:color="auto" w:fill="auto"/>
            <w:noWrap/>
            <w:vAlign w:val="center"/>
          </w:tcPr>
          <w:p w14:paraId="5FEAD67F" w14:textId="77777777" w:rsidR="0012278D" w:rsidRPr="00893EDC" w:rsidRDefault="0012278D" w:rsidP="00A95B56">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r>
      <w:tr w:rsidR="0012278D" w:rsidRPr="00893EDC" w14:paraId="33B94C21" w14:textId="77777777" w:rsidTr="00A3383C">
        <w:trPr>
          <w:trHeight w:val="319"/>
          <w:jc w:val="center"/>
        </w:trPr>
        <w:tc>
          <w:tcPr>
            <w:tcW w:w="4395" w:type="dxa"/>
            <w:tcBorders>
              <w:top w:val="nil"/>
              <w:left w:val="single" w:sz="4" w:space="0" w:color="auto"/>
              <w:bottom w:val="single" w:sz="4" w:space="0" w:color="auto"/>
              <w:right w:val="single" w:sz="4" w:space="0" w:color="auto"/>
            </w:tcBorders>
            <w:shd w:val="clear" w:color="auto" w:fill="auto"/>
            <w:noWrap/>
            <w:vAlign w:val="center"/>
          </w:tcPr>
          <w:p w14:paraId="0F63F3C2" w14:textId="77777777" w:rsidR="0012278D" w:rsidRPr="00893EDC" w:rsidRDefault="0012278D" w:rsidP="000C4D8F">
            <w:pPr>
              <w:widowControl/>
              <w:jc w:val="left"/>
              <w:rPr>
                <w:rFonts w:ascii="Times New Roman" w:eastAsia="宋体" w:hAnsi="Times New Roman" w:cs="Times New Roman"/>
                <w:kern w:val="0"/>
                <w:sz w:val="20"/>
                <w:szCs w:val="20"/>
              </w:rPr>
            </w:pPr>
            <w:r>
              <w:rPr>
                <w:rFonts w:ascii="Times New Roman" w:eastAsia="宋体" w:hAnsi="Times New Roman" w:cs="Times New Roman" w:hint="eastAsia"/>
                <w:kern w:val="0"/>
                <w:sz w:val="20"/>
                <w:szCs w:val="20"/>
              </w:rPr>
              <w:t>四</w:t>
            </w:r>
            <w:r w:rsidRPr="00893EDC">
              <w:rPr>
                <w:rFonts w:ascii="Times New Roman" w:eastAsia="宋体" w:hAnsi="Times New Roman" w:cs="Times New Roman"/>
                <w:kern w:val="0"/>
                <w:sz w:val="20"/>
                <w:szCs w:val="20"/>
              </w:rPr>
              <w:t>、上级补助收入</w:t>
            </w:r>
          </w:p>
        </w:tc>
        <w:tc>
          <w:tcPr>
            <w:tcW w:w="1275" w:type="dxa"/>
            <w:tcBorders>
              <w:top w:val="nil"/>
              <w:left w:val="nil"/>
              <w:bottom w:val="single" w:sz="4" w:space="0" w:color="auto"/>
              <w:right w:val="single" w:sz="4" w:space="0" w:color="auto"/>
            </w:tcBorders>
            <w:shd w:val="clear" w:color="auto" w:fill="auto"/>
            <w:noWrap/>
            <w:vAlign w:val="center"/>
          </w:tcPr>
          <w:p w14:paraId="088B010B"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3763" w:type="dxa"/>
            <w:tcBorders>
              <w:top w:val="nil"/>
              <w:left w:val="nil"/>
              <w:bottom w:val="single" w:sz="4" w:space="0" w:color="auto"/>
              <w:right w:val="single" w:sz="4" w:space="0" w:color="auto"/>
            </w:tcBorders>
            <w:shd w:val="clear" w:color="auto" w:fill="auto"/>
            <w:noWrap/>
            <w:vAlign w:val="center"/>
          </w:tcPr>
          <w:p w14:paraId="57B3B2E0" w14:textId="77777777" w:rsidR="0012278D" w:rsidRPr="00893EDC" w:rsidRDefault="0012278D" w:rsidP="000C4D8F">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四、公共安全支出</w:t>
            </w:r>
          </w:p>
        </w:tc>
        <w:tc>
          <w:tcPr>
            <w:tcW w:w="0" w:type="auto"/>
            <w:tcBorders>
              <w:top w:val="nil"/>
              <w:left w:val="nil"/>
              <w:bottom w:val="single" w:sz="4" w:space="0" w:color="auto"/>
              <w:right w:val="single" w:sz="4" w:space="0" w:color="auto"/>
            </w:tcBorders>
            <w:shd w:val="clear" w:color="auto" w:fill="auto"/>
            <w:noWrap/>
            <w:vAlign w:val="center"/>
          </w:tcPr>
          <w:p w14:paraId="23E217D7"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r>
      <w:tr w:rsidR="0012278D" w:rsidRPr="00893EDC" w14:paraId="0B8D1007" w14:textId="77777777" w:rsidTr="00A3383C">
        <w:trPr>
          <w:trHeight w:val="319"/>
          <w:jc w:val="center"/>
        </w:trPr>
        <w:tc>
          <w:tcPr>
            <w:tcW w:w="4395" w:type="dxa"/>
            <w:tcBorders>
              <w:top w:val="nil"/>
              <w:left w:val="single" w:sz="4" w:space="0" w:color="auto"/>
              <w:bottom w:val="single" w:sz="4" w:space="0" w:color="auto"/>
              <w:right w:val="single" w:sz="4" w:space="0" w:color="auto"/>
            </w:tcBorders>
            <w:shd w:val="clear" w:color="auto" w:fill="auto"/>
            <w:noWrap/>
            <w:vAlign w:val="center"/>
          </w:tcPr>
          <w:p w14:paraId="66AA4A3B" w14:textId="77777777" w:rsidR="0012278D" w:rsidRPr="00893EDC" w:rsidRDefault="0012278D" w:rsidP="000C4D8F">
            <w:pPr>
              <w:widowControl/>
              <w:jc w:val="left"/>
              <w:rPr>
                <w:rFonts w:ascii="Times New Roman" w:eastAsia="宋体" w:hAnsi="Times New Roman" w:cs="Times New Roman"/>
                <w:kern w:val="0"/>
                <w:sz w:val="20"/>
                <w:szCs w:val="20"/>
              </w:rPr>
            </w:pPr>
            <w:r>
              <w:rPr>
                <w:rFonts w:ascii="Times New Roman" w:eastAsia="宋体" w:hAnsi="Times New Roman" w:cs="Times New Roman" w:hint="eastAsia"/>
                <w:kern w:val="0"/>
                <w:sz w:val="20"/>
                <w:szCs w:val="20"/>
              </w:rPr>
              <w:t>五</w:t>
            </w:r>
            <w:r w:rsidRPr="00893EDC">
              <w:rPr>
                <w:rFonts w:ascii="Times New Roman" w:eastAsia="宋体" w:hAnsi="Times New Roman" w:cs="Times New Roman"/>
                <w:kern w:val="0"/>
                <w:sz w:val="20"/>
                <w:szCs w:val="20"/>
              </w:rPr>
              <w:t>、事业收入</w:t>
            </w:r>
          </w:p>
        </w:tc>
        <w:tc>
          <w:tcPr>
            <w:tcW w:w="1275" w:type="dxa"/>
            <w:tcBorders>
              <w:top w:val="nil"/>
              <w:left w:val="nil"/>
              <w:bottom w:val="single" w:sz="4" w:space="0" w:color="auto"/>
              <w:right w:val="single" w:sz="4" w:space="0" w:color="auto"/>
            </w:tcBorders>
            <w:shd w:val="clear" w:color="auto" w:fill="auto"/>
            <w:noWrap/>
            <w:vAlign w:val="center"/>
          </w:tcPr>
          <w:p w14:paraId="2DEE94C6"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3763" w:type="dxa"/>
            <w:tcBorders>
              <w:top w:val="nil"/>
              <w:left w:val="nil"/>
              <w:bottom w:val="single" w:sz="4" w:space="0" w:color="auto"/>
              <w:right w:val="single" w:sz="4" w:space="0" w:color="auto"/>
            </w:tcBorders>
            <w:shd w:val="clear" w:color="auto" w:fill="auto"/>
            <w:noWrap/>
            <w:vAlign w:val="center"/>
          </w:tcPr>
          <w:p w14:paraId="34CE3384" w14:textId="77777777" w:rsidR="0012278D" w:rsidRPr="00893EDC" w:rsidRDefault="0012278D" w:rsidP="000C4D8F">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五、教育支出</w:t>
            </w:r>
          </w:p>
        </w:tc>
        <w:tc>
          <w:tcPr>
            <w:tcW w:w="0" w:type="auto"/>
            <w:tcBorders>
              <w:top w:val="nil"/>
              <w:left w:val="nil"/>
              <w:bottom w:val="single" w:sz="4" w:space="0" w:color="auto"/>
              <w:right w:val="single" w:sz="4" w:space="0" w:color="auto"/>
            </w:tcBorders>
            <w:shd w:val="clear" w:color="auto" w:fill="auto"/>
            <w:noWrap/>
            <w:vAlign w:val="center"/>
          </w:tcPr>
          <w:p w14:paraId="659B22A5"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r>
      <w:tr w:rsidR="0012278D" w:rsidRPr="00893EDC" w14:paraId="31F06768" w14:textId="77777777" w:rsidTr="00A3383C">
        <w:trPr>
          <w:trHeight w:val="319"/>
          <w:jc w:val="center"/>
        </w:trPr>
        <w:tc>
          <w:tcPr>
            <w:tcW w:w="4395" w:type="dxa"/>
            <w:tcBorders>
              <w:top w:val="nil"/>
              <w:left w:val="single" w:sz="4" w:space="0" w:color="auto"/>
              <w:bottom w:val="single" w:sz="4" w:space="0" w:color="auto"/>
              <w:right w:val="single" w:sz="4" w:space="0" w:color="auto"/>
            </w:tcBorders>
            <w:shd w:val="clear" w:color="auto" w:fill="auto"/>
            <w:noWrap/>
            <w:vAlign w:val="center"/>
          </w:tcPr>
          <w:p w14:paraId="3DAC883A" w14:textId="77777777" w:rsidR="0012278D" w:rsidRPr="00893EDC" w:rsidRDefault="0012278D" w:rsidP="000C4D8F">
            <w:pPr>
              <w:widowControl/>
              <w:jc w:val="left"/>
              <w:rPr>
                <w:rFonts w:ascii="Times New Roman" w:eastAsia="宋体" w:hAnsi="Times New Roman" w:cs="Times New Roman"/>
                <w:kern w:val="0"/>
                <w:sz w:val="20"/>
                <w:szCs w:val="20"/>
              </w:rPr>
            </w:pPr>
            <w:r>
              <w:rPr>
                <w:rFonts w:ascii="Times New Roman" w:eastAsia="宋体" w:hAnsi="Times New Roman" w:cs="Times New Roman" w:hint="eastAsia"/>
                <w:kern w:val="0"/>
                <w:sz w:val="20"/>
                <w:szCs w:val="20"/>
              </w:rPr>
              <w:t>六</w:t>
            </w:r>
            <w:r w:rsidRPr="00893EDC">
              <w:rPr>
                <w:rFonts w:ascii="Times New Roman" w:eastAsia="宋体" w:hAnsi="Times New Roman" w:cs="Times New Roman"/>
                <w:kern w:val="0"/>
                <w:sz w:val="20"/>
                <w:szCs w:val="20"/>
              </w:rPr>
              <w:t>、经营收入</w:t>
            </w:r>
          </w:p>
        </w:tc>
        <w:tc>
          <w:tcPr>
            <w:tcW w:w="1275" w:type="dxa"/>
            <w:tcBorders>
              <w:top w:val="nil"/>
              <w:left w:val="nil"/>
              <w:bottom w:val="single" w:sz="4" w:space="0" w:color="auto"/>
              <w:right w:val="single" w:sz="4" w:space="0" w:color="auto"/>
            </w:tcBorders>
            <w:shd w:val="clear" w:color="auto" w:fill="auto"/>
            <w:noWrap/>
            <w:vAlign w:val="center"/>
          </w:tcPr>
          <w:p w14:paraId="1EF2EEF1"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3763" w:type="dxa"/>
            <w:tcBorders>
              <w:top w:val="nil"/>
              <w:left w:val="nil"/>
              <w:bottom w:val="single" w:sz="4" w:space="0" w:color="auto"/>
              <w:right w:val="single" w:sz="4" w:space="0" w:color="auto"/>
            </w:tcBorders>
            <w:shd w:val="clear" w:color="auto" w:fill="auto"/>
            <w:noWrap/>
            <w:vAlign w:val="center"/>
          </w:tcPr>
          <w:p w14:paraId="68C54D2B" w14:textId="77777777" w:rsidR="0012278D" w:rsidRPr="00893EDC" w:rsidRDefault="0012278D" w:rsidP="000C4D8F">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六、科学技术支出</w:t>
            </w:r>
          </w:p>
        </w:tc>
        <w:tc>
          <w:tcPr>
            <w:tcW w:w="0" w:type="auto"/>
            <w:tcBorders>
              <w:top w:val="nil"/>
              <w:left w:val="nil"/>
              <w:bottom w:val="single" w:sz="4" w:space="0" w:color="auto"/>
              <w:right w:val="single" w:sz="4" w:space="0" w:color="auto"/>
            </w:tcBorders>
            <w:shd w:val="clear" w:color="auto" w:fill="auto"/>
            <w:noWrap/>
            <w:vAlign w:val="center"/>
          </w:tcPr>
          <w:p w14:paraId="742E5E9B"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r>
      <w:tr w:rsidR="0012278D" w:rsidRPr="00893EDC" w14:paraId="63BD38D3" w14:textId="77777777" w:rsidTr="00A3383C">
        <w:trPr>
          <w:trHeight w:val="319"/>
          <w:jc w:val="center"/>
        </w:trPr>
        <w:tc>
          <w:tcPr>
            <w:tcW w:w="4395" w:type="dxa"/>
            <w:tcBorders>
              <w:top w:val="nil"/>
              <w:left w:val="single" w:sz="4" w:space="0" w:color="auto"/>
              <w:bottom w:val="single" w:sz="4" w:space="0" w:color="auto"/>
              <w:right w:val="single" w:sz="4" w:space="0" w:color="auto"/>
            </w:tcBorders>
            <w:shd w:val="clear" w:color="auto" w:fill="auto"/>
            <w:noWrap/>
            <w:vAlign w:val="center"/>
          </w:tcPr>
          <w:p w14:paraId="6EBBC770" w14:textId="77777777" w:rsidR="0012278D" w:rsidRPr="00893EDC" w:rsidRDefault="0012278D" w:rsidP="000C4D8F">
            <w:pPr>
              <w:widowControl/>
              <w:jc w:val="left"/>
              <w:rPr>
                <w:rFonts w:ascii="Times New Roman" w:eastAsia="宋体" w:hAnsi="Times New Roman" w:cs="Times New Roman"/>
                <w:kern w:val="0"/>
                <w:sz w:val="20"/>
                <w:szCs w:val="20"/>
              </w:rPr>
            </w:pPr>
            <w:r>
              <w:rPr>
                <w:rFonts w:ascii="Times New Roman" w:eastAsia="宋体" w:hAnsi="Times New Roman" w:cs="Times New Roman" w:hint="eastAsia"/>
                <w:kern w:val="0"/>
                <w:sz w:val="20"/>
                <w:szCs w:val="20"/>
              </w:rPr>
              <w:t>七</w:t>
            </w:r>
            <w:r w:rsidRPr="00893EDC">
              <w:rPr>
                <w:rFonts w:ascii="Times New Roman" w:eastAsia="宋体" w:hAnsi="Times New Roman" w:cs="Times New Roman"/>
                <w:kern w:val="0"/>
                <w:sz w:val="20"/>
                <w:szCs w:val="20"/>
              </w:rPr>
              <w:t>、附属单位上缴收入</w:t>
            </w:r>
          </w:p>
        </w:tc>
        <w:tc>
          <w:tcPr>
            <w:tcW w:w="1275" w:type="dxa"/>
            <w:tcBorders>
              <w:top w:val="nil"/>
              <w:left w:val="nil"/>
              <w:bottom w:val="single" w:sz="4" w:space="0" w:color="auto"/>
              <w:right w:val="single" w:sz="4" w:space="0" w:color="auto"/>
            </w:tcBorders>
            <w:shd w:val="clear" w:color="auto" w:fill="auto"/>
            <w:noWrap/>
            <w:vAlign w:val="center"/>
          </w:tcPr>
          <w:p w14:paraId="34DEF88B"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3763" w:type="dxa"/>
            <w:tcBorders>
              <w:top w:val="nil"/>
              <w:left w:val="nil"/>
              <w:bottom w:val="single" w:sz="4" w:space="0" w:color="auto"/>
              <w:right w:val="single" w:sz="4" w:space="0" w:color="auto"/>
            </w:tcBorders>
            <w:shd w:val="clear" w:color="auto" w:fill="auto"/>
            <w:noWrap/>
            <w:vAlign w:val="center"/>
          </w:tcPr>
          <w:p w14:paraId="68F1B2DA" w14:textId="77777777" w:rsidR="0012278D" w:rsidRPr="00893EDC" w:rsidRDefault="0012278D" w:rsidP="000C4D8F">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七、文化</w:t>
            </w:r>
            <w:r w:rsidRPr="00893EDC">
              <w:rPr>
                <w:rFonts w:ascii="Times New Roman" w:eastAsia="宋体" w:hAnsi="Times New Roman" w:cs="Times New Roman" w:hint="eastAsia"/>
                <w:kern w:val="0"/>
                <w:sz w:val="20"/>
                <w:szCs w:val="20"/>
              </w:rPr>
              <w:t>旅游</w:t>
            </w:r>
            <w:r w:rsidRPr="00893EDC">
              <w:rPr>
                <w:rFonts w:ascii="Times New Roman" w:eastAsia="宋体" w:hAnsi="Times New Roman" w:cs="Times New Roman"/>
                <w:kern w:val="0"/>
                <w:sz w:val="20"/>
                <w:szCs w:val="20"/>
              </w:rPr>
              <w:t>体育与传媒支出</w:t>
            </w:r>
          </w:p>
        </w:tc>
        <w:tc>
          <w:tcPr>
            <w:tcW w:w="0" w:type="auto"/>
            <w:tcBorders>
              <w:top w:val="nil"/>
              <w:left w:val="nil"/>
              <w:bottom w:val="single" w:sz="4" w:space="0" w:color="auto"/>
              <w:right w:val="single" w:sz="4" w:space="0" w:color="auto"/>
            </w:tcBorders>
            <w:shd w:val="clear" w:color="auto" w:fill="auto"/>
            <w:noWrap/>
            <w:vAlign w:val="center"/>
          </w:tcPr>
          <w:p w14:paraId="1B67448B"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r>
      <w:tr w:rsidR="0012278D" w:rsidRPr="00893EDC" w14:paraId="3554C658" w14:textId="77777777" w:rsidTr="00A3383C">
        <w:trPr>
          <w:trHeight w:val="319"/>
          <w:jc w:val="center"/>
        </w:trPr>
        <w:tc>
          <w:tcPr>
            <w:tcW w:w="4395" w:type="dxa"/>
            <w:tcBorders>
              <w:top w:val="nil"/>
              <w:left w:val="single" w:sz="4" w:space="0" w:color="auto"/>
              <w:bottom w:val="single" w:sz="4" w:space="0" w:color="auto"/>
              <w:right w:val="single" w:sz="4" w:space="0" w:color="auto"/>
            </w:tcBorders>
            <w:shd w:val="clear" w:color="auto" w:fill="auto"/>
            <w:noWrap/>
            <w:vAlign w:val="center"/>
          </w:tcPr>
          <w:p w14:paraId="6D39D68F" w14:textId="77777777" w:rsidR="0012278D" w:rsidRPr="00893EDC" w:rsidRDefault="0012278D" w:rsidP="000C4D8F">
            <w:pPr>
              <w:widowControl/>
              <w:jc w:val="left"/>
              <w:rPr>
                <w:rFonts w:ascii="Times New Roman" w:eastAsia="宋体" w:hAnsi="Times New Roman" w:cs="Times New Roman"/>
                <w:kern w:val="0"/>
                <w:sz w:val="20"/>
                <w:szCs w:val="20"/>
              </w:rPr>
            </w:pPr>
            <w:r>
              <w:rPr>
                <w:rFonts w:ascii="Times New Roman" w:eastAsia="宋体" w:hAnsi="Times New Roman" w:cs="Times New Roman" w:hint="eastAsia"/>
                <w:kern w:val="0"/>
                <w:sz w:val="20"/>
                <w:szCs w:val="20"/>
              </w:rPr>
              <w:t>八</w:t>
            </w:r>
            <w:r w:rsidRPr="00893EDC">
              <w:rPr>
                <w:rFonts w:ascii="Times New Roman" w:eastAsia="宋体" w:hAnsi="Times New Roman" w:cs="Times New Roman"/>
                <w:kern w:val="0"/>
                <w:sz w:val="20"/>
                <w:szCs w:val="20"/>
              </w:rPr>
              <w:t>、其他收入</w:t>
            </w:r>
          </w:p>
        </w:tc>
        <w:tc>
          <w:tcPr>
            <w:tcW w:w="1275" w:type="dxa"/>
            <w:tcBorders>
              <w:top w:val="nil"/>
              <w:left w:val="nil"/>
              <w:bottom w:val="single" w:sz="4" w:space="0" w:color="auto"/>
              <w:right w:val="single" w:sz="4" w:space="0" w:color="auto"/>
            </w:tcBorders>
            <w:shd w:val="clear" w:color="auto" w:fill="auto"/>
            <w:noWrap/>
            <w:vAlign w:val="center"/>
          </w:tcPr>
          <w:p w14:paraId="5EE918F8"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3763" w:type="dxa"/>
            <w:tcBorders>
              <w:top w:val="nil"/>
              <w:left w:val="nil"/>
              <w:bottom w:val="single" w:sz="4" w:space="0" w:color="auto"/>
              <w:right w:val="single" w:sz="4" w:space="0" w:color="auto"/>
            </w:tcBorders>
            <w:shd w:val="clear" w:color="auto" w:fill="auto"/>
            <w:noWrap/>
            <w:vAlign w:val="center"/>
          </w:tcPr>
          <w:p w14:paraId="2F6FC706" w14:textId="77777777" w:rsidR="0012278D" w:rsidRPr="00893EDC" w:rsidRDefault="0012278D" w:rsidP="000C4D8F">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八、社会保障和就业支出</w:t>
            </w:r>
          </w:p>
        </w:tc>
        <w:tc>
          <w:tcPr>
            <w:tcW w:w="0" w:type="auto"/>
            <w:tcBorders>
              <w:top w:val="nil"/>
              <w:left w:val="nil"/>
              <w:bottom w:val="single" w:sz="4" w:space="0" w:color="auto"/>
              <w:right w:val="single" w:sz="4" w:space="0" w:color="auto"/>
            </w:tcBorders>
            <w:shd w:val="clear" w:color="auto" w:fill="auto"/>
            <w:noWrap/>
            <w:vAlign w:val="center"/>
          </w:tcPr>
          <w:p w14:paraId="6E32FE5A"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r>
      <w:tr w:rsidR="0012278D" w:rsidRPr="00893EDC" w14:paraId="634A3480" w14:textId="77777777" w:rsidTr="00A3383C">
        <w:trPr>
          <w:trHeight w:val="319"/>
          <w:jc w:val="center"/>
        </w:trPr>
        <w:tc>
          <w:tcPr>
            <w:tcW w:w="4395" w:type="dxa"/>
            <w:tcBorders>
              <w:top w:val="nil"/>
              <w:left w:val="single" w:sz="4" w:space="0" w:color="auto"/>
              <w:bottom w:val="single" w:sz="4" w:space="0" w:color="auto"/>
              <w:right w:val="single" w:sz="4" w:space="0" w:color="auto"/>
            </w:tcBorders>
            <w:shd w:val="clear" w:color="auto" w:fill="auto"/>
            <w:noWrap/>
            <w:vAlign w:val="center"/>
          </w:tcPr>
          <w:p w14:paraId="1049FD5B" w14:textId="77777777" w:rsidR="0012278D" w:rsidRPr="00893EDC" w:rsidRDefault="0012278D" w:rsidP="000C4D8F">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1275" w:type="dxa"/>
            <w:tcBorders>
              <w:top w:val="nil"/>
              <w:left w:val="nil"/>
              <w:bottom w:val="single" w:sz="4" w:space="0" w:color="auto"/>
              <w:right w:val="single" w:sz="4" w:space="0" w:color="auto"/>
            </w:tcBorders>
            <w:shd w:val="clear" w:color="auto" w:fill="auto"/>
            <w:noWrap/>
            <w:vAlign w:val="center"/>
          </w:tcPr>
          <w:p w14:paraId="0189484E"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3763" w:type="dxa"/>
            <w:tcBorders>
              <w:top w:val="nil"/>
              <w:left w:val="nil"/>
              <w:bottom w:val="single" w:sz="4" w:space="0" w:color="auto"/>
              <w:right w:val="single" w:sz="4" w:space="0" w:color="auto"/>
            </w:tcBorders>
            <w:shd w:val="clear" w:color="auto" w:fill="auto"/>
            <w:noWrap/>
            <w:vAlign w:val="center"/>
          </w:tcPr>
          <w:p w14:paraId="0AA78D50" w14:textId="77777777" w:rsidR="0012278D" w:rsidRPr="00893EDC" w:rsidRDefault="0012278D" w:rsidP="000C4D8F">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九、卫生</w:t>
            </w:r>
            <w:r w:rsidRPr="00893EDC">
              <w:rPr>
                <w:rFonts w:ascii="Times New Roman" w:eastAsia="宋体" w:hAnsi="Times New Roman" w:cs="Times New Roman" w:hint="eastAsia"/>
                <w:kern w:val="0"/>
                <w:sz w:val="20"/>
                <w:szCs w:val="20"/>
              </w:rPr>
              <w:t>健康</w:t>
            </w:r>
            <w:r w:rsidRPr="00893EDC">
              <w:rPr>
                <w:rFonts w:ascii="Times New Roman" w:eastAsia="宋体" w:hAnsi="Times New Roman" w:cs="Times New Roman"/>
                <w:kern w:val="0"/>
                <w:sz w:val="20"/>
                <w:szCs w:val="20"/>
              </w:rPr>
              <w:t>支出</w:t>
            </w:r>
          </w:p>
        </w:tc>
        <w:tc>
          <w:tcPr>
            <w:tcW w:w="0" w:type="auto"/>
            <w:tcBorders>
              <w:top w:val="nil"/>
              <w:left w:val="nil"/>
              <w:bottom w:val="single" w:sz="4" w:space="0" w:color="auto"/>
              <w:right w:val="single" w:sz="4" w:space="0" w:color="auto"/>
            </w:tcBorders>
            <w:shd w:val="clear" w:color="auto" w:fill="auto"/>
            <w:noWrap/>
            <w:vAlign w:val="center"/>
          </w:tcPr>
          <w:p w14:paraId="58E4F9A6"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r>
      <w:tr w:rsidR="0012278D" w:rsidRPr="00893EDC" w14:paraId="6FAEE1C0" w14:textId="77777777" w:rsidTr="00A3383C">
        <w:trPr>
          <w:trHeight w:val="319"/>
          <w:jc w:val="center"/>
        </w:trPr>
        <w:tc>
          <w:tcPr>
            <w:tcW w:w="4395" w:type="dxa"/>
            <w:tcBorders>
              <w:top w:val="nil"/>
              <w:left w:val="single" w:sz="4" w:space="0" w:color="auto"/>
              <w:bottom w:val="single" w:sz="4" w:space="0" w:color="auto"/>
              <w:right w:val="single" w:sz="4" w:space="0" w:color="auto"/>
            </w:tcBorders>
            <w:shd w:val="clear" w:color="auto" w:fill="auto"/>
            <w:noWrap/>
            <w:vAlign w:val="center"/>
          </w:tcPr>
          <w:p w14:paraId="30CCF6E8" w14:textId="77777777" w:rsidR="0012278D" w:rsidRPr="00893EDC" w:rsidRDefault="0012278D" w:rsidP="000C4D8F">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1275" w:type="dxa"/>
            <w:tcBorders>
              <w:top w:val="nil"/>
              <w:left w:val="nil"/>
              <w:bottom w:val="single" w:sz="4" w:space="0" w:color="auto"/>
              <w:right w:val="single" w:sz="4" w:space="0" w:color="auto"/>
            </w:tcBorders>
            <w:shd w:val="clear" w:color="auto" w:fill="auto"/>
            <w:noWrap/>
            <w:vAlign w:val="center"/>
          </w:tcPr>
          <w:p w14:paraId="4228E50B"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3763" w:type="dxa"/>
            <w:tcBorders>
              <w:top w:val="nil"/>
              <w:left w:val="nil"/>
              <w:bottom w:val="single" w:sz="4" w:space="0" w:color="auto"/>
              <w:right w:val="single" w:sz="4" w:space="0" w:color="auto"/>
            </w:tcBorders>
            <w:shd w:val="clear" w:color="auto" w:fill="auto"/>
            <w:noWrap/>
            <w:vAlign w:val="center"/>
          </w:tcPr>
          <w:p w14:paraId="35E7AAC4" w14:textId="77777777" w:rsidR="0012278D" w:rsidRPr="00893EDC" w:rsidRDefault="0012278D" w:rsidP="000C4D8F">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十、节能环保支出</w:t>
            </w:r>
          </w:p>
        </w:tc>
        <w:tc>
          <w:tcPr>
            <w:tcW w:w="0" w:type="auto"/>
            <w:tcBorders>
              <w:top w:val="nil"/>
              <w:left w:val="nil"/>
              <w:bottom w:val="single" w:sz="4" w:space="0" w:color="auto"/>
              <w:right w:val="single" w:sz="4" w:space="0" w:color="auto"/>
            </w:tcBorders>
            <w:shd w:val="clear" w:color="auto" w:fill="auto"/>
            <w:noWrap/>
            <w:vAlign w:val="center"/>
          </w:tcPr>
          <w:p w14:paraId="138EFDE4"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r>
      <w:tr w:rsidR="0012278D" w:rsidRPr="00893EDC" w14:paraId="39DA5265" w14:textId="77777777" w:rsidTr="00A3383C">
        <w:trPr>
          <w:trHeight w:val="319"/>
          <w:jc w:val="center"/>
        </w:trPr>
        <w:tc>
          <w:tcPr>
            <w:tcW w:w="4395" w:type="dxa"/>
            <w:tcBorders>
              <w:top w:val="nil"/>
              <w:left w:val="single" w:sz="4" w:space="0" w:color="auto"/>
              <w:bottom w:val="single" w:sz="4" w:space="0" w:color="auto"/>
              <w:right w:val="single" w:sz="4" w:space="0" w:color="auto"/>
            </w:tcBorders>
            <w:shd w:val="clear" w:color="auto" w:fill="auto"/>
            <w:noWrap/>
            <w:vAlign w:val="center"/>
          </w:tcPr>
          <w:p w14:paraId="23177F5C" w14:textId="77777777" w:rsidR="0012278D" w:rsidRPr="00893EDC" w:rsidRDefault="0012278D" w:rsidP="000C4D8F">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1275" w:type="dxa"/>
            <w:tcBorders>
              <w:top w:val="nil"/>
              <w:left w:val="nil"/>
              <w:bottom w:val="single" w:sz="4" w:space="0" w:color="auto"/>
              <w:right w:val="single" w:sz="4" w:space="0" w:color="auto"/>
            </w:tcBorders>
            <w:shd w:val="clear" w:color="auto" w:fill="auto"/>
            <w:noWrap/>
            <w:vAlign w:val="center"/>
          </w:tcPr>
          <w:p w14:paraId="577DA298"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3763" w:type="dxa"/>
            <w:tcBorders>
              <w:top w:val="nil"/>
              <w:left w:val="nil"/>
              <w:bottom w:val="single" w:sz="4" w:space="0" w:color="auto"/>
              <w:right w:val="single" w:sz="4" w:space="0" w:color="auto"/>
            </w:tcBorders>
            <w:shd w:val="clear" w:color="auto" w:fill="auto"/>
            <w:noWrap/>
            <w:vAlign w:val="center"/>
          </w:tcPr>
          <w:p w14:paraId="09D38793" w14:textId="77777777" w:rsidR="0012278D" w:rsidRPr="00893EDC" w:rsidRDefault="0012278D" w:rsidP="000C4D8F">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十一、城乡社区支出</w:t>
            </w:r>
          </w:p>
        </w:tc>
        <w:tc>
          <w:tcPr>
            <w:tcW w:w="0" w:type="auto"/>
            <w:tcBorders>
              <w:top w:val="nil"/>
              <w:left w:val="nil"/>
              <w:bottom w:val="single" w:sz="4" w:space="0" w:color="auto"/>
              <w:right w:val="single" w:sz="4" w:space="0" w:color="auto"/>
            </w:tcBorders>
            <w:shd w:val="clear" w:color="auto" w:fill="auto"/>
            <w:noWrap/>
            <w:vAlign w:val="center"/>
          </w:tcPr>
          <w:p w14:paraId="1304CA87"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r>
      <w:tr w:rsidR="0012278D" w:rsidRPr="00893EDC" w14:paraId="50FCB4CB" w14:textId="77777777" w:rsidTr="00A3383C">
        <w:trPr>
          <w:trHeight w:val="319"/>
          <w:jc w:val="center"/>
        </w:trPr>
        <w:tc>
          <w:tcPr>
            <w:tcW w:w="4395" w:type="dxa"/>
            <w:tcBorders>
              <w:top w:val="nil"/>
              <w:left w:val="single" w:sz="4" w:space="0" w:color="auto"/>
              <w:bottom w:val="single" w:sz="4" w:space="0" w:color="auto"/>
              <w:right w:val="single" w:sz="4" w:space="0" w:color="auto"/>
            </w:tcBorders>
            <w:shd w:val="clear" w:color="auto" w:fill="auto"/>
            <w:noWrap/>
            <w:vAlign w:val="center"/>
          </w:tcPr>
          <w:p w14:paraId="0797ACC2" w14:textId="77777777" w:rsidR="0012278D" w:rsidRPr="00893EDC" w:rsidRDefault="0012278D" w:rsidP="000C4D8F">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1275" w:type="dxa"/>
            <w:tcBorders>
              <w:top w:val="nil"/>
              <w:left w:val="nil"/>
              <w:bottom w:val="single" w:sz="4" w:space="0" w:color="auto"/>
              <w:right w:val="single" w:sz="4" w:space="0" w:color="auto"/>
            </w:tcBorders>
            <w:shd w:val="clear" w:color="auto" w:fill="auto"/>
            <w:noWrap/>
            <w:vAlign w:val="center"/>
          </w:tcPr>
          <w:p w14:paraId="60CB4D91"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3763" w:type="dxa"/>
            <w:tcBorders>
              <w:top w:val="nil"/>
              <w:left w:val="nil"/>
              <w:bottom w:val="single" w:sz="4" w:space="0" w:color="auto"/>
              <w:right w:val="single" w:sz="4" w:space="0" w:color="auto"/>
            </w:tcBorders>
            <w:shd w:val="clear" w:color="auto" w:fill="auto"/>
            <w:noWrap/>
            <w:vAlign w:val="center"/>
          </w:tcPr>
          <w:p w14:paraId="726B8B44" w14:textId="77777777" w:rsidR="0012278D" w:rsidRPr="00893EDC" w:rsidRDefault="0012278D" w:rsidP="000C4D8F">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十二、农林水支出</w:t>
            </w:r>
          </w:p>
        </w:tc>
        <w:tc>
          <w:tcPr>
            <w:tcW w:w="0" w:type="auto"/>
            <w:tcBorders>
              <w:top w:val="nil"/>
              <w:left w:val="nil"/>
              <w:bottom w:val="single" w:sz="4" w:space="0" w:color="auto"/>
              <w:right w:val="single" w:sz="4" w:space="0" w:color="auto"/>
            </w:tcBorders>
            <w:shd w:val="clear" w:color="auto" w:fill="auto"/>
            <w:noWrap/>
            <w:vAlign w:val="center"/>
          </w:tcPr>
          <w:p w14:paraId="22CA9682"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r>
      <w:tr w:rsidR="0012278D" w:rsidRPr="00893EDC" w14:paraId="0798419F" w14:textId="77777777" w:rsidTr="00A3383C">
        <w:trPr>
          <w:trHeight w:val="319"/>
          <w:jc w:val="center"/>
        </w:trPr>
        <w:tc>
          <w:tcPr>
            <w:tcW w:w="439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B0B919" w14:textId="77777777" w:rsidR="0012278D" w:rsidRPr="00893EDC" w:rsidRDefault="0012278D" w:rsidP="000C4D8F">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lastRenderedPageBreak/>
              <w:t xml:space="preserve">　</w:t>
            </w:r>
          </w:p>
        </w:tc>
        <w:tc>
          <w:tcPr>
            <w:tcW w:w="1275" w:type="dxa"/>
            <w:tcBorders>
              <w:top w:val="single" w:sz="4" w:space="0" w:color="auto"/>
              <w:left w:val="nil"/>
              <w:bottom w:val="single" w:sz="4" w:space="0" w:color="auto"/>
              <w:right w:val="single" w:sz="4" w:space="0" w:color="auto"/>
            </w:tcBorders>
            <w:shd w:val="clear" w:color="auto" w:fill="auto"/>
            <w:noWrap/>
            <w:vAlign w:val="center"/>
          </w:tcPr>
          <w:p w14:paraId="5BB9B664"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3763" w:type="dxa"/>
            <w:tcBorders>
              <w:top w:val="single" w:sz="4" w:space="0" w:color="auto"/>
              <w:left w:val="nil"/>
              <w:bottom w:val="single" w:sz="4" w:space="0" w:color="auto"/>
              <w:right w:val="single" w:sz="4" w:space="0" w:color="auto"/>
            </w:tcBorders>
            <w:shd w:val="clear" w:color="auto" w:fill="auto"/>
            <w:noWrap/>
            <w:vAlign w:val="center"/>
          </w:tcPr>
          <w:p w14:paraId="7E971103" w14:textId="77777777" w:rsidR="0012278D" w:rsidRPr="00893EDC" w:rsidRDefault="0012278D" w:rsidP="000C4D8F">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十三、交通运输支出</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4749582"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r>
      <w:tr w:rsidR="0012278D" w:rsidRPr="00893EDC" w14:paraId="636B3620" w14:textId="77777777" w:rsidTr="00A3383C">
        <w:trPr>
          <w:trHeight w:val="319"/>
          <w:jc w:val="center"/>
        </w:trPr>
        <w:tc>
          <w:tcPr>
            <w:tcW w:w="439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1A165F" w14:textId="77777777" w:rsidR="0012278D" w:rsidRPr="00893EDC" w:rsidRDefault="0012278D" w:rsidP="000C4D8F">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1275" w:type="dxa"/>
            <w:tcBorders>
              <w:top w:val="single" w:sz="4" w:space="0" w:color="auto"/>
              <w:left w:val="nil"/>
              <w:bottom w:val="single" w:sz="4" w:space="0" w:color="auto"/>
              <w:right w:val="single" w:sz="4" w:space="0" w:color="auto"/>
            </w:tcBorders>
            <w:shd w:val="clear" w:color="auto" w:fill="auto"/>
            <w:noWrap/>
            <w:vAlign w:val="center"/>
          </w:tcPr>
          <w:p w14:paraId="3ED941C2"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3763" w:type="dxa"/>
            <w:tcBorders>
              <w:top w:val="single" w:sz="4" w:space="0" w:color="auto"/>
              <w:left w:val="nil"/>
              <w:bottom w:val="single" w:sz="4" w:space="0" w:color="auto"/>
              <w:right w:val="single" w:sz="4" w:space="0" w:color="auto"/>
            </w:tcBorders>
            <w:shd w:val="clear" w:color="auto" w:fill="auto"/>
            <w:noWrap/>
            <w:vAlign w:val="center"/>
          </w:tcPr>
          <w:p w14:paraId="2FBC8412" w14:textId="77777777" w:rsidR="0012278D" w:rsidRPr="00893EDC" w:rsidRDefault="0012278D" w:rsidP="000C4D8F">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十四、资源勘探</w:t>
            </w:r>
            <w:r w:rsidRPr="00893EDC">
              <w:rPr>
                <w:rFonts w:ascii="Times New Roman" w:eastAsia="宋体" w:hAnsi="Times New Roman" w:cs="Times New Roman" w:hint="eastAsia"/>
                <w:kern w:val="0"/>
                <w:sz w:val="20"/>
                <w:szCs w:val="20"/>
              </w:rPr>
              <w:t>工业</w:t>
            </w:r>
            <w:r w:rsidRPr="00893EDC">
              <w:rPr>
                <w:rFonts w:ascii="Times New Roman" w:eastAsia="宋体" w:hAnsi="Times New Roman" w:cs="Times New Roman"/>
                <w:kern w:val="0"/>
                <w:sz w:val="20"/>
                <w:szCs w:val="20"/>
              </w:rPr>
              <w:t>信息等支出</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E238326"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r>
      <w:tr w:rsidR="0012278D" w:rsidRPr="00893EDC" w14:paraId="149EFECE" w14:textId="77777777" w:rsidTr="00A3383C">
        <w:trPr>
          <w:trHeight w:val="319"/>
          <w:jc w:val="center"/>
        </w:trPr>
        <w:tc>
          <w:tcPr>
            <w:tcW w:w="4395" w:type="dxa"/>
            <w:tcBorders>
              <w:top w:val="nil"/>
              <w:left w:val="single" w:sz="4" w:space="0" w:color="auto"/>
              <w:bottom w:val="single" w:sz="4" w:space="0" w:color="auto"/>
              <w:right w:val="single" w:sz="4" w:space="0" w:color="auto"/>
            </w:tcBorders>
            <w:shd w:val="clear" w:color="auto" w:fill="auto"/>
            <w:noWrap/>
            <w:vAlign w:val="center"/>
          </w:tcPr>
          <w:p w14:paraId="23084411" w14:textId="77777777" w:rsidR="0012278D" w:rsidRPr="00893EDC" w:rsidRDefault="0012278D" w:rsidP="000C4D8F">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1275" w:type="dxa"/>
            <w:tcBorders>
              <w:top w:val="nil"/>
              <w:left w:val="nil"/>
              <w:bottom w:val="single" w:sz="4" w:space="0" w:color="auto"/>
              <w:right w:val="single" w:sz="4" w:space="0" w:color="auto"/>
            </w:tcBorders>
            <w:shd w:val="clear" w:color="auto" w:fill="auto"/>
            <w:noWrap/>
            <w:vAlign w:val="center"/>
          </w:tcPr>
          <w:p w14:paraId="0F27FCDF"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3763" w:type="dxa"/>
            <w:tcBorders>
              <w:top w:val="nil"/>
              <w:left w:val="nil"/>
              <w:bottom w:val="single" w:sz="4" w:space="0" w:color="auto"/>
              <w:right w:val="single" w:sz="4" w:space="0" w:color="auto"/>
            </w:tcBorders>
            <w:shd w:val="clear" w:color="auto" w:fill="auto"/>
            <w:noWrap/>
            <w:vAlign w:val="center"/>
          </w:tcPr>
          <w:p w14:paraId="0C1CAF70" w14:textId="77777777" w:rsidR="0012278D" w:rsidRPr="00893EDC" w:rsidRDefault="0012278D" w:rsidP="000C4D8F">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十五、商业服务业等支出</w:t>
            </w:r>
          </w:p>
        </w:tc>
        <w:tc>
          <w:tcPr>
            <w:tcW w:w="0" w:type="auto"/>
            <w:tcBorders>
              <w:top w:val="nil"/>
              <w:left w:val="nil"/>
              <w:bottom w:val="single" w:sz="4" w:space="0" w:color="auto"/>
              <w:right w:val="single" w:sz="4" w:space="0" w:color="auto"/>
            </w:tcBorders>
            <w:shd w:val="clear" w:color="auto" w:fill="auto"/>
            <w:noWrap/>
            <w:vAlign w:val="center"/>
          </w:tcPr>
          <w:p w14:paraId="4383068C"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r>
      <w:tr w:rsidR="0012278D" w:rsidRPr="00893EDC" w14:paraId="4E715196" w14:textId="77777777" w:rsidTr="00A3383C">
        <w:trPr>
          <w:trHeight w:val="319"/>
          <w:jc w:val="center"/>
        </w:trPr>
        <w:tc>
          <w:tcPr>
            <w:tcW w:w="4395" w:type="dxa"/>
            <w:tcBorders>
              <w:top w:val="nil"/>
              <w:left w:val="single" w:sz="4" w:space="0" w:color="auto"/>
              <w:bottom w:val="single" w:sz="4" w:space="0" w:color="auto"/>
              <w:right w:val="single" w:sz="4" w:space="0" w:color="auto"/>
            </w:tcBorders>
            <w:shd w:val="clear" w:color="auto" w:fill="auto"/>
            <w:noWrap/>
            <w:vAlign w:val="center"/>
          </w:tcPr>
          <w:p w14:paraId="32A1E56D" w14:textId="77777777" w:rsidR="0012278D" w:rsidRPr="00893EDC" w:rsidRDefault="0012278D" w:rsidP="000C4D8F">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1275" w:type="dxa"/>
            <w:tcBorders>
              <w:top w:val="nil"/>
              <w:left w:val="nil"/>
              <w:bottom w:val="single" w:sz="4" w:space="0" w:color="auto"/>
              <w:right w:val="single" w:sz="4" w:space="0" w:color="auto"/>
            </w:tcBorders>
            <w:shd w:val="clear" w:color="auto" w:fill="auto"/>
            <w:noWrap/>
            <w:vAlign w:val="center"/>
          </w:tcPr>
          <w:p w14:paraId="07EB501B"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3763" w:type="dxa"/>
            <w:tcBorders>
              <w:top w:val="nil"/>
              <w:left w:val="nil"/>
              <w:bottom w:val="single" w:sz="4" w:space="0" w:color="auto"/>
              <w:right w:val="single" w:sz="4" w:space="0" w:color="auto"/>
            </w:tcBorders>
            <w:shd w:val="clear" w:color="auto" w:fill="auto"/>
            <w:noWrap/>
            <w:vAlign w:val="center"/>
          </w:tcPr>
          <w:p w14:paraId="696CD68D" w14:textId="77777777" w:rsidR="0012278D" w:rsidRPr="00893EDC" w:rsidRDefault="0012278D" w:rsidP="000C4D8F">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十六、金融支出</w:t>
            </w:r>
          </w:p>
        </w:tc>
        <w:tc>
          <w:tcPr>
            <w:tcW w:w="0" w:type="auto"/>
            <w:tcBorders>
              <w:top w:val="nil"/>
              <w:left w:val="nil"/>
              <w:bottom w:val="single" w:sz="4" w:space="0" w:color="auto"/>
              <w:right w:val="single" w:sz="4" w:space="0" w:color="auto"/>
            </w:tcBorders>
            <w:shd w:val="clear" w:color="auto" w:fill="auto"/>
            <w:noWrap/>
            <w:vAlign w:val="center"/>
          </w:tcPr>
          <w:p w14:paraId="0F6FC8A6"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r>
      <w:tr w:rsidR="0012278D" w:rsidRPr="00893EDC" w14:paraId="5A453AEF" w14:textId="77777777" w:rsidTr="00A3383C">
        <w:trPr>
          <w:trHeight w:val="319"/>
          <w:jc w:val="center"/>
        </w:trPr>
        <w:tc>
          <w:tcPr>
            <w:tcW w:w="4395" w:type="dxa"/>
            <w:tcBorders>
              <w:top w:val="nil"/>
              <w:left w:val="single" w:sz="4" w:space="0" w:color="auto"/>
              <w:bottom w:val="single" w:sz="4" w:space="0" w:color="auto"/>
              <w:right w:val="single" w:sz="4" w:space="0" w:color="auto"/>
            </w:tcBorders>
            <w:shd w:val="clear" w:color="auto" w:fill="auto"/>
            <w:noWrap/>
            <w:vAlign w:val="center"/>
          </w:tcPr>
          <w:p w14:paraId="6C53B3B1" w14:textId="77777777" w:rsidR="0012278D" w:rsidRPr="00893EDC" w:rsidRDefault="0012278D" w:rsidP="000C4D8F">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1275" w:type="dxa"/>
            <w:tcBorders>
              <w:top w:val="nil"/>
              <w:left w:val="nil"/>
              <w:bottom w:val="single" w:sz="4" w:space="0" w:color="auto"/>
              <w:right w:val="single" w:sz="4" w:space="0" w:color="auto"/>
            </w:tcBorders>
            <w:shd w:val="clear" w:color="auto" w:fill="auto"/>
            <w:noWrap/>
            <w:vAlign w:val="center"/>
          </w:tcPr>
          <w:p w14:paraId="62218316"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3763" w:type="dxa"/>
            <w:tcBorders>
              <w:top w:val="nil"/>
              <w:left w:val="nil"/>
              <w:bottom w:val="single" w:sz="4" w:space="0" w:color="auto"/>
              <w:right w:val="single" w:sz="4" w:space="0" w:color="auto"/>
            </w:tcBorders>
            <w:shd w:val="clear" w:color="auto" w:fill="auto"/>
            <w:noWrap/>
            <w:vAlign w:val="center"/>
          </w:tcPr>
          <w:p w14:paraId="3AAED183" w14:textId="77777777" w:rsidR="0012278D" w:rsidRPr="00893EDC" w:rsidRDefault="0012278D" w:rsidP="000C4D8F">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十七、援助其他地区支出</w:t>
            </w:r>
          </w:p>
        </w:tc>
        <w:tc>
          <w:tcPr>
            <w:tcW w:w="0" w:type="auto"/>
            <w:tcBorders>
              <w:top w:val="nil"/>
              <w:left w:val="nil"/>
              <w:bottom w:val="single" w:sz="4" w:space="0" w:color="auto"/>
              <w:right w:val="single" w:sz="4" w:space="0" w:color="auto"/>
            </w:tcBorders>
            <w:shd w:val="clear" w:color="auto" w:fill="auto"/>
            <w:noWrap/>
            <w:vAlign w:val="center"/>
          </w:tcPr>
          <w:p w14:paraId="5FA8655B"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r>
      <w:tr w:rsidR="0012278D" w:rsidRPr="00893EDC" w14:paraId="0AF7947A" w14:textId="77777777" w:rsidTr="00A3383C">
        <w:trPr>
          <w:trHeight w:val="319"/>
          <w:jc w:val="center"/>
        </w:trPr>
        <w:tc>
          <w:tcPr>
            <w:tcW w:w="4395" w:type="dxa"/>
            <w:tcBorders>
              <w:top w:val="nil"/>
              <w:left w:val="single" w:sz="4" w:space="0" w:color="auto"/>
              <w:bottom w:val="single" w:sz="4" w:space="0" w:color="auto"/>
              <w:right w:val="single" w:sz="4" w:space="0" w:color="auto"/>
            </w:tcBorders>
            <w:shd w:val="clear" w:color="auto" w:fill="auto"/>
            <w:noWrap/>
            <w:vAlign w:val="center"/>
          </w:tcPr>
          <w:p w14:paraId="2CF2CBBA" w14:textId="77777777" w:rsidR="0012278D" w:rsidRPr="00893EDC" w:rsidRDefault="0012278D" w:rsidP="000C4D8F">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1275" w:type="dxa"/>
            <w:tcBorders>
              <w:top w:val="nil"/>
              <w:left w:val="nil"/>
              <w:bottom w:val="single" w:sz="4" w:space="0" w:color="auto"/>
              <w:right w:val="single" w:sz="4" w:space="0" w:color="auto"/>
            </w:tcBorders>
            <w:shd w:val="clear" w:color="auto" w:fill="auto"/>
            <w:noWrap/>
            <w:vAlign w:val="center"/>
          </w:tcPr>
          <w:p w14:paraId="797E5D6F"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3763" w:type="dxa"/>
            <w:tcBorders>
              <w:top w:val="nil"/>
              <w:left w:val="nil"/>
              <w:bottom w:val="single" w:sz="4" w:space="0" w:color="auto"/>
              <w:right w:val="single" w:sz="4" w:space="0" w:color="auto"/>
            </w:tcBorders>
            <w:shd w:val="clear" w:color="auto" w:fill="auto"/>
            <w:noWrap/>
            <w:vAlign w:val="center"/>
          </w:tcPr>
          <w:p w14:paraId="7FD3545F" w14:textId="77777777" w:rsidR="0012278D" w:rsidRPr="00893EDC" w:rsidRDefault="0012278D" w:rsidP="000C4D8F">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十八、</w:t>
            </w:r>
            <w:r w:rsidRPr="00893EDC">
              <w:rPr>
                <w:rFonts w:ascii="Times New Roman" w:eastAsia="宋体" w:hAnsi="Times New Roman" w:cs="Times New Roman" w:hint="eastAsia"/>
                <w:kern w:val="0"/>
                <w:sz w:val="20"/>
                <w:szCs w:val="20"/>
              </w:rPr>
              <w:t>自然</w:t>
            </w:r>
            <w:r w:rsidRPr="00893EDC">
              <w:rPr>
                <w:rFonts w:ascii="Times New Roman" w:eastAsia="宋体" w:hAnsi="Times New Roman" w:cs="Times New Roman"/>
                <w:kern w:val="0"/>
                <w:sz w:val="20"/>
                <w:szCs w:val="20"/>
              </w:rPr>
              <w:t>资源海洋气象等支出</w:t>
            </w:r>
          </w:p>
        </w:tc>
        <w:tc>
          <w:tcPr>
            <w:tcW w:w="0" w:type="auto"/>
            <w:tcBorders>
              <w:top w:val="nil"/>
              <w:left w:val="nil"/>
              <w:bottom w:val="single" w:sz="4" w:space="0" w:color="auto"/>
              <w:right w:val="single" w:sz="4" w:space="0" w:color="auto"/>
            </w:tcBorders>
            <w:shd w:val="clear" w:color="auto" w:fill="auto"/>
            <w:noWrap/>
            <w:vAlign w:val="center"/>
          </w:tcPr>
          <w:p w14:paraId="6958B3D3"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r>
      <w:tr w:rsidR="0012278D" w:rsidRPr="00893EDC" w14:paraId="1B9AB276" w14:textId="77777777" w:rsidTr="00A3383C">
        <w:trPr>
          <w:trHeight w:val="319"/>
          <w:jc w:val="center"/>
        </w:trPr>
        <w:tc>
          <w:tcPr>
            <w:tcW w:w="4395" w:type="dxa"/>
            <w:tcBorders>
              <w:top w:val="nil"/>
              <w:left w:val="single" w:sz="4" w:space="0" w:color="auto"/>
              <w:bottom w:val="single" w:sz="4" w:space="0" w:color="auto"/>
              <w:right w:val="single" w:sz="4" w:space="0" w:color="auto"/>
            </w:tcBorders>
            <w:shd w:val="clear" w:color="auto" w:fill="auto"/>
            <w:noWrap/>
            <w:vAlign w:val="center"/>
          </w:tcPr>
          <w:p w14:paraId="5707B23C" w14:textId="77777777" w:rsidR="0012278D" w:rsidRPr="00893EDC" w:rsidRDefault="0012278D" w:rsidP="000C4D8F">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1275" w:type="dxa"/>
            <w:tcBorders>
              <w:top w:val="nil"/>
              <w:left w:val="nil"/>
              <w:bottom w:val="single" w:sz="4" w:space="0" w:color="auto"/>
              <w:right w:val="single" w:sz="4" w:space="0" w:color="auto"/>
            </w:tcBorders>
            <w:shd w:val="clear" w:color="auto" w:fill="auto"/>
            <w:noWrap/>
            <w:vAlign w:val="center"/>
          </w:tcPr>
          <w:p w14:paraId="5D4D7E30"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3763" w:type="dxa"/>
            <w:tcBorders>
              <w:top w:val="nil"/>
              <w:left w:val="nil"/>
              <w:bottom w:val="single" w:sz="4" w:space="0" w:color="auto"/>
              <w:right w:val="single" w:sz="4" w:space="0" w:color="auto"/>
            </w:tcBorders>
            <w:shd w:val="clear" w:color="auto" w:fill="auto"/>
            <w:noWrap/>
            <w:vAlign w:val="center"/>
          </w:tcPr>
          <w:p w14:paraId="00EEE1D7" w14:textId="77777777" w:rsidR="0012278D" w:rsidRPr="00893EDC" w:rsidRDefault="0012278D" w:rsidP="000C4D8F">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十九、住房保障支出</w:t>
            </w:r>
          </w:p>
        </w:tc>
        <w:tc>
          <w:tcPr>
            <w:tcW w:w="0" w:type="auto"/>
            <w:tcBorders>
              <w:top w:val="nil"/>
              <w:left w:val="nil"/>
              <w:bottom w:val="single" w:sz="4" w:space="0" w:color="auto"/>
              <w:right w:val="single" w:sz="4" w:space="0" w:color="auto"/>
            </w:tcBorders>
            <w:shd w:val="clear" w:color="auto" w:fill="auto"/>
            <w:noWrap/>
            <w:vAlign w:val="center"/>
          </w:tcPr>
          <w:p w14:paraId="675AA5E2"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r>
      <w:tr w:rsidR="0012278D" w:rsidRPr="00893EDC" w14:paraId="654540B1" w14:textId="77777777" w:rsidTr="00A3383C">
        <w:trPr>
          <w:trHeight w:val="319"/>
          <w:jc w:val="center"/>
        </w:trPr>
        <w:tc>
          <w:tcPr>
            <w:tcW w:w="4395" w:type="dxa"/>
            <w:tcBorders>
              <w:top w:val="nil"/>
              <w:left w:val="single" w:sz="4" w:space="0" w:color="auto"/>
              <w:bottom w:val="single" w:sz="4" w:space="0" w:color="auto"/>
              <w:right w:val="single" w:sz="4" w:space="0" w:color="auto"/>
            </w:tcBorders>
            <w:shd w:val="clear" w:color="auto" w:fill="auto"/>
            <w:noWrap/>
            <w:vAlign w:val="center"/>
          </w:tcPr>
          <w:p w14:paraId="18BD1244" w14:textId="77777777" w:rsidR="0012278D" w:rsidRPr="00893EDC" w:rsidRDefault="0012278D" w:rsidP="000C4D8F">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1275" w:type="dxa"/>
            <w:tcBorders>
              <w:top w:val="nil"/>
              <w:left w:val="nil"/>
              <w:bottom w:val="single" w:sz="4" w:space="0" w:color="auto"/>
              <w:right w:val="single" w:sz="4" w:space="0" w:color="auto"/>
            </w:tcBorders>
            <w:shd w:val="clear" w:color="auto" w:fill="auto"/>
            <w:noWrap/>
            <w:vAlign w:val="center"/>
          </w:tcPr>
          <w:p w14:paraId="2872736D"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3763" w:type="dxa"/>
            <w:tcBorders>
              <w:top w:val="nil"/>
              <w:left w:val="nil"/>
              <w:bottom w:val="single" w:sz="4" w:space="0" w:color="auto"/>
              <w:right w:val="single" w:sz="4" w:space="0" w:color="auto"/>
            </w:tcBorders>
            <w:shd w:val="clear" w:color="auto" w:fill="auto"/>
            <w:noWrap/>
            <w:vAlign w:val="center"/>
          </w:tcPr>
          <w:p w14:paraId="49C2E354" w14:textId="77777777" w:rsidR="0012278D" w:rsidRPr="00893EDC" w:rsidRDefault="0012278D" w:rsidP="000C4D8F">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二十、粮油物资储备支出</w:t>
            </w:r>
          </w:p>
        </w:tc>
        <w:tc>
          <w:tcPr>
            <w:tcW w:w="0" w:type="auto"/>
            <w:tcBorders>
              <w:top w:val="nil"/>
              <w:left w:val="nil"/>
              <w:bottom w:val="single" w:sz="4" w:space="0" w:color="auto"/>
              <w:right w:val="single" w:sz="4" w:space="0" w:color="auto"/>
            </w:tcBorders>
            <w:shd w:val="clear" w:color="auto" w:fill="auto"/>
            <w:noWrap/>
            <w:vAlign w:val="center"/>
          </w:tcPr>
          <w:p w14:paraId="5497F956" w14:textId="77777777" w:rsidR="0012278D" w:rsidRPr="00893EDC" w:rsidRDefault="0012278D" w:rsidP="000C4D8F">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r>
      <w:tr w:rsidR="0012278D" w:rsidRPr="00893EDC" w14:paraId="745DB533" w14:textId="77777777" w:rsidTr="00A3383C">
        <w:trPr>
          <w:trHeight w:val="319"/>
          <w:jc w:val="center"/>
        </w:trPr>
        <w:tc>
          <w:tcPr>
            <w:tcW w:w="4395" w:type="dxa"/>
            <w:tcBorders>
              <w:top w:val="nil"/>
              <w:left w:val="single" w:sz="4" w:space="0" w:color="auto"/>
              <w:bottom w:val="single" w:sz="4" w:space="0" w:color="auto"/>
              <w:right w:val="single" w:sz="4" w:space="0" w:color="auto"/>
            </w:tcBorders>
            <w:shd w:val="clear" w:color="auto" w:fill="auto"/>
            <w:noWrap/>
            <w:vAlign w:val="center"/>
          </w:tcPr>
          <w:p w14:paraId="2CCFA815" w14:textId="77777777" w:rsidR="0012278D" w:rsidRPr="00893EDC" w:rsidRDefault="0012278D" w:rsidP="00FB3FEB">
            <w:pPr>
              <w:widowControl/>
              <w:jc w:val="left"/>
              <w:rPr>
                <w:rFonts w:ascii="Times New Roman" w:eastAsia="宋体" w:hAnsi="Times New Roman" w:cs="Times New Roman"/>
                <w:kern w:val="0"/>
                <w:sz w:val="20"/>
                <w:szCs w:val="20"/>
              </w:rPr>
            </w:pPr>
          </w:p>
        </w:tc>
        <w:tc>
          <w:tcPr>
            <w:tcW w:w="1275" w:type="dxa"/>
            <w:tcBorders>
              <w:top w:val="nil"/>
              <w:left w:val="nil"/>
              <w:bottom w:val="single" w:sz="4" w:space="0" w:color="auto"/>
              <w:right w:val="single" w:sz="4" w:space="0" w:color="auto"/>
            </w:tcBorders>
            <w:shd w:val="clear" w:color="auto" w:fill="auto"/>
            <w:noWrap/>
            <w:vAlign w:val="center"/>
          </w:tcPr>
          <w:p w14:paraId="3570090B" w14:textId="77777777" w:rsidR="0012278D" w:rsidRPr="00893EDC" w:rsidRDefault="0012278D" w:rsidP="00FB3FEB">
            <w:pPr>
              <w:widowControl/>
              <w:jc w:val="right"/>
              <w:rPr>
                <w:rFonts w:ascii="Times New Roman" w:eastAsia="宋体" w:hAnsi="Times New Roman" w:cs="Times New Roman"/>
                <w:kern w:val="0"/>
                <w:sz w:val="20"/>
                <w:szCs w:val="20"/>
              </w:rPr>
            </w:pPr>
          </w:p>
        </w:tc>
        <w:tc>
          <w:tcPr>
            <w:tcW w:w="3763" w:type="dxa"/>
            <w:tcBorders>
              <w:top w:val="nil"/>
              <w:left w:val="nil"/>
              <w:bottom w:val="single" w:sz="4" w:space="0" w:color="auto"/>
              <w:right w:val="single" w:sz="4" w:space="0" w:color="auto"/>
            </w:tcBorders>
            <w:shd w:val="clear" w:color="auto" w:fill="auto"/>
            <w:noWrap/>
            <w:vAlign w:val="center"/>
          </w:tcPr>
          <w:p w14:paraId="2617B58D" w14:textId="77777777" w:rsidR="0012278D" w:rsidRPr="00F10529" w:rsidRDefault="0012278D" w:rsidP="00FB3FEB">
            <w:pPr>
              <w:widowControl/>
              <w:jc w:val="left"/>
              <w:rPr>
                <w:rFonts w:ascii="Times New Roman" w:eastAsia="宋体" w:hAnsi="Times New Roman" w:cs="Times New Roman"/>
                <w:kern w:val="0"/>
                <w:sz w:val="20"/>
                <w:szCs w:val="20"/>
              </w:rPr>
            </w:pPr>
            <w:r w:rsidRPr="00F10529">
              <w:rPr>
                <w:rFonts w:ascii="Times New Roman" w:eastAsia="宋体" w:hAnsi="Times New Roman" w:cs="Times New Roman"/>
                <w:kern w:val="0"/>
                <w:sz w:val="20"/>
                <w:szCs w:val="20"/>
              </w:rPr>
              <w:t>二十</w:t>
            </w:r>
            <w:r w:rsidRPr="00F10529">
              <w:rPr>
                <w:rFonts w:ascii="Times New Roman" w:eastAsia="宋体" w:hAnsi="Times New Roman" w:cs="Times New Roman" w:hint="eastAsia"/>
                <w:kern w:val="0"/>
                <w:sz w:val="20"/>
                <w:szCs w:val="20"/>
              </w:rPr>
              <w:t>一</w:t>
            </w:r>
            <w:r w:rsidRPr="00F10529">
              <w:rPr>
                <w:rFonts w:ascii="Times New Roman" w:eastAsia="宋体" w:hAnsi="Times New Roman" w:cs="Times New Roman"/>
                <w:kern w:val="0"/>
                <w:sz w:val="20"/>
                <w:szCs w:val="20"/>
              </w:rPr>
              <w:t>、</w:t>
            </w:r>
            <w:r w:rsidRPr="00F10529">
              <w:rPr>
                <w:rFonts w:ascii="Times New Roman" w:eastAsia="宋体" w:hAnsi="Times New Roman" w:cs="Times New Roman" w:hint="eastAsia"/>
                <w:kern w:val="0"/>
                <w:sz w:val="20"/>
                <w:szCs w:val="20"/>
              </w:rPr>
              <w:t>国有</w:t>
            </w:r>
            <w:r w:rsidRPr="00F10529">
              <w:rPr>
                <w:rFonts w:ascii="Times New Roman" w:eastAsia="宋体" w:hAnsi="Times New Roman" w:cs="Times New Roman"/>
                <w:kern w:val="0"/>
                <w:sz w:val="20"/>
                <w:szCs w:val="20"/>
              </w:rPr>
              <w:t>资本经营预算支出</w:t>
            </w:r>
          </w:p>
        </w:tc>
        <w:tc>
          <w:tcPr>
            <w:tcW w:w="0" w:type="auto"/>
            <w:tcBorders>
              <w:top w:val="nil"/>
              <w:left w:val="nil"/>
              <w:bottom w:val="single" w:sz="4" w:space="0" w:color="auto"/>
              <w:right w:val="single" w:sz="4" w:space="0" w:color="auto"/>
            </w:tcBorders>
            <w:shd w:val="clear" w:color="auto" w:fill="auto"/>
            <w:noWrap/>
            <w:vAlign w:val="center"/>
          </w:tcPr>
          <w:p w14:paraId="769CB1CB" w14:textId="77777777" w:rsidR="0012278D" w:rsidRPr="00893EDC" w:rsidRDefault="0012278D" w:rsidP="00FB3FEB">
            <w:pPr>
              <w:widowControl/>
              <w:jc w:val="right"/>
              <w:rPr>
                <w:rFonts w:ascii="Times New Roman" w:eastAsia="宋体" w:hAnsi="Times New Roman" w:cs="Times New Roman"/>
                <w:kern w:val="0"/>
                <w:sz w:val="20"/>
                <w:szCs w:val="20"/>
              </w:rPr>
            </w:pPr>
          </w:p>
        </w:tc>
      </w:tr>
      <w:tr w:rsidR="0012278D" w:rsidRPr="00893EDC" w14:paraId="3A10B84B" w14:textId="77777777" w:rsidTr="00A3383C">
        <w:trPr>
          <w:trHeight w:val="319"/>
          <w:jc w:val="center"/>
        </w:trPr>
        <w:tc>
          <w:tcPr>
            <w:tcW w:w="4395" w:type="dxa"/>
            <w:tcBorders>
              <w:top w:val="nil"/>
              <w:left w:val="single" w:sz="4" w:space="0" w:color="auto"/>
              <w:bottom w:val="single" w:sz="4" w:space="0" w:color="auto"/>
              <w:right w:val="single" w:sz="4" w:space="0" w:color="auto"/>
            </w:tcBorders>
            <w:shd w:val="clear" w:color="auto" w:fill="auto"/>
            <w:noWrap/>
            <w:vAlign w:val="center"/>
          </w:tcPr>
          <w:p w14:paraId="49FD5A7D" w14:textId="77777777" w:rsidR="0012278D" w:rsidRPr="00893EDC" w:rsidRDefault="0012278D" w:rsidP="00FB3FEB">
            <w:pPr>
              <w:widowControl/>
              <w:jc w:val="left"/>
              <w:rPr>
                <w:rFonts w:ascii="Times New Roman" w:eastAsia="宋体" w:hAnsi="Times New Roman" w:cs="Times New Roman"/>
                <w:kern w:val="0"/>
                <w:sz w:val="20"/>
                <w:szCs w:val="20"/>
              </w:rPr>
            </w:pPr>
          </w:p>
        </w:tc>
        <w:tc>
          <w:tcPr>
            <w:tcW w:w="1275" w:type="dxa"/>
            <w:tcBorders>
              <w:top w:val="nil"/>
              <w:left w:val="nil"/>
              <w:bottom w:val="single" w:sz="4" w:space="0" w:color="auto"/>
              <w:right w:val="single" w:sz="4" w:space="0" w:color="auto"/>
            </w:tcBorders>
            <w:shd w:val="clear" w:color="auto" w:fill="auto"/>
            <w:noWrap/>
            <w:vAlign w:val="center"/>
          </w:tcPr>
          <w:p w14:paraId="17855C15" w14:textId="77777777" w:rsidR="0012278D" w:rsidRPr="00893EDC" w:rsidRDefault="0012278D" w:rsidP="00FB3FEB">
            <w:pPr>
              <w:widowControl/>
              <w:jc w:val="right"/>
              <w:rPr>
                <w:rFonts w:ascii="Times New Roman" w:eastAsia="宋体" w:hAnsi="Times New Roman" w:cs="Times New Roman"/>
                <w:kern w:val="0"/>
                <w:sz w:val="20"/>
                <w:szCs w:val="20"/>
              </w:rPr>
            </w:pPr>
          </w:p>
        </w:tc>
        <w:tc>
          <w:tcPr>
            <w:tcW w:w="3763" w:type="dxa"/>
            <w:tcBorders>
              <w:top w:val="nil"/>
              <w:left w:val="nil"/>
              <w:bottom w:val="single" w:sz="4" w:space="0" w:color="auto"/>
              <w:right w:val="single" w:sz="4" w:space="0" w:color="auto"/>
            </w:tcBorders>
            <w:shd w:val="clear" w:color="auto" w:fill="auto"/>
            <w:noWrap/>
            <w:vAlign w:val="center"/>
          </w:tcPr>
          <w:p w14:paraId="722A4FF7" w14:textId="77777777" w:rsidR="0012278D" w:rsidRPr="00893EDC" w:rsidRDefault="0012278D" w:rsidP="00FB3FEB">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hint="eastAsia"/>
                <w:kern w:val="0"/>
                <w:sz w:val="20"/>
                <w:szCs w:val="20"/>
              </w:rPr>
              <w:t>二十</w:t>
            </w:r>
            <w:r>
              <w:rPr>
                <w:rFonts w:ascii="Times New Roman" w:eastAsia="宋体" w:hAnsi="Times New Roman" w:cs="Times New Roman" w:hint="eastAsia"/>
                <w:kern w:val="0"/>
                <w:sz w:val="20"/>
                <w:szCs w:val="20"/>
              </w:rPr>
              <w:t>二</w:t>
            </w:r>
            <w:r w:rsidRPr="00893EDC">
              <w:rPr>
                <w:rFonts w:ascii="Times New Roman" w:eastAsia="宋体" w:hAnsi="Times New Roman" w:cs="Times New Roman"/>
                <w:kern w:val="0"/>
                <w:sz w:val="20"/>
                <w:szCs w:val="20"/>
              </w:rPr>
              <w:t>、灾害防治及应急管理支出</w:t>
            </w:r>
          </w:p>
        </w:tc>
        <w:tc>
          <w:tcPr>
            <w:tcW w:w="0" w:type="auto"/>
            <w:tcBorders>
              <w:top w:val="nil"/>
              <w:left w:val="nil"/>
              <w:bottom w:val="single" w:sz="4" w:space="0" w:color="auto"/>
              <w:right w:val="single" w:sz="4" w:space="0" w:color="auto"/>
            </w:tcBorders>
            <w:shd w:val="clear" w:color="auto" w:fill="auto"/>
            <w:noWrap/>
            <w:vAlign w:val="center"/>
          </w:tcPr>
          <w:p w14:paraId="5C4ABBBA" w14:textId="77777777" w:rsidR="0012278D" w:rsidRPr="00893EDC" w:rsidRDefault="0012278D" w:rsidP="00FB3FEB">
            <w:pPr>
              <w:widowControl/>
              <w:jc w:val="right"/>
              <w:rPr>
                <w:rFonts w:ascii="Times New Roman" w:eastAsia="宋体" w:hAnsi="Times New Roman" w:cs="Times New Roman"/>
                <w:kern w:val="0"/>
                <w:sz w:val="20"/>
                <w:szCs w:val="20"/>
              </w:rPr>
            </w:pPr>
          </w:p>
        </w:tc>
      </w:tr>
      <w:tr w:rsidR="0012278D" w:rsidRPr="00893EDC" w14:paraId="6F826273" w14:textId="77777777" w:rsidTr="00A3383C">
        <w:trPr>
          <w:trHeight w:val="319"/>
          <w:jc w:val="center"/>
        </w:trPr>
        <w:tc>
          <w:tcPr>
            <w:tcW w:w="4395" w:type="dxa"/>
            <w:tcBorders>
              <w:top w:val="nil"/>
              <w:left w:val="single" w:sz="4" w:space="0" w:color="auto"/>
              <w:bottom w:val="single" w:sz="4" w:space="0" w:color="auto"/>
              <w:right w:val="single" w:sz="4" w:space="0" w:color="auto"/>
            </w:tcBorders>
            <w:shd w:val="clear" w:color="auto" w:fill="auto"/>
            <w:noWrap/>
            <w:vAlign w:val="center"/>
          </w:tcPr>
          <w:p w14:paraId="2E7AFA67" w14:textId="77777777" w:rsidR="0012278D" w:rsidRPr="00893EDC" w:rsidRDefault="0012278D" w:rsidP="00FB3FEB">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1275" w:type="dxa"/>
            <w:tcBorders>
              <w:top w:val="nil"/>
              <w:left w:val="nil"/>
              <w:bottom w:val="single" w:sz="4" w:space="0" w:color="auto"/>
              <w:right w:val="single" w:sz="4" w:space="0" w:color="auto"/>
            </w:tcBorders>
            <w:shd w:val="clear" w:color="auto" w:fill="auto"/>
            <w:noWrap/>
            <w:vAlign w:val="center"/>
          </w:tcPr>
          <w:p w14:paraId="3EE4FD23" w14:textId="77777777" w:rsidR="0012278D" w:rsidRPr="00893EDC" w:rsidRDefault="0012278D" w:rsidP="00FB3FEB">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3763" w:type="dxa"/>
            <w:tcBorders>
              <w:top w:val="nil"/>
              <w:left w:val="nil"/>
              <w:bottom w:val="single" w:sz="4" w:space="0" w:color="auto"/>
              <w:right w:val="single" w:sz="4" w:space="0" w:color="auto"/>
            </w:tcBorders>
            <w:shd w:val="clear" w:color="auto" w:fill="auto"/>
            <w:noWrap/>
            <w:vAlign w:val="center"/>
          </w:tcPr>
          <w:p w14:paraId="71CFF8A2" w14:textId="77777777" w:rsidR="0012278D" w:rsidRPr="00893EDC" w:rsidRDefault="0012278D" w:rsidP="00FB3FEB">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二十</w:t>
            </w:r>
            <w:r>
              <w:rPr>
                <w:rFonts w:ascii="Times New Roman" w:eastAsia="宋体" w:hAnsi="Times New Roman" w:cs="Times New Roman" w:hint="eastAsia"/>
                <w:kern w:val="0"/>
                <w:sz w:val="20"/>
                <w:szCs w:val="20"/>
              </w:rPr>
              <w:t>三</w:t>
            </w:r>
            <w:r w:rsidRPr="00893EDC">
              <w:rPr>
                <w:rFonts w:ascii="Times New Roman" w:eastAsia="宋体" w:hAnsi="Times New Roman" w:cs="Times New Roman"/>
                <w:kern w:val="0"/>
                <w:sz w:val="20"/>
                <w:szCs w:val="20"/>
              </w:rPr>
              <w:t>、其他支出</w:t>
            </w:r>
          </w:p>
        </w:tc>
        <w:tc>
          <w:tcPr>
            <w:tcW w:w="0" w:type="auto"/>
            <w:tcBorders>
              <w:top w:val="nil"/>
              <w:left w:val="nil"/>
              <w:bottom w:val="single" w:sz="4" w:space="0" w:color="auto"/>
              <w:right w:val="single" w:sz="4" w:space="0" w:color="auto"/>
            </w:tcBorders>
            <w:shd w:val="clear" w:color="auto" w:fill="auto"/>
            <w:noWrap/>
            <w:vAlign w:val="center"/>
          </w:tcPr>
          <w:p w14:paraId="528265A6" w14:textId="77777777" w:rsidR="0012278D" w:rsidRPr="00893EDC" w:rsidRDefault="0012278D" w:rsidP="00FB3FEB">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r>
      <w:tr w:rsidR="0012278D" w:rsidRPr="00893EDC" w14:paraId="3E770B8F" w14:textId="77777777" w:rsidTr="00A3383C">
        <w:trPr>
          <w:trHeight w:val="319"/>
          <w:jc w:val="center"/>
        </w:trPr>
        <w:tc>
          <w:tcPr>
            <w:tcW w:w="4395" w:type="dxa"/>
            <w:tcBorders>
              <w:top w:val="nil"/>
              <w:left w:val="single" w:sz="4" w:space="0" w:color="auto"/>
              <w:bottom w:val="single" w:sz="4" w:space="0" w:color="auto"/>
              <w:right w:val="single" w:sz="4" w:space="0" w:color="auto"/>
            </w:tcBorders>
            <w:shd w:val="clear" w:color="auto" w:fill="auto"/>
            <w:noWrap/>
            <w:vAlign w:val="center"/>
          </w:tcPr>
          <w:p w14:paraId="7807CB1D" w14:textId="77777777" w:rsidR="0012278D" w:rsidRPr="00893EDC" w:rsidRDefault="0012278D" w:rsidP="00FB3FEB">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1275" w:type="dxa"/>
            <w:tcBorders>
              <w:top w:val="nil"/>
              <w:left w:val="nil"/>
              <w:bottom w:val="single" w:sz="4" w:space="0" w:color="auto"/>
              <w:right w:val="single" w:sz="4" w:space="0" w:color="auto"/>
            </w:tcBorders>
            <w:shd w:val="clear" w:color="auto" w:fill="auto"/>
            <w:noWrap/>
            <w:vAlign w:val="center"/>
          </w:tcPr>
          <w:p w14:paraId="5E0802C2" w14:textId="77777777" w:rsidR="0012278D" w:rsidRPr="00893EDC" w:rsidRDefault="0012278D" w:rsidP="00FB3FEB">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3763" w:type="dxa"/>
            <w:tcBorders>
              <w:top w:val="nil"/>
              <w:left w:val="nil"/>
              <w:bottom w:val="single" w:sz="4" w:space="0" w:color="auto"/>
              <w:right w:val="single" w:sz="4" w:space="0" w:color="auto"/>
            </w:tcBorders>
            <w:shd w:val="clear" w:color="auto" w:fill="auto"/>
            <w:noWrap/>
            <w:vAlign w:val="center"/>
          </w:tcPr>
          <w:p w14:paraId="745EA39E" w14:textId="77777777" w:rsidR="0012278D" w:rsidRPr="00893EDC" w:rsidRDefault="0012278D" w:rsidP="00FB3FEB">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二十</w:t>
            </w:r>
            <w:r>
              <w:rPr>
                <w:rFonts w:ascii="Times New Roman" w:eastAsia="宋体" w:hAnsi="Times New Roman" w:cs="Times New Roman" w:hint="eastAsia"/>
                <w:kern w:val="0"/>
                <w:sz w:val="20"/>
                <w:szCs w:val="20"/>
              </w:rPr>
              <w:t>四</w:t>
            </w:r>
            <w:r w:rsidRPr="00893EDC">
              <w:rPr>
                <w:rFonts w:ascii="Times New Roman" w:eastAsia="宋体" w:hAnsi="Times New Roman" w:cs="Times New Roman"/>
                <w:kern w:val="0"/>
                <w:sz w:val="20"/>
                <w:szCs w:val="20"/>
              </w:rPr>
              <w:t>、债务还本支出</w:t>
            </w:r>
          </w:p>
        </w:tc>
        <w:tc>
          <w:tcPr>
            <w:tcW w:w="0" w:type="auto"/>
            <w:tcBorders>
              <w:top w:val="nil"/>
              <w:left w:val="nil"/>
              <w:bottom w:val="single" w:sz="4" w:space="0" w:color="auto"/>
              <w:right w:val="single" w:sz="4" w:space="0" w:color="auto"/>
            </w:tcBorders>
            <w:shd w:val="clear" w:color="auto" w:fill="auto"/>
            <w:noWrap/>
            <w:vAlign w:val="center"/>
          </w:tcPr>
          <w:p w14:paraId="6DB7C7C0" w14:textId="77777777" w:rsidR="0012278D" w:rsidRPr="00893EDC" w:rsidRDefault="0012278D" w:rsidP="00FB3FEB">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r>
      <w:tr w:rsidR="0012278D" w:rsidRPr="00893EDC" w14:paraId="224CB0EF" w14:textId="77777777" w:rsidTr="00A3383C">
        <w:trPr>
          <w:trHeight w:val="319"/>
          <w:jc w:val="center"/>
        </w:trPr>
        <w:tc>
          <w:tcPr>
            <w:tcW w:w="4395" w:type="dxa"/>
            <w:tcBorders>
              <w:top w:val="nil"/>
              <w:left w:val="single" w:sz="4" w:space="0" w:color="auto"/>
              <w:bottom w:val="single" w:sz="4" w:space="0" w:color="auto"/>
              <w:right w:val="single" w:sz="4" w:space="0" w:color="auto"/>
            </w:tcBorders>
            <w:shd w:val="clear" w:color="auto" w:fill="auto"/>
            <w:noWrap/>
            <w:vAlign w:val="center"/>
          </w:tcPr>
          <w:p w14:paraId="78033BB2" w14:textId="77777777" w:rsidR="0012278D" w:rsidRPr="00893EDC" w:rsidRDefault="0012278D" w:rsidP="00FB3FEB">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1275" w:type="dxa"/>
            <w:tcBorders>
              <w:top w:val="nil"/>
              <w:left w:val="nil"/>
              <w:bottom w:val="single" w:sz="4" w:space="0" w:color="auto"/>
              <w:right w:val="single" w:sz="4" w:space="0" w:color="auto"/>
            </w:tcBorders>
            <w:shd w:val="clear" w:color="auto" w:fill="auto"/>
            <w:noWrap/>
            <w:vAlign w:val="center"/>
          </w:tcPr>
          <w:p w14:paraId="2F161832" w14:textId="77777777" w:rsidR="0012278D" w:rsidRPr="00893EDC" w:rsidRDefault="0012278D" w:rsidP="00FB3FEB">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3763" w:type="dxa"/>
            <w:tcBorders>
              <w:top w:val="nil"/>
              <w:left w:val="nil"/>
              <w:bottom w:val="single" w:sz="4" w:space="0" w:color="auto"/>
              <w:right w:val="single" w:sz="4" w:space="0" w:color="auto"/>
            </w:tcBorders>
            <w:shd w:val="clear" w:color="auto" w:fill="auto"/>
            <w:noWrap/>
            <w:vAlign w:val="center"/>
          </w:tcPr>
          <w:p w14:paraId="7DAB0BCE" w14:textId="77777777" w:rsidR="0012278D" w:rsidRPr="00893EDC" w:rsidRDefault="0012278D" w:rsidP="00FB3FEB">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二十</w:t>
            </w:r>
            <w:r>
              <w:rPr>
                <w:rFonts w:ascii="Times New Roman" w:eastAsia="宋体" w:hAnsi="Times New Roman" w:cs="Times New Roman" w:hint="eastAsia"/>
                <w:kern w:val="0"/>
                <w:sz w:val="20"/>
                <w:szCs w:val="20"/>
              </w:rPr>
              <w:t>五</w:t>
            </w:r>
            <w:r w:rsidRPr="00893EDC">
              <w:rPr>
                <w:rFonts w:ascii="Times New Roman" w:eastAsia="宋体" w:hAnsi="Times New Roman" w:cs="Times New Roman"/>
                <w:kern w:val="0"/>
                <w:sz w:val="20"/>
                <w:szCs w:val="20"/>
              </w:rPr>
              <w:t>、债务付息支出</w:t>
            </w:r>
          </w:p>
        </w:tc>
        <w:tc>
          <w:tcPr>
            <w:tcW w:w="0" w:type="auto"/>
            <w:tcBorders>
              <w:top w:val="nil"/>
              <w:left w:val="nil"/>
              <w:bottom w:val="single" w:sz="4" w:space="0" w:color="auto"/>
              <w:right w:val="single" w:sz="4" w:space="0" w:color="auto"/>
            </w:tcBorders>
            <w:shd w:val="clear" w:color="auto" w:fill="auto"/>
            <w:noWrap/>
            <w:vAlign w:val="center"/>
          </w:tcPr>
          <w:p w14:paraId="25F0CF48" w14:textId="77777777" w:rsidR="0012278D" w:rsidRPr="00893EDC" w:rsidRDefault="0012278D" w:rsidP="00FB3FEB">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r>
      <w:tr w:rsidR="0012278D" w:rsidRPr="00893EDC" w14:paraId="300DE880" w14:textId="77777777" w:rsidTr="00A3383C">
        <w:trPr>
          <w:trHeight w:val="319"/>
          <w:jc w:val="center"/>
        </w:trPr>
        <w:tc>
          <w:tcPr>
            <w:tcW w:w="4395" w:type="dxa"/>
            <w:tcBorders>
              <w:top w:val="nil"/>
              <w:left w:val="single" w:sz="4" w:space="0" w:color="auto"/>
              <w:bottom w:val="single" w:sz="4" w:space="0" w:color="auto"/>
              <w:right w:val="single" w:sz="4" w:space="0" w:color="auto"/>
            </w:tcBorders>
            <w:shd w:val="clear" w:color="auto" w:fill="auto"/>
            <w:noWrap/>
            <w:vAlign w:val="center"/>
          </w:tcPr>
          <w:p w14:paraId="732C8801" w14:textId="77777777" w:rsidR="0012278D" w:rsidRPr="00893EDC" w:rsidRDefault="0012278D" w:rsidP="00FB3FEB">
            <w:pPr>
              <w:widowControl/>
              <w:jc w:val="center"/>
              <w:rPr>
                <w:rFonts w:ascii="Times New Roman" w:eastAsia="宋体" w:hAnsi="Times New Roman" w:cs="Times New Roman"/>
                <w:b/>
                <w:bCs/>
                <w:kern w:val="0"/>
                <w:sz w:val="20"/>
                <w:szCs w:val="20"/>
              </w:rPr>
            </w:pPr>
          </w:p>
        </w:tc>
        <w:tc>
          <w:tcPr>
            <w:tcW w:w="1275" w:type="dxa"/>
            <w:tcBorders>
              <w:top w:val="nil"/>
              <w:left w:val="nil"/>
              <w:bottom w:val="single" w:sz="4" w:space="0" w:color="auto"/>
              <w:right w:val="single" w:sz="4" w:space="0" w:color="auto"/>
            </w:tcBorders>
            <w:shd w:val="clear" w:color="auto" w:fill="auto"/>
            <w:noWrap/>
            <w:vAlign w:val="center"/>
          </w:tcPr>
          <w:p w14:paraId="0E6A7DA3" w14:textId="77777777" w:rsidR="0012278D" w:rsidRPr="00893EDC" w:rsidRDefault="0012278D" w:rsidP="00FB3FEB">
            <w:pPr>
              <w:widowControl/>
              <w:jc w:val="right"/>
              <w:rPr>
                <w:rFonts w:ascii="Times New Roman" w:eastAsia="宋体" w:hAnsi="Times New Roman" w:cs="Times New Roman"/>
                <w:kern w:val="0"/>
                <w:sz w:val="20"/>
                <w:szCs w:val="20"/>
              </w:rPr>
            </w:pPr>
          </w:p>
        </w:tc>
        <w:tc>
          <w:tcPr>
            <w:tcW w:w="3763" w:type="dxa"/>
            <w:tcBorders>
              <w:top w:val="single" w:sz="4" w:space="0" w:color="auto"/>
              <w:left w:val="nil"/>
              <w:bottom w:val="single" w:sz="4" w:space="0" w:color="auto"/>
              <w:right w:val="single" w:sz="4" w:space="0" w:color="auto"/>
            </w:tcBorders>
            <w:shd w:val="clear" w:color="auto" w:fill="auto"/>
            <w:noWrap/>
            <w:vAlign w:val="center"/>
          </w:tcPr>
          <w:p w14:paraId="26627FA7" w14:textId="77777777" w:rsidR="0012278D" w:rsidRPr="0030665A" w:rsidRDefault="0012278D" w:rsidP="00FB3FEB">
            <w:pPr>
              <w:widowControl/>
              <w:jc w:val="left"/>
              <w:rPr>
                <w:rFonts w:ascii="Times New Roman" w:eastAsia="宋体" w:hAnsi="Times New Roman" w:cs="Times New Roman"/>
                <w:kern w:val="0"/>
                <w:sz w:val="20"/>
                <w:szCs w:val="20"/>
                <w:highlight w:val="yellow"/>
              </w:rPr>
            </w:pPr>
            <w:r w:rsidRPr="00F10529">
              <w:rPr>
                <w:rFonts w:ascii="Times New Roman" w:eastAsia="宋体" w:hAnsi="Times New Roman" w:cs="Times New Roman"/>
                <w:kern w:val="0"/>
                <w:sz w:val="20"/>
                <w:szCs w:val="20"/>
              </w:rPr>
              <w:t>二十</w:t>
            </w:r>
            <w:r w:rsidRPr="00F10529">
              <w:rPr>
                <w:rFonts w:ascii="Times New Roman" w:eastAsia="宋体" w:hAnsi="Times New Roman" w:cs="Times New Roman" w:hint="eastAsia"/>
                <w:kern w:val="0"/>
                <w:sz w:val="20"/>
                <w:szCs w:val="20"/>
              </w:rPr>
              <w:t>六</w:t>
            </w:r>
            <w:r w:rsidRPr="00F10529">
              <w:rPr>
                <w:rFonts w:ascii="Times New Roman" w:eastAsia="宋体" w:hAnsi="Times New Roman" w:cs="Times New Roman"/>
                <w:kern w:val="0"/>
                <w:sz w:val="20"/>
                <w:szCs w:val="20"/>
              </w:rPr>
              <w:t>、</w:t>
            </w:r>
            <w:r w:rsidRPr="00F10529">
              <w:rPr>
                <w:rFonts w:ascii="Times New Roman" w:eastAsia="宋体" w:hAnsi="Times New Roman" w:cs="Times New Roman" w:hint="eastAsia"/>
                <w:kern w:val="0"/>
                <w:sz w:val="20"/>
                <w:szCs w:val="20"/>
              </w:rPr>
              <w:t>抗</w:t>
            </w:r>
            <w:proofErr w:type="gramStart"/>
            <w:r w:rsidRPr="00F10529">
              <w:rPr>
                <w:rFonts w:ascii="Times New Roman" w:eastAsia="宋体" w:hAnsi="Times New Roman" w:cs="Times New Roman" w:hint="eastAsia"/>
                <w:kern w:val="0"/>
                <w:sz w:val="20"/>
                <w:szCs w:val="20"/>
              </w:rPr>
              <w:t>疫</w:t>
            </w:r>
            <w:proofErr w:type="gramEnd"/>
            <w:r w:rsidRPr="00F10529">
              <w:rPr>
                <w:rFonts w:ascii="Times New Roman" w:eastAsia="宋体" w:hAnsi="Times New Roman" w:cs="Times New Roman" w:hint="eastAsia"/>
                <w:kern w:val="0"/>
                <w:sz w:val="20"/>
                <w:szCs w:val="20"/>
              </w:rPr>
              <w:t>特别</w:t>
            </w:r>
            <w:r w:rsidRPr="00F10529">
              <w:rPr>
                <w:rFonts w:ascii="Times New Roman" w:eastAsia="宋体" w:hAnsi="Times New Roman" w:cs="Times New Roman"/>
                <w:kern w:val="0"/>
                <w:sz w:val="20"/>
                <w:szCs w:val="20"/>
              </w:rPr>
              <w:t>国债安排的支出</w:t>
            </w:r>
          </w:p>
        </w:tc>
        <w:tc>
          <w:tcPr>
            <w:tcW w:w="0" w:type="auto"/>
            <w:tcBorders>
              <w:top w:val="single" w:sz="4" w:space="0" w:color="auto"/>
              <w:left w:val="nil"/>
              <w:bottom w:val="single" w:sz="4" w:space="0" w:color="auto"/>
              <w:right w:val="single" w:sz="4" w:space="0" w:color="auto"/>
            </w:tcBorders>
            <w:shd w:val="clear" w:color="auto" w:fill="auto"/>
            <w:vAlign w:val="center"/>
          </w:tcPr>
          <w:p w14:paraId="2BC7EE4E" w14:textId="77777777" w:rsidR="0012278D" w:rsidRPr="00893EDC" w:rsidRDefault="0012278D" w:rsidP="00FB3FEB">
            <w:pPr>
              <w:widowControl/>
              <w:jc w:val="center"/>
              <w:rPr>
                <w:rFonts w:ascii="Times New Roman" w:eastAsia="宋体" w:hAnsi="Times New Roman" w:cs="Times New Roman"/>
                <w:b/>
                <w:bCs/>
                <w:kern w:val="0"/>
                <w:sz w:val="20"/>
                <w:szCs w:val="20"/>
              </w:rPr>
            </w:pPr>
          </w:p>
        </w:tc>
      </w:tr>
      <w:tr w:rsidR="0012278D" w:rsidRPr="00893EDC" w14:paraId="4FCE943B" w14:textId="77777777" w:rsidTr="00A3383C">
        <w:trPr>
          <w:trHeight w:val="319"/>
          <w:jc w:val="center"/>
        </w:trPr>
        <w:tc>
          <w:tcPr>
            <w:tcW w:w="4395" w:type="dxa"/>
            <w:tcBorders>
              <w:top w:val="nil"/>
              <w:left w:val="single" w:sz="4" w:space="0" w:color="auto"/>
              <w:bottom w:val="single" w:sz="4" w:space="0" w:color="auto"/>
              <w:right w:val="single" w:sz="4" w:space="0" w:color="auto"/>
            </w:tcBorders>
            <w:shd w:val="clear" w:color="auto" w:fill="auto"/>
            <w:noWrap/>
            <w:vAlign w:val="center"/>
          </w:tcPr>
          <w:p w14:paraId="209D38E4" w14:textId="77777777" w:rsidR="0012278D" w:rsidRPr="00893EDC" w:rsidRDefault="0012278D" w:rsidP="00FB3FEB">
            <w:pPr>
              <w:widowControl/>
              <w:jc w:val="center"/>
              <w:rPr>
                <w:rFonts w:ascii="Times New Roman" w:eastAsia="宋体" w:hAnsi="Times New Roman" w:cs="Times New Roman"/>
                <w:b/>
                <w:bCs/>
                <w:kern w:val="0"/>
                <w:sz w:val="20"/>
                <w:szCs w:val="20"/>
              </w:rPr>
            </w:pPr>
            <w:r w:rsidRPr="00893EDC">
              <w:rPr>
                <w:rFonts w:ascii="Times New Roman" w:eastAsia="宋体" w:hAnsi="Times New Roman" w:cs="Times New Roman"/>
                <w:b/>
                <w:bCs/>
                <w:kern w:val="0"/>
                <w:sz w:val="20"/>
                <w:szCs w:val="20"/>
              </w:rPr>
              <w:t>本年收入合计</w:t>
            </w:r>
          </w:p>
        </w:tc>
        <w:tc>
          <w:tcPr>
            <w:tcW w:w="1275" w:type="dxa"/>
            <w:tcBorders>
              <w:top w:val="nil"/>
              <w:left w:val="nil"/>
              <w:bottom w:val="single" w:sz="4" w:space="0" w:color="auto"/>
              <w:right w:val="single" w:sz="4" w:space="0" w:color="auto"/>
            </w:tcBorders>
            <w:shd w:val="clear" w:color="auto" w:fill="auto"/>
            <w:noWrap/>
            <w:vAlign w:val="center"/>
          </w:tcPr>
          <w:p w14:paraId="4A9C33C2" w14:textId="77777777" w:rsidR="0012278D" w:rsidRPr="00893EDC" w:rsidRDefault="0012278D" w:rsidP="00FB3FEB">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3763" w:type="dxa"/>
            <w:tcBorders>
              <w:top w:val="single" w:sz="4" w:space="0" w:color="auto"/>
              <w:left w:val="nil"/>
              <w:bottom w:val="single" w:sz="4" w:space="0" w:color="auto"/>
              <w:right w:val="single" w:sz="4" w:space="0" w:color="auto"/>
            </w:tcBorders>
            <w:shd w:val="clear" w:color="auto" w:fill="auto"/>
            <w:noWrap/>
            <w:vAlign w:val="center"/>
          </w:tcPr>
          <w:p w14:paraId="657A6467" w14:textId="77777777" w:rsidR="0012278D" w:rsidRPr="00893EDC" w:rsidRDefault="0012278D" w:rsidP="00FB3FEB">
            <w:pPr>
              <w:widowControl/>
              <w:jc w:val="center"/>
              <w:rPr>
                <w:rFonts w:ascii="Times New Roman" w:eastAsia="宋体" w:hAnsi="Times New Roman" w:cs="Times New Roman"/>
                <w:b/>
                <w:bCs/>
                <w:kern w:val="0"/>
                <w:sz w:val="20"/>
                <w:szCs w:val="20"/>
              </w:rPr>
            </w:pPr>
            <w:r w:rsidRPr="00893EDC">
              <w:rPr>
                <w:rFonts w:ascii="Times New Roman" w:eastAsia="宋体" w:hAnsi="Times New Roman" w:cs="Times New Roman"/>
                <w:b/>
                <w:bCs/>
                <w:kern w:val="0"/>
                <w:sz w:val="20"/>
                <w:szCs w:val="20"/>
              </w:rPr>
              <w:t>本年支出合计</w:t>
            </w:r>
          </w:p>
        </w:tc>
        <w:tc>
          <w:tcPr>
            <w:tcW w:w="0" w:type="auto"/>
            <w:tcBorders>
              <w:top w:val="single" w:sz="4" w:space="0" w:color="auto"/>
              <w:left w:val="nil"/>
              <w:bottom w:val="single" w:sz="4" w:space="0" w:color="auto"/>
              <w:right w:val="single" w:sz="4" w:space="0" w:color="auto"/>
            </w:tcBorders>
            <w:shd w:val="clear" w:color="auto" w:fill="auto"/>
            <w:vAlign w:val="center"/>
          </w:tcPr>
          <w:p w14:paraId="236AB5D6" w14:textId="77777777" w:rsidR="0012278D" w:rsidRPr="00893EDC" w:rsidRDefault="0012278D" w:rsidP="00FB3FEB">
            <w:pPr>
              <w:widowControl/>
              <w:jc w:val="center"/>
              <w:rPr>
                <w:rFonts w:ascii="Times New Roman" w:eastAsia="宋体" w:hAnsi="Times New Roman" w:cs="Times New Roman"/>
                <w:b/>
                <w:bCs/>
                <w:kern w:val="0"/>
                <w:sz w:val="20"/>
                <w:szCs w:val="20"/>
              </w:rPr>
            </w:pPr>
          </w:p>
        </w:tc>
      </w:tr>
      <w:tr w:rsidR="0012278D" w:rsidRPr="00893EDC" w14:paraId="3EE2365A" w14:textId="77777777" w:rsidTr="00A3383C">
        <w:trPr>
          <w:trHeight w:val="319"/>
          <w:jc w:val="center"/>
        </w:trPr>
        <w:tc>
          <w:tcPr>
            <w:tcW w:w="4395" w:type="dxa"/>
            <w:tcBorders>
              <w:top w:val="nil"/>
              <w:left w:val="single" w:sz="4" w:space="0" w:color="auto"/>
              <w:bottom w:val="single" w:sz="4" w:space="0" w:color="auto"/>
              <w:right w:val="single" w:sz="4" w:space="0" w:color="auto"/>
            </w:tcBorders>
            <w:shd w:val="clear" w:color="auto" w:fill="auto"/>
            <w:noWrap/>
            <w:vAlign w:val="center"/>
          </w:tcPr>
          <w:p w14:paraId="43196BD5" w14:textId="77777777" w:rsidR="0012278D" w:rsidRPr="00893EDC" w:rsidRDefault="0012278D" w:rsidP="0030665A">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r>
              <w:rPr>
                <w:rFonts w:ascii="Times New Roman" w:eastAsia="宋体" w:hAnsi="Times New Roman" w:cs="Times New Roman" w:hint="eastAsia"/>
                <w:kern w:val="0"/>
                <w:sz w:val="20"/>
                <w:szCs w:val="20"/>
              </w:rPr>
              <w:t>使用</w:t>
            </w:r>
            <w:r>
              <w:rPr>
                <w:rFonts w:ascii="Times New Roman" w:eastAsia="宋体" w:hAnsi="Times New Roman" w:cs="Times New Roman"/>
                <w:kern w:val="0"/>
                <w:sz w:val="20"/>
                <w:szCs w:val="20"/>
              </w:rPr>
              <w:t>非财政拨款结余</w:t>
            </w:r>
          </w:p>
        </w:tc>
        <w:tc>
          <w:tcPr>
            <w:tcW w:w="1275" w:type="dxa"/>
            <w:tcBorders>
              <w:top w:val="nil"/>
              <w:left w:val="nil"/>
              <w:bottom w:val="single" w:sz="4" w:space="0" w:color="auto"/>
              <w:right w:val="single" w:sz="4" w:space="0" w:color="auto"/>
            </w:tcBorders>
            <w:shd w:val="clear" w:color="auto" w:fill="auto"/>
            <w:noWrap/>
            <w:vAlign w:val="center"/>
          </w:tcPr>
          <w:p w14:paraId="414AA066" w14:textId="77777777" w:rsidR="0012278D" w:rsidRPr="00893EDC" w:rsidRDefault="0012278D" w:rsidP="00F057B7">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3763" w:type="dxa"/>
            <w:tcBorders>
              <w:top w:val="single" w:sz="4" w:space="0" w:color="auto"/>
              <w:left w:val="nil"/>
              <w:bottom w:val="single" w:sz="4" w:space="0" w:color="auto"/>
              <w:right w:val="single" w:sz="4" w:space="0" w:color="auto"/>
            </w:tcBorders>
            <w:shd w:val="clear" w:color="auto" w:fill="auto"/>
            <w:noWrap/>
            <w:vAlign w:val="center"/>
          </w:tcPr>
          <w:p w14:paraId="66F8309C" w14:textId="77777777" w:rsidR="0012278D" w:rsidRPr="00893EDC" w:rsidRDefault="0012278D" w:rsidP="0030665A">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r>
              <w:rPr>
                <w:rFonts w:ascii="Times New Roman" w:eastAsia="宋体" w:hAnsi="Times New Roman" w:cs="Times New Roman" w:hint="eastAsia"/>
                <w:kern w:val="0"/>
                <w:sz w:val="20"/>
                <w:szCs w:val="20"/>
              </w:rPr>
              <w:t>结余分配</w:t>
            </w:r>
          </w:p>
        </w:tc>
        <w:tc>
          <w:tcPr>
            <w:tcW w:w="0" w:type="auto"/>
            <w:tcBorders>
              <w:top w:val="single" w:sz="4" w:space="0" w:color="auto"/>
              <w:left w:val="nil"/>
              <w:bottom w:val="single" w:sz="4" w:space="0" w:color="auto"/>
              <w:right w:val="single" w:sz="4" w:space="0" w:color="auto"/>
            </w:tcBorders>
            <w:shd w:val="clear" w:color="auto" w:fill="auto"/>
            <w:vAlign w:val="center"/>
          </w:tcPr>
          <w:p w14:paraId="5A6DBC6B" w14:textId="77777777" w:rsidR="0012278D" w:rsidRPr="00893EDC" w:rsidRDefault="0012278D" w:rsidP="00F057B7">
            <w:pPr>
              <w:widowControl/>
              <w:jc w:val="left"/>
              <w:rPr>
                <w:rFonts w:ascii="Times New Roman" w:eastAsia="宋体" w:hAnsi="Times New Roman" w:cs="Times New Roman"/>
                <w:kern w:val="0"/>
                <w:sz w:val="20"/>
                <w:szCs w:val="20"/>
              </w:rPr>
            </w:pPr>
          </w:p>
        </w:tc>
      </w:tr>
      <w:tr w:rsidR="0012278D" w:rsidRPr="00893EDC" w14:paraId="7D8183F3" w14:textId="77777777" w:rsidTr="00A3383C">
        <w:trPr>
          <w:trHeight w:val="319"/>
          <w:jc w:val="center"/>
        </w:trPr>
        <w:tc>
          <w:tcPr>
            <w:tcW w:w="4395" w:type="dxa"/>
            <w:tcBorders>
              <w:top w:val="nil"/>
              <w:left w:val="single" w:sz="4" w:space="0" w:color="auto"/>
              <w:bottom w:val="single" w:sz="4" w:space="0" w:color="auto"/>
              <w:right w:val="single" w:sz="4" w:space="0" w:color="auto"/>
            </w:tcBorders>
            <w:shd w:val="clear" w:color="auto" w:fill="auto"/>
            <w:noWrap/>
            <w:vAlign w:val="center"/>
          </w:tcPr>
          <w:p w14:paraId="074C009A" w14:textId="77777777" w:rsidR="0012278D" w:rsidRPr="00893EDC" w:rsidRDefault="0012278D" w:rsidP="00FB3FEB">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r w:rsidRPr="00893EDC">
              <w:rPr>
                <w:rFonts w:ascii="Times New Roman" w:eastAsia="宋体" w:hAnsi="Times New Roman" w:cs="Times New Roman" w:hint="eastAsia"/>
                <w:kern w:val="0"/>
                <w:sz w:val="20"/>
                <w:szCs w:val="20"/>
              </w:rPr>
              <w:t>年初</w:t>
            </w:r>
            <w:r w:rsidRPr="00893EDC">
              <w:rPr>
                <w:rFonts w:ascii="Times New Roman" w:eastAsia="宋体" w:hAnsi="Times New Roman" w:cs="Times New Roman"/>
                <w:kern w:val="0"/>
                <w:sz w:val="20"/>
                <w:szCs w:val="20"/>
              </w:rPr>
              <w:t>结转和结余</w:t>
            </w:r>
          </w:p>
        </w:tc>
        <w:tc>
          <w:tcPr>
            <w:tcW w:w="1275" w:type="dxa"/>
            <w:tcBorders>
              <w:top w:val="nil"/>
              <w:left w:val="nil"/>
              <w:bottom w:val="single" w:sz="4" w:space="0" w:color="auto"/>
              <w:right w:val="single" w:sz="4" w:space="0" w:color="auto"/>
            </w:tcBorders>
            <w:shd w:val="clear" w:color="auto" w:fill="auto"/>
            <w:noWrap/>
            <w:vAlign w:val="center"/>
          </w:tcPr>
          <w:p w14:paraId="09BFC8A0" w14:textId="77777777" w:rsidR="0012278D" w:rsidRPr="00893EDC" w:rsidRDefault="0012278D" w:rsidP="00FB3FEB">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3763" w:type="dxa"/>
            <w:tcBorders>
              <w:top w:val="single" w:sz="4" w:space="0" w:color="auto"/>
              <w:left w:val="nil"/>
              <w:bottom w:val="single" w:sz="4" w:space="0" w:color="auto"/>
              <w:right w:val="single" w:sz="4" w:space="0" w:color="auto"/>
            </w:tcBorders>
            <w:shd w:val="clear" w:color="auto" w:fill="auto"/>
            <w:noWrap/>
            <w:vAlign w:val="center"/>
          </w:tcPr>
          <w:p w14:paraId="1D8049D7" w14:textId="77777777" w:rsidR="0012278D" w:rsidRPr="00893EDC" w:rsidRDefault="0012278D" w:rsidP="00FB3FEB">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r w:rsidRPr="00893EDC">
              <w:rPr>
                <w:rFonts w:ascii="Times New Roman" w:eastAsia="宋体" w:hAnsi="Times New Roman" w:cs="Times New Roman"/>
                <w:kern w:val="0"/>
                <w:sz w:val="20"/>
                <w:szCs w:val="20"/>
              </w:rPr>
              <w:t>年末结转和结余</w:t>
            </w:r>
          </w:p>
        </w:tc>
        <w:tc>
          <w:tcPr>
            <w:tcW w:w="0" w:type="auto"/>
            <w:tcBorders>
              <w:top w:val="single" w:sz="4" w:space="0" w:color="auto"/>
              <w:left w:val="nil"/>
              <w:bottom w:val="single" w:sz="4" w:space="0" w:color="auto"/>
              <w:right w:val="single" w:sz="4" w:space="0" w:color="auto"/>
            </w:tcBorders>
            <w:shd w:val="clear" w:color="auto" w:fill="auto"/>
            <w:vAlign w:val="center"/>
          </w:tcPr>
          <w:p w14:paraId="5D9D7AEB" w14:textId="77777777" w:rsidR="0012278D" w:rsidRPr="00893EDC" w:rsidRDefault="0012278D" w:rsidP="00FB3FEB">
            <w:pPr>
              <w:widowControl/>
              <w:jc w:val="left"/>
              <w:rPr>
                <w:rFonts w:ascii="Times New Roman" w:eastAsia="宋体" w:hAnsi="Times New Roman" w:cs="Times New Roman"/>
                <w:kern w:val="0"/>
                <w:sz w:val="20"/>
                <w:szCs w:val="20"/>
              </w:rPr>
            </w:pPr>
          </w:p>
        </w:tc>
      </w:tr>
      <w:tr w:rsidR="0012278D" w:rsidRPr="00893EDC" w14:paraId="3FD76635" w14:textId="77777777" w:rsidTr="00A3383C">
        <w:trPr>
          <w:trHeight w:val="319"/>
          <w:jc w:val="center"/>
        </w:trPr>
        <w:tc>
          <w:tcPr>
            <w:tcW w:w="4395" w:type="dxa"/>
            <w:tcBorders>
              <w:top w:val="nil"/>
              <w:left w:val="single" w:sz="4" w:space="0" w:color="auto"/>
              <w:bottom w:val="single" w:sz="4" w:space="0" w:color="auto"/>
              <w:right w:val="single" w:sz="4" w:space="0" w:color="auto"/>
            </w:tcBorders>
            <w:shd w:val="clear" w:color="auto" w:fill="auto"/>
            <w:noWrap/>
            <w:vAlign w:val="center"/>
          </w:tcPr>
          <w:p w14:paraId="6CB007C5" w14:textId="77777777" w:rsidR="0012278D" w:rsidRPr="00893EDC" w:rsidRDefault="0012278D" w:rsidP="00FB3FEB">
            <w:pPr>
              <w:widowControl/>
              <w:jc w:val="center"/>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1275" w:type="dxa"/>
            <w:tcBorders>
              <w:top w:val="nil"/>
              <w:left w:val="nil"/>
              <w:bottom w:val="single" w:sz="4" w:space="0" w:color="auto"/>
              <w:right w:val="single" w:sz="4" w:space="0" w:color="auto"/>
            </w:tcBorders>
            <w:shd w:val="clear" w:color="auto" w:fill="auto"/>
            <w:noWrap/>
            <w:vAlign w:val="center"/>
          </w:tcPr>
          <w:p w14:paraId="38271291" w14:textId="77777777" w:rsidR="0012278D" w:rsidRPr="00893EDC" w:rsidRDefault="0012278D" w:rsidP="00FB3FEB">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3763" w:type="dxa"/>
            <w:tcBorders>
              <w:top w:val="single" w:sz="4" w:space="0" w:color="auto"/>
              <w:left w:val="nil"/>
              <w:bottom w:val="single" w:sz="4" w:space="0" w:color="auto"/>
              <w:right w:val="single" w:sz="4" w:space="0" w:color="auto"/>
            </w:tcBorders>
            <w:shd w:val="clear" w:color="auto" w:fill="auto"/>
            <w:noWrap/>
            <w:vAlign w:val="center"/>
          </w:tcPr>
          <w:p w14:paraId="4E002435" w14:textId="77777777" w:rsidR="0012278D" w:rsidRPr="00893EDC" w:rsidRDefault="0012278D" w:rsidP="00FB3FEB">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0" w:type="auto"/>
            <w:tcBorders>
              <w:top w:val="single" w:sz="4" w:space="0" w:color="auto"/>
              <w:left w:val="nil"/>
              <w:bottom w:val="single" w:sz="4" w:space="0" w:color="auto"/>
              <w:right w:val="single" w:sz="4" w:space="0" w:color="auto"/>
            </w:tcBorders>
            <w:shd w:val="clear" w:color="auto" w:fill="auto"/>
            <w:vAlign w:val="center"/>
          </w:tcPr>
          <w:p w14:paraId="7679F5CB" w14:textId="77777777" w:rsidR="0012278D" w:rsidRPr="00893EDC" w:rsidRDefault="0012278D" w:rsidP="00FB3FEB">
            <w:pPr>
              <w:widowControl/>
              <w:jc w:val="left"/>
              <w:rPr>
                <w:rFonts w:ascii="Times New Roman" w:eastAsia="宋体" w:hAnsi="Times New Roman" w:cs="Times New Roman"/>
                <w:kern w:val="0"/>
                <w:sz w:val="20"/>
                <w:szCs w:val="20"/>
              </w:rPr>
            </w:pPr>
          </w:p>
        </w:tc>
      </w:tr>
      <w:tr w:rsidR="0012278D" w:rsidRPr="001F07EB" w14:paraId="7EA597C1" w14:textId="77777777" w:rsidTr="00A3383C">
        <w:trPr>
          <w:trHeight w:val="319"/>
          <w:jc w:val="center"/>
        </w:trPr>
        <w:tc>
          <w:tcPr>
            <w:tcW w:w="4395" w:type="dxa"/>
            <w:tcBorders>
              <w:top w:val="nil"/>
              <w:left w:val="single" w:sz="4" w:space="0" w:color="auto"/>
              <w:bottom w:val="single" w:sz="4" w:space="0" w:color="auto"/>
              <w:right w:val="single" w:sz="4" w:space="0" w:color="auto"/>
            </w:tcBorders>
            <w:shd w:val="clear" w:color="auto" w:fill="auto"/>
            <w:noWrap/>
            <w:vAlign w:val="center"/>
          </w:tcPr>
          <w:p w14:paraId="4578C3AA" w14:textId="77777777" w:rsidR="0012278D" w:rsidRPr="00893EDC" w:rsidRDefault="0012278D" w:rsidP="00FB3FEB">
            <w:pPr>
              <w:widowControl/>
              <w:jc w:val="center"/>
              <w:rPr>
                <w:rFonts w:ascii="Times New Roman" w:eastAsia="宋体" w:hAnsi="Times New Roman" w:cs="Times New Roman"/>
                <w:b/>
                <w:bCs/>
                <w:kern w:val="0"/>
                <w:sz w:val="20"/>
                <w:szCs w:val="20"/>
              </w:rPr>
            </w:pPr>
            <w:r w:rsidRPr="00893EDC">
              <w:rPr>
                <w:rFonts w:ascii="Times New Roman" w:eastAsia="宋体" w:hAnsi="Times New Roman" w:cs="Times New Roman"/>
                <w:b/>
                <w:bCs/>
                <w:kern w:val="0"/>
                <w:sz w:val="20"/>
                <w:szCs w:val="20"/>
              </w:rPr>
              <w:t>总计</w:t>
            </w:r>
          </w:p>
        </w:tc>
        <w:tc>
          <w:tcPr>
            <w:tcW w:w="1275" w:type="dxa"/>
            <w:tcBorders>
              <w:top w:val="nil"/>
              <w:left w:val="nil"/>
              <w:bottom w:val="single" w:sz="4" w:space="0" w:color="auto"/>
              <w:right w:val="single" w:sz="4" w:space="0" w:color="auto"/>
            </w:tcBorders>
            <w:shd w:val="clear" w:color="auto" w:fill="auto"/>
            <w:noWrap/>
            <w:vAlign w:val="center"/>
          </w:tcPr>
          <w:p w14:paraId="44F72461" w14:textId="77777777" w:rsidR="0012278D" w:rsidRPr="00893EDC" w:rsidRDefault="0012278D" w:rsidP="00FB3FEB">
            <w:pPr>
              <w:widowControl/>
              <w:jc w:val="righ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 xml:space="preserve">　</w:t>
            </w:r>
          </w:p>
        </w:tc>
        <w:tc>
          <w:tcPr>
            <w:tcW w:w="3763" w:type="dxa"/>
            <w:tcBorders>
              <w:top w:val="single" w:sz="4" w:space="0" w:color="auto"/>
              <w:left w:val="nil"/>
              <w:bottom w:val="single" w:sz="4" w:space="0" w:color="auto"/>
              <w:right w:val="single" w:sz="4" w:space="0" w:color="auto"/>
            </w:tcBorders>
            <w:shd w:val="clear" w:color="auto" w:fill="auto"/>
            <w:noWrap/>
            <w:vAlign w:val="center"/>
          </w:tcPr>
          <w:p w14:paraId="583B6BFD" w14:textId="77777777" w:rsidR="0012278D" w:rsidRPr="00893EDC" w:rsidRDefault="0012278D" w:rsidP="00FB3FEB">
            <w:pPr>
              <w:widowControl/>
              <w:jc w:val="center"/>
              <w:rPr>
                <w:rFonts w:ascii="Times New Roman" w:eastAsia="宋体" w:hAnsi="Times New Roman" w:cs="Times New Roman"/>
                <w:b/>
                <w:bCs/>
                <w:kern w:val="0"/>
                <w:sz w:val="20"/>
                <w:szCs w:val="20"/>
              </w:rPr>
            </w:pPr>
            <w:r w:rsidRPr="00893EDC">
              <w:rPr>
                <w:rFonts w:ascii="Times New Roman" w:eastAsia="宋体" w:hAnsi="Times New Roman" w:cs="Times New Roman"/>
                <w:b/>
                <w:bCs/>
                <w:kern w:val="0"/>
                <w:sz w:val="20"/>
                <w:szCs w:val="20"/>
              </w:rPr>
              <w:t>总计</w:t>
            </w:r>
          </w:p>
        </w:tc>
        <w:tc>
          <w:tcPr>
            <w:tcW w:w="0" w:type="auto"/>
            <w:tcBorders>
              <w:top w:val="single" w:sz="4" w:space="0" w:color="auto"/>
              <w:left w:val="nil"/>
              <w:bottom w:val="single" w:sz="4" w:space="0" w:color="auto"/>
              <w:right w:val="single" w:sz="4" w:space="0" w:color="auto"/>
            </w:tcBorders>
            <w:shd w:val="clear" w:color="auto" w:fill="auto"/>
            <w:vAlign w:val="center"/>
          </w:tcPr>
          <w:p w14:paraId="7AAA9F13" w14:textId="77777777" w:rsidR="0012278D" w:rsidRPr="00893EDC" w:rsidRDefault="0012278D" w:rsidP="00FB3FEB">
            <w:pPr>
              <w:widowControl/>
              <w:jc w:val="center"/>
              <w:rPr>
                <w:rFonts w:ascii="Times New Roman" w:eastAsia="宋体" w:hAnsi="Times New Roman" w:cs="Times New Roman"/>
                <w:b/>
                <w:bCs/>
                <w:kern w:val="0"/>
                <w:sz w:val="20"/>
                <w:szCs w:val="20"/>
              </w:rPr>
            </w:pPr>
          </w:p>
        </w:tc>
      </w:tr>
    </w:tbl>
    <w:p w14:paraId="31BBD10F" w14:textId="77777777" w:rsidR="0012278D" w:rsidRPr="005C0A0B" w:rsidRDefault="0012278D" w:rsidP="00A3383C">
      <w:pPr>
        <w:autoSpaceDE w:val="0"/>
        <w:autoSpaceDN w:val="0"/>
        <w:snapToGrid w:val="0"/>
        <w:rPr>
          <w:rFonts w:ascii="宋体" w:eastAsia="宋体" w:hAnsi="宋体" w:cs="Times New Roman"/>
          <w:kern w:val="0"/>
          <w:sz w:val="20"/>
          <w:szCs w:val="20"/>
        </w:rPr>
      </w:pPr>
      <w:r w:rsidRPr="005C0A0B">
        <w:rPr>
          <w:rFonts w:ascii="宋体" w:eastAsia="宋体" w:hAnsi="宋体" w:cs="Times New Roman" w:hint="eastAsia"/>
          <w:kern w:val="0"/>
          <w:sz w:val="20"/>
          <w:szCs w:val="20"/>
        </w:rPr>
        <w:t xml:space="preserve">    </w:t>
      </w:r>
      <w:r>
        <w:rPr>
          <w:rFonts w:ascii="宋体" w:eastAsia="宋体" w:hAnsi="宋体" w:cs="Times New Roman"/>
          <w:kern w:val="0"/>
          <w:sz w:val="20"/>
          <w:szCs w:val="20"/>
        </w:rPr>
        <w:t xml:space="preserve">          </w:t>
      </w:r>
      <w:r>
        <w:rPr>
          <w:rFonts w:ascii="宋体" w:eastAsia="宋体" w:hAnsi="宋体" w:cs="Times New Roman" w:hint="eastAsia"/>
          <w:kern w:val="0"/>
          <w:sz w:val="20"/>
          <w:szCs w:val="20"/>
        </w:rPr>
        <w:t>注</w:t>
      </w:r>
      <w:r>
        <w:rPr>
          <w:rFonts w:ascii="宋体" w:eastAsia="宋体" w:hAnsi="宋体" w:cs="Times New Roman"/>
          <w:kern w:val="0"/>
          <w:sz w:val="20"/>
          <w:szCs w:val="20"/>
        </w:rPr>
        <w:t>：</w:t>
      </w:r>
      <w:r>
        <w:rPr>
          <w:rFonts w:ascii="宋体" w:eastAsia="宋体" w:hAnsi="宋体" w:cs="Times New Roman" w:hint="eastAsia"/>
          <w:kern w:val="0"/>
          <w:sz w:val="20"/>
          <w:szCs w:val="20"/>
        </w:rPr>
        <w:t>本表</w:t>
      </w:r>
      <w:r>
        <w:rPr>
          <w:rFonts w:ascii="宋体" w:eastAsia="宋体" w:hAnsi="宋体" w:cs="Times New Roman"/>
          <w:kern w:val="0"/>
          <w:sz w:val="20"/>
          <w:szCs w:val="20"/>
        </w:rPr>
        <w:t>反映</w:t>
      </w:r>
      <w:r>
        <w:rPr>
          <w:rFonts w:ascii="宋体" w:eastAsia="宋体" w:hAnsi="宋体" w:cs="Times New Roman" w:hint="eastAsia"/>
          <w:kern w:val="0"/>
          <w:sz w:val="20"/>
          <w:szCs w:val="20"/>
        </w:rPr>
        <w:t>本年度</w:t>
      </w:r>
      <w:r>
        <w:rPr>
          <w:rFonts w:ascii="宋体" w:eastAsia="宋体" w:hAnsi="宋体" w:cs="Times New Roman"/>
          <w:kern w:val="0"/>
          <w:sz w:val="20"/>
          <w:szCs w:val="20"/>
        </w:rPr>
        <w:t>的总收支和年末结转结余情况。</w:t>
      </w:r>
      <w:r>
        <w:rPr>
          <w:rFonts w:ascii="宋体" w:eastAsia="宋体" w:hAnsi="宋体" w:cs="Times New Roman" w:hint="eastAsia"/>
          <w:kern w:val="0"/>
          <w:sz w:val="20"/>
          <w:szCs w:val="20"/>
        </w:rPr>
        <w:t>本</w:t>
      </w:r>
      <w:r>
        <w:rPr>
          <w:rFonts w:ascii="宋体" w:eastAsia="宋体" w:hAnsi="宋体" w:cs="Times New Roman"/>
          <w:kern w:val="0"/>
          <w:sz w:val="20"/>
          <w:szCs w:val="20"/>
        </w:rPr>
        <w:t>表金额单位转换时</w:t>
      </w:r>
      <w:r>
        <w:rPr>
          <w:rFonts w:ascii="宋体" w:eastAsia="宋体" w:hAnsi="宋体" w:cs="Times New Roman" w:hint="eastAsia"/>
          <w:kern w:val="0"/>
          <w:sz w:val="20"/>
          <w:szCs w:val="20"/>
        </w:rPr>
        <w:t>可能</w:t>
      </w:r>
      <w:r>
        <w:rPr>
          <w:rFonts w:ascii="宋体" w:eastAsia="宋体" w:hAnsi="宋体" w:cs="Times New Roman"/>
          <w:kern w:val="0"/>
          <w:sz w:val="20"/>
          <w:szCs w:val="20"/>
        </w:rPr>
        <w:t>存在尾数误差。</w:t>
      </w:r>
    </w:p>
    <w:p w14:paraId="0D4FEF5D" w14:textId="77777777" w:rsidR="0012278D" w:rsidRPr="001F07EB" w:rsidRDefault="0012278D" w:rsidP="00A95B56">
      <w:pPr>
        <w:autoSpaceDE w:val="0"/>
        <w:autoSpaceDN w:val="0"/>
        <w:snapToGrid w:val="0"/>
        <w:spacing w:line="590" w:lineRule="atLeast"/>
        <w:rPr>
          <w:rFonts w:ascii="Times New Roman" w:eastAsia="方正仿宋_GBK" w:hAnsi="Times New Roman" w:cs="Times New Roman"/>
          <w:kern w:val="0"/>
          <w:sz w:val="32"/>
          <w:szCs w:val="20"/>
          <w:highlight w:val="yellow"/>
        </w:rPr>
      </w:pPr>
    </w:p>
    <w:p w14:paraId="4E9E7E21" w14:textId="77777777" w:rsidR="0012278D" w:rsidRDefault="0012278D" w:rsidP="00A95B56">
      <w:pPr>
        <w:autoSpaceDE w:val="0"/>
        <w:autoSpaceDN w:val="0"/>
        <w:snapToGrid w:val="0"/>
        <w:spacing w:line="590" w:lineRule="atLeast"/>
        <w:rPr>
          <w:rFonts w:ascii="Times New Roman" w:eastAsia="方正仿宋_GBK" w:hAnsi="Times New Roman" w:cs="Times New Roman"/>
          <w:kern w:val="0"/>
          <w:sz w:val="32"/>
          <w:szCs w:val="20"/>
          <w:highlight w:val="yellow"/>
        </w:rPr>
      </w:pPr>
    </w:p>
    <w:p w14:paraId="31598C6F" w14:textId="77777777" w:rsidR="0012278D" w:rsidRDefault="0012278D" w:rsidP="00A95B56">
      <w:pPr>
        <w:autoSpaceDE w:val="0"/>
        <w:autoSpaceDN w:val="0"/>
        <w:snapToGrid w:val="0"/>
        <w:spacing w:line="590" w:lineRule="atLeast"/>
        <w:rPr>
          <w:rFonts w:ascii="Times New Roman" w:eastAsia="方正仿宋_GBK" w:hAnsi="Times New Roman" w:cs="Times New Roman"/>
          <w:kern w:val="0"/>
          <w:sz w:val="32"/>
          <w:szCs w:val="20"/>
          <w:highlight w:val="yellow"/>
        </w:rPr>
      </w:pPr>
    </w:p>
    <w:p w14:paraId="536D4D00" w14:textId="77777777" w:rsidR="0012278D" w:rsidRPr="001F07EB" w:rsidRDefault="0012278D" w:rsidP="00A95B56">
      <w:pPr>
        <w:autoSpaceDE w:val="0"/>
        <w:autoSpaceDN w:val="0"/>
        <w:snapToGrid w:val="0"/>
        <w:spacing w:line="590" w:lineRule="atLeast"/>
        <w:rPr>
          <w:rFonts w:ascii="Times New Roman" w:eastAsia="方正仿宋_GBK" w:hAnsi="Times New Roman" w:cs="Times New Roman"/>
          <w:kern w:val="0"/>
          <w:sz w:val="32"/>
          <w:szCs w:val="20"/>
          <w:highlight w:val="yellow"/>
        </w:rPr>
      </w:pPr>
    </w:p>
    <w:tbl>
      <w:tblPr>
        <w:tblW w:w="0" w:type="auto"/>
        <w:jc w:val="center"/>
        <w:tblLook w:val="04A0" w:firstRow="1" w:lastRow="0" w:firstColumn="1" w:lastColumn="0" w:noHBand="0" w:noVBand="1"/>
      </w:tblPr>
      <w:tblGrid>
        <w:gridCol w:w="1418"/>
        <w:gridCol w:w="2126"/>
        <w:gridCol w:w="1276"/>
        <w:gridCol w:w="1276"/>
        <w:gridCol w:w="1417"/>
        <w:gridCol w:w="1559"/>
        <w:gridCol w:w="1418"/>
        <w:gridCol w:w="1134"/>
        <w:gridCol w:w="1134"/>
        <w:gridCol w:w="1200"/>
      </w:tblGrid>
      <w:tr w:rsidR="0012278D" w:rsidRPr="006B77CA" w14:paraId="7B202623" w14:textId="77777777" w:rsidTr="00F823AC">
        <w:trPr>
          <w:trHeight w:val="960"/>
          <w:jc w:val="center"/>
        </w:trPr>
        <w:tc>
          <w:tcPr>
            <w:tcW w:w="0" w:type="auto"/>
            <w:gridSpan w:val="10"/>
            <w:tcBorders>
              <w:top w:val="nil"/>
              <w:left w:val="nil"/>
              <w:bottom w:val="nil"/>
              <w:right w:val="nil"/>
            </w:tcBorders>
          </w:tcPr>
          <w:p w14:paraId="232FC834" w14:textId="77777777" w:rsidR="0012278D" w:rsidRPr="006B77CA" w:rsidRDefault="0012278D" w:rsidP="00D63D7C">
            <w:pPr>
              <w:widowControl/>
              <w:jc w:val="center"/>
              <w:rPr>
                <w:rFonts w:ascii="Times New Roman" w:eastAsia="方正小标宋_GBK" w:hAnsi="Times New Roman" w:cs="Times New Roman"/>
                <w:kern w:val="0"/>
                <w:sz w:val="36"/>
                <w:szCs w:val="36"/>
              </w:rPr>
            </w:pPr>
            <w:bookmarkStart w:id="7" w:name="RANGE!A1:I13"/>
            <w:r w:rsidRPr="006B77CA">
              <w:rPr>
                <w:rFonts w:ascii="Times New Roman" w:eastAsia="方正小标宋_GBK" w:hAnsi="Times New Roman" w:cs="Times New Roman"/>
                <w:kern w:val="0"/>
                <w:sz w:val="36"/>
                <w:szCs w:val="36"/>
              </w:rPr>
              <w:t>收入决算表</w:t>
            </w:r>
            <w:bookmarkEnd w:id="7"/>
          </w:p>
        </w:tc>
      </w:tr>
      <w:tr w:rsidR="0012278D" w:rsidRPr="006B77CA" w14:paraId="5A329175" w14:textId="77777777" w:rsidTr="00A3383C">
        <w:trPr>
          <w:trHeight w:val="319"/>
          <w:jc w:val="center"/>
        </w:trPr>
        <w:tc>
          <w:tcPr>
            <w:tcW w:w="1418" w:type="dxa"/>
            <w:tcBorders>
              <w:top w:val="nil"/>
              <w:left w:val="nil"/>
              <w:bottom w:val="nil"/>
              <w:right w:val="nil"/>
            </w:tcBorders>
            <w:shd w:val="clear" w:color="auto" w:fill="auto"/>
            <w:noWrap/>
            <w:vAlign w:val="center"/>
          </w:tcPr>
          <w:p w14:paraId="1B641636" w14:textId="77777777" w:rsidR="0012278D" w:rsidRPr="006B77CA" w:rsidRDefault="0012278D" w:rsidP="00A95B56">
            <w:pPr>
              <w:widowControl/>
              <w:jc w:val="center"/>
              <w:rPr>
                <w:rFonts w:ascii="Times New Roman" w:eastAsia="方正小标宋_GBK" w:hAnsi="Times New Roman" w:cs="Times New Roman"/>
                <w:kern w:val="0"/>
                <w:sz w:val="36"/>
                <w:szCs w:val="36"/>
              </w:rPr>
            </w:pPr>
          </w:p>
        </w:tc>
        <w:tc>
          <w:tcPr>
            <w:tcW w:w="2126" w:type="dxa"/>
            <w:tcBorders>
              <w:top w:val="nil"/>
              <w:left w:val="nil"/>
              <w:bottom w:val="nil"/>
              <w:right w:val="nil"/>
            </w:tcBorders>
            <w:shd w:val="clear" w:color="auto" w:fill="auto"/>
            <w:noWrap/>
            <w:vAlign w:val="center"/>
          </w:tcPr>
          <w:p w14:paraId="69B4D514" w14:textId="77777777" w:rsidR="0012278D" w:rsidRPr="006B77CA" w:rsidRDefault="0012278D" w:rsidP="00A95B56">
            <w:pPr>
              <w:widowControl/>
              <w:jc w:val="left"/>
              <w:rPr>
                <w:rFonts w:ascii="Times New Roman" w:eastAsia="Times New Roman" w:hAnsi="Times New Roman" w:cs="Times New Roman"/>
                <w:kern w:val="0"/>
                <w:sz w:val="20"/>
                <w:szCs w:val="20"/>
              </w:rPr>
            </w:pPr>
          </w:p>
        </w:tc>
        <w:tc>
          <w:tcPr>
            <w:tcW w:w="1276" w:type="dxa"/>
            <w:tcBorders>
              <w:top w:val="nil"/>
              <w:left w:val="nil"/>
              <w:bottom w:val="nil"/>
              <w:right w:val="nil"/>
            </w:tcBorders>
            <w:shd w:val="clear" w:color="auto" w:fill="auto"/>
            <w:noWrap/>
            <w:vAlign w:val="center"/>
          </w:tcPr>
          <w:p w14:paraId="595F5AB2" w14:textId="77777777" w:rsidR="0012278D" w:rsidRPr="006B77CA" w:rsidRDefault="0012278D" w:rsidP="00A95B56">
            <w:pPr>
              <w:widowControl/>
              <w:jc w:val="left"/>
              <w:rPr>
                <w:rFonts w:ascii="Times New Roman" w:eastAsia="Times New Roman" w:hAnsi="Times New Roman" w:cs="Times New Roman"/>
                <w:kern w:val="0"/>
                <w:sz w:val="20"/>
                <w:szCs w:val="20"/>
              </w:rPr>
            </w:pPr>
          </w:p>
        </w:tc>
        <w:tc>
          <w:tcPr>
            <w:tcW w:w="1276" w:type="dxa"/>
            <w:tcBorders>
              <w:top w:val="nil"/>
              <w:left w:val="nil"/>
              <w:bottom w:val="nil"/>
              <w:right w:val="nil"/>
            </w:tcBorders>
            <w:shd w:val="clear" w:color="auto" w:fill="auto"/>
            <w:noWrap/>
            <w:vAlign w:val="center"/>
          </w:tcPr>
          <w:p w14:paraId="3A275739" w14:textId="77777777" w:rsidR="0012278D" w:rsidRPr="006B77CA" w:rsidRDefault="0012278D" w:rsidP="00A95B56">
            <w:pPr>
              <w:widowControl/>
              <w:jc w:val="left"/>
              <w:rPr>
                <w:rFonts w:ascii="Times New Roman" w:eastAsia="Times New Roman" w:hAnsi="Times New Roman" w:cs="Times New Roman"/>
                <w:kern w:val="0"/>
                <w:sz w:val="20"/>
                <w:szCs w:val="20"/>
              </w:rPr>
            </w:pPr>
          </w:p>
        </w:tc>
        <w:tc>
          <w:tcPr>
            <w:tcW w:w="1417" w:type="dxa"/>
            <w:tcBorders>
              <w:top w:val="nil"/>
              <w:left w:val="nil"/>
              <w:bottom w:val="nil"/>
              <w:right w:val="nil"/>
            </w:tcBorders>
            <w:shd w:val="clear" w:color="auto" w:fill="auto"/>
            <w:noWrap/>
            <w:vAlign w:val="center"/>
          </w:tcPr>
          <w:p w14:paraId="124A0984" w14:textId="77777777" w:rsidR="0012278D" w:rsidRPr="006B77CA" w:rsidRDefault="0012278D" w:rsidP="00A95B56">
            <w:pPr>
              <w:widowControl/>
              <w:jc w:val="left"/>
              <w:rPr>
                <w:rFonts w:ascii="Times New Roman" w:eastAsia="Times New Roman" w:hAnsi="Times New Roman" w:cs="Times New Roman"/>
                <w:kern w:val="0"/>
                <w:sz w:val="20"/>
                <w:szCs w:val="20"/>
              </w:rPr>
            </w:pPr>
          </w:p>
        </w:tc>
        <w:tc>
          <w:tcPr>
            <w:tcW w:w="1559" w:type="dxa"/>
            <w:tcBorders>
              <w:top w:val="nil"/>
              <w:left w:val="nil"/>
              <w:bottom w:val="nil"/>
              <w:right w:val="nil"/>
            </w:tcBorders>
            <w:shd w:val="clear" w:color="auto" w:fill="auto"/>
            <w:noWrap/>
            <w:vAlign w:val="center"/>
          </w:tcPr>
          <w:p w14:paraId="3D5BBE55" w14:textId="77777777" w:rsidR="0012278D" w:rsidRPr="006B77CA" w:rsidRDefault="0012278D" w:rsidP="00A95B56">
            <w:pPr>
              <w:widowControl/>
              <w:jc w:val="left"/>
              <w:rPr>
                <w:rFonts w:ascii="Times New Roman" w:eastAsia="Times New Roman" w:hAnsi="Times New Roman" w:cs="Times New Roman"/>
                <w:kern w:val="0"/>
                <w:sz w:val="20"/>
                <w:szCs w:val="20"/>
              </w:rPr>
            </w:pPr>
          </w:p>
        </w:tc>
        <w:tc>
          <w:tcPr>
            <w:tcW w:w="1418" w:type="dxa"/>
            <w:tcBorders>
              <w:top w:val="nil"/>
              <w:left w:val="nil"/>
              <w:bottom w:val="nil"/>
              <w:right w:val="nil"/>
            </w:tcBorders>
          </w:tcPr>
          <w:p w14:paraId="03A19142" w14:textId="77777777" w:rsidR="0012278D" w:rsidRPr="006B77CA" w:rsidRDefault="0012278D" w:rsidP="00A95B56">
            <w:pPr>
              <w:widowControl/>
              <w:jc w:val="left"/>
              <w:rPr>
                <w:rFonts w:ascii="Times New Roman" w:eastAsia="Times New Roman" w:hAnsi="Times New Roman" w:cs="Times New Roman"/>
                <w:kern w:val="0"/>
                <w:sz w:val="20"/>
                <w:szCs w:val="20"/>
              </w:rPr>
            </w:pPr>
          </w:p>
        </w:tc>
        <w:tc>
          <w:tcPr>
            <w:tcW w:w="1134" w:type="dxa"/>
            <w:tcBorders>
              <w:top w:val="nil"/>
              <w:left w:val="nil"/>
              <w:bottom w:val="nil"/>
              <w:right w:val="nil"/>
            </w:tcBorders>
            <w:shd w:val="clear" w:color="auto" w:fill="auto"/>
            <w:noWrap/>
            <w:vAlign w:val="center"/>
          </w:tcPr>
          <w:p w14:paraId="684E444D" w14:textId="77777777" w:rsidR="0012278D" w:rsidRPr="006B77CA" w:rsidRDefault="0012278D" w:rsidP="00A95B56">
            <w:pPr>
              <w:widowControl/>
              <w:jc w:val="left"/>
              <w:rPr>
                <w:rFonts w:ascii="Times New Roman" w:eastAsia="Times New Roman" w:hAnsi="Times New Roman" w:cs="Times New Roman"/>
                <w:kern w:val="0"/>
                <w:sz w:val="20"/>
                <w:szCs w:val="20"/>
              </w:rPr>
            </w:pPr>
          </w:p>
        </w:tc>
        <w:tc>
          <w:tcPr>
            <w:tcW w:w="1134" w:type="dxa"/>
            <w:tcBorders>
              <w:top w:val="nil"/>
              <w:left w:val="nil"/>
              <w:bottom w:val="nil"/>
              <w:right w:val="nil"/>
            </w:tcBorders>
            <w:shd w:val="clear" w:color="auto" w:fill="auto"/>
            <w:noWrap/>
            <w:vAlign w:val="center"/>
          </w:tcPr>
          <w:p w14:paraId="1D9F2813" w14:textId="77777777" w:rsidR="0012278D" w:rsidRPr="006B77CA" w:rsidRDefault="0012278D" w:rsidP="00A95B56">
            <w:pPr>
              <w:widowControl/>
              <w:jc w:val="left"/>
              <w:rPr>
                <w:rFonts w:ascii="Times New Roman" w:eastAsia="Times New Roman" w:hAnsi="Times New Roman" w:cs="Times New Roman"/>
                <w:kern w:val="0"/>
                <w:sz w:val="20"/>
                <w:szCs w:val="20"/>
              </w:rPr>
            </w:pPr>
          </w:p>
        </w:tc>
        <w:tc>
          <w:tcPr>
            <w:tcW w:w="1200" w:type="dxa"/>
            <w:tcBorders>
              <w:top w:val="nil"/>
              <w:left w:val="nil"/>
              <w:bottom w:val="nil"/>
              <w:right w:val="nil"/>
            </w:tcBorders>
            <w:shd w:val="clear" w:color="auto" w:fill="auto"/>
            <w:noWrap/>
            <w:vAlign w:val="center"/>
          </w:tcPr>
          <w:p w14:paraId="7DD11C2B"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公开</w:t>
            </w:r>
            <w:r w:rsidRPr="006B77CA">
              <w:rPr>
                <w:rFonts w:ascii="Times New Roman" w:eastAsia="宋体" w:hAnsi="Times New Roman" w:cs="Times New Roman"/>
                <w:kern w:val="0"/>
                <w:sz w:val="20"/>
                <w:szCs w:val="20"/>
              </w:rPr>
              <w:t>02</w:t>
            </w:r>
            <w:r w:rsidRPr="006B77CA">
              <w:rPr>
                <w:rFonts w:ascii="Times New Roman" w:eastAsia="宋体" w:hAnsi="Times New Roman" w:cs="Times New Roman"/>
                <w:kern w:val="0"/>
                <w:sz w:val="20"/>
                <w:szCs w:val="20"/>
              </w:rPr>
              <w:t>表</w:t>
            </w:r>
          </w:p>
        </w:tc>
      </w:tr>
      <w:tr w:rsidR="0012278D" w:rsidRPr="006B77CA" w14:paraId="2AA44B68" w14:textId="77777777" w:rsidTr="009C7C37">
        <w:trPr>
          <w:trHeight w:val="319"/>
          <w:jc w:val="center"/>
        </w:trPr>
        <w:tc>
          <w:tcPr>
            <w:tcW w:w="3544" w:type="dxa"/>
            <w:gridSpan w:val="2"/>
            <w:tcBorders>
              <w:top w:val="nil"/>
              <w:left w:val="nil"/>
              <w:bottom w:val="nil"/>
              <w:right w:val="nil"/>
            </w:tcBorders>
            <w:shd w:val="clear" w:color="auto" w:fill="auto"/>
            <w:noWrap/>
            <w:vAlign w:val="center"/>
          </w:tcPr>
          <w:p w14:paraId="61032ED0" w14:textId="77777777" w:rsidR="0012278D" w:rsidRPr="006B77CA" w:rsidRDefault="0012278D" w:rsidP="00A95B56">
            <w:pPr>
              <w:widowControl/>
              <w:jc w:val="lef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部门</w:t>
            </w:r>
            <w:r w:rsidRPr="002D208C">
              <w:rPr>
                <w:rFonts w:ascii="宋体" w:eastAsia="宋体" w:hAnsi="宋体" w:cs="宋体" w:hint="eastAsia"/>
                <w:kern w:val="0"/>
                <w:sz w:val="20"/>
                <w:szCs w:val="20"/>
              </w:rPr>
              <w:t>/</w:t>
            </w:r>
            <w:r>
              <w:rPr>
                <w:rFonts w:ascii="宋体" w:eastAsia="宋体" w:hAnsi="宋体" w:cs="宋体" w:hint="eastAsia"/>
                <w:kern w:val="0"/>
                <w:sz w:val="20"/>
                <w:szCs w:val="20"/>
              </w:rPr>
              <w:t>单位</w:t>
            </w:r>
            <w:r w:rsidRPr="006B77CA">
              <w:rPr>
                <w:rFonts w:ascii="Times New Roman" w:eastAsia="宋体" w:hAnsi="Times New Roman" w:cs="Times New Roman"/>
                <w:kern w:val="0"/>
                <w:sz w:val="20"/>
                <w:szCs w:val="20"/>
              </w:rPr>
              <w:t>名称：</w:t>
            </w:r>
            <w:r w:rsidRPr="006B77CA">
              <w:rPr>
                <w:rFonts w:ascii="Times New Roman" w:eastAsia="宋体" w:hAnsi="Times New Roman" w:cs="Times New Roman"/>
                <w:kern w:val="0"/>
                <w:sz w:val="20"/>
                <w:szCs w:val="20"/>
              </w:rPr>
              <w:t>XXXX</w:t>
            </w:r>
          </w:p>
        </w:tc>
        <w:tc>
          <w:tcPr>
            <w:tcW w:w="1276" w:type="dxa"/>
            <w:tcBorders>
              <w:top w:val="nil"/>
              <w:left w:val="nil"/>
              <w:bottom w:val="nil"/>
              <w:right w:val="nil"/>
            </w:tcBorders>
            <w:shd w:val="clear" w:color="auto" w:fill="auto"/>
            <w:noWrap/>
            <w:vAlign w:val="center"/>
          </w:tcPr>
          <w:p w14:paraId="5227BE53" w14:textId="77777777" w:rsidR="0012278D" w:rsidRPr="006B77CA" w:rsidRDefault="0012278D" w:rsidP="00A95B56">
            <w:pPr>
              <w:widowControl/>
              <w:jc w:val="left"/>
              <w:rPr>
                <w:rFonts w:ascii="Times New Roman" w:eastAsia="宋体" w:hAnsi="Times New Roman" w:cs="Times New Roman"/>
                <w:kern w:val="0"/>
                <w:sz w:val="20"/>
                <w:szCs w:val="20"/>
              </w:rPr>
            </w:pPr>
          </w:p>
        </w:tc>
        <w:tc>
          <w:tcPr>
            <w:tcW w:w="1276" w:type="dxa"/>
            <w:tcBorders>
              <w:top w:val="nil"/>
              <w:left w:val="nil"/>
              <w:bottom w:val="nil"/>
              <w:right w:val="nil"/>
            </w:tcBorders>
            <w:shd w:val="clear" w:color="auto" w:fill="auto"/>
            <w:noWrap/>
            <w:vAlign w:val="center"/>
          </w:tcPr>
          <w:p w14:paraId="59BD4B0B" w14:textId="77777777" w:rsidR="0012278D" w:rsidRPr="006B77CA" w:rsidRDefault="0012278D" w:rsidP="00A95B56">
            <w:pPr>
              <w:widowControl/>
              <w:jc w:val="left"/>
              <w:rPr>
                <w:rFonts w:ascii="Times New Roman" w:eastAsia="Times New Roman" w:hAnsi="Times New Roman" w:cs="Times New Roman"/>
                <w:kern w:val="0"/>
                <w:sz w:val="20"/>
                <w:szCs w:val="20"/>
              </w:rPr>
            </w:pPr>
          </w:p>
        </w:tc>
        <w:tc>
          <w:tcPr>
            <w:tcW w:w="1417" w:type="dxa"/>
            <w:tcBorders>
              <w:top w:val="nil"/>
              <w:left w:val="nil"/>
              <w:bottom w:val="nil"/>
              <w:right w:val="nil"/>
            </w:tcBorders>
            <w:shd w:val="clear" w:color="auto" w:fill="auto"/>
            <w:noWrap/>
            <w:vAlign w:val="center"/>
          </w:tcPr>
          <w:p w14:paraId="4DF4DD7B" w14:textId="77777777" w:rsidR="0012278D" w:rsidRPr="006B77CA" w:rsidRDefault="0012278D" w:rsidP="00A95B56">
            <w:pPr>
              <w:widowControl/>
              <w:jc w:val="left"/>
              <w:rPr>
                <w:rFonts w:ascii="Times New Roman" w:eastAsia="Times New Roman" w:hAnsi="Times New Roman" w:cs="Times New Roman"/>
                <w:kern w:val="0"/>
                <w:sz w:val="20"/>
                <w:szCs w:val="20"/>
              </w:rPr>
            </w:pPr>
          </w:p>
        </w:tc>
        <w:tc>
          <w:tcPr>
            <w:tcW w:w="1559" w:type="dxa"/>
            <w:tcBorders>
              <w:top w:val="nil"/>
              <w:left w:val="nil"/>
              <w:bottom w:val="nil"/>
              <w:right w:val="nil"/>
            </w:tcBorders>
            <w:shd w:val="clear" w:color="auto" w:fill="auto"/>
            <w:noWrap/>
            <w:vAlign w:val="center"/>
          </w:tcPr>
          <w:p w14:paraId="45E19485" w14:textId="77777777" w:rsidR="0012278D" w:rsidRPr="006B77CA" w:rsidRDefault="0012278D" w:rsidP="00A95B56">
            <w:pPr>
              <w:widowControl/>
              <w:jc w:val="center"/>
              <w:rPr>
                <w:rFonts w:ascii="Times New Roman" w:eastAsia="Times New Roman" w:hAnsi="Times New Roman" w:cs="Times New Roman"/>
                <w:kern w:val="0"/>
                <w:sz w:val="20"/>
                <w:szCs w:val="20"/>
              </w:rPr>
            </w:pPr>
          </w:p>
        </w:tc>
        <w:tc>
          <w:tcPr>
            <w:tcW w:w="1418" w:type="dxa"/>
            <w:tcBorders>
              <w:top w:val="nil"/>
              <w:left w:val="nil"/>
              <w:bottom w:val="nil"/>
              <w:right w:val="nil"/>
            </w:tcBorders>
          </w:tcPr>
          <w:p w14:paraId="7A0B8E2D" w14:textId="77777777" w:rsidR="0012278D" w:rsidRPr="006B77CA" w:rsidRDefault="0012278D" w:rsidP="00A95B56">
            <w:pPr>
              <w:widowControl/>
              <w:jc w:val="left"/>
              <w:rPr>
                <w:rFonts w:ascii="Times New Roman" w:eastAsia="Times New Roman" w:hAnsi="Times New Roman" w:cs="Times New Roman"/>
                <w:kern w:val="0"/>
                <w:sz w:val="20"/>
                <w:szCs w:val="20"/>
              </w:rPr>
            </w:pPr>
          </w:p>
        </w:tc>
        <w:tc>
          <w:tcPr>
            <w:tcW w:w="3468" w:type="dxa"/>
            <w:gridSpan w:val="3"/>
            <w:tcBorders>
              <w:top w:val="nil"/>
              <w:left w:val="nil"/>
              <w:bottom w:val="nil"/>
              <w:right w:val="nil"/>
            </w:tcBorders>
            <w:shd w:val="clear" w:color="auto" w:fill="auto"/>
            <w:noWrap/>
            <w:vAlign w:val="center"/>
          </w:tcPr>
          <w:p w14:paraId="285A48B7"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金额单位：万元</w:t>
            </w:r>
          </w:p>
        </w:tc>
      </w:tr>
      <w:tr w:rsidR="0012278D" w:rsidRPr="006B77CA" w14:paraId="7D140887" w14:textId="77777777" w:rsidTr="00A3383C">
        <w:trPr>
          <w:trHeight w:val="308"/>
          <w:jc w:val="center"/>
        </w:trPr>
        <w:tc>
          <w:tcPr>
            <w:tcW w:w="3544"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7BED8DB9" w14:textId="77777777" w:rsidR="0012278D" w:rsidRPr="006B77CA" w:rsidRDefault="0012278D" w:rsidP="00A95B56">
            <w:pPr>
              <w:widowControl/>
              <w:jc w:val="center"/>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项目</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6362F435" w14:textId="77777777" w:rsidR="0012278D" w:rsidRPr="006B77CA" w:rsidRDefault="0012278D" w:rsidP="00A95B56">
            <w:pPr>
              <w:widowControl/>
              <w:jc w:val="center"/>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本年收入合计</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663F74C9" w14:textId="77777777" w:rsidR="0012278D" w:rsidRPr="006B77CA" w:rsidRDefault="0012278D" w:rsidP="00A95B56">
            <w:pPr>
              <w:widowControl/>
              <w:jc w:val="center"/>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财政拨款收入</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2B703390" w14:textId="77777777" w:rsidR="0012278D" w:rsidRPr="006B77CA" w:rsidRDefault="0012278D" w:rsidP="00A95B56">
            <w:pPr>
              <w:widowControl/>
              <w:jc w:val="center"/>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上级补助收入</w:t>
            </w:r>
          </w:p>
        </w:tc>
        <w:tc>
          <w:tcPr>
            <w:tcW w:w="1559" w:type="dxa"/>
            <w:vMerge w:val="restart"/>
            <w:tcBorders>
              <w:top w:val="single" w:sz="4" w:space="0" w:color="auto"/>
              <w:left w:val="single" w:sz="4" w:space="0" w:color="auto"/>
              <w:right w:val="single" w:sz="4" w:space="0" w:color="auto"/>
            </w:tcBorders>
            <w:shd w:val="clear" w:color="auto" w:fill="auto"/>
            <w:vAlign w:val="center"/>
          </w:tcPr>
          <w:p w14:paraId="0A76EE69" w14:textId="77777777" w:rsidR="0012278D" w:rsidRPr="006B77CA" w:rsidRDefault="0012278D" w:rsidP="00A95B56">
            <w:pPr>
              <w:widowControl/>
              <w:jc w:val="center"/>
              <w:rPr>
                <w:rFonts w:ascii="Times New Roman" w:eastAsia="宋体" w:hAnsi="Times New Roman" w:cs="Times New Roman"/>
                <w:kern w:val="0"/>
                <w:sz w:val="20"/>
                <w:szCs w:val="20"/>
              </w:rPr>
            </w:pPr>
            <w:r>
              <w:rPr>
                <w:rFonts w:ascii="Times New Roman" w:eastAsia="宋体" w:hAnsi="Times New Roman" w:cs="Times New Roman" w:hint="eastAsia"/>
                <w:kern w:val="0"/>
                <w:sz w:val="20"/>
                <w:szCs w:val="20"/>
              </w:rPr>
              <w:t>财政</w:t>
            </w:r>
            <w:r>
              <w:rPr>
                <w:rFonts w:ascii="Times New Roman" w:eastAsia="宋体" w:hAnsi="Times New Roman" w:cs="Times New Roman"/>
                <w:kern w:val="0"/>
                <w:sz w:val="20"/>
                <w:szCs w:val="20"/>
              </w:rPr>
              <w:t>专户管理</w:t>
            </w:r>
            <w:r w:rsidRPr="006B77CA">
              <w:rPr>
                <w:rFonts w:ascii="Times New Roman" w:eastAsia="宋体" w:hAnsi="Times New Roman" w:cs="Times New Roman"/>
                <w:kern w:val="0"/>
                <w:sz w:val="20"/>
                <w:szCs w:val="20"/>
              </w:rPr>
              <w:t>教育收费</w:t>
            </w:r>
          </w:p>
        </w:tc>
        <w:tc>
          <w:tcPr>
            <w:tcW w:w="1418" w:type="dxa"/>
            <w:vMerge w:val="restart"/>
            <w:tcBorders>
              <w:top w:val="single" w:sz="4" w:space="0" w:color="auto"/>
              <w:left w:val="single" w:sz="4" w:space="0" w:color="auto"/>
              <w:right w:val="single" w:sz="4" w:space="0" w:color="auto"/>
            </w:tcBorders>
            <w:shd w:val="clear" w:color="auto" w:fill="auto"/>
            <w:vAlign w:val="center"/>
          </w:tcPr>
          <w:p w14:paraId="0FA4F67B" w14:textId="77777777" w:rsidR="0012278D" w:rsidRPr="006B77CA" w:rsidRDefault="0012278D" w:rsidP="00A95B56">
            <w:pPr>
              <w:widowControl/>
              <w:jc w:val="center"/>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事业收入</w:t>
            </w:r>
            <w:r>
              <w:rPr>
                <w:rFonts w:ascii="Times New Roman" w:eastAsia="宋体" w:hAnsi="Times New Roman" w:cs="Times New Roman" w:hint="eastAsia"/>
                <w:kern w:val="0"/>
                <w:sz w:val="20"/>
                <w:szCs w:val="20"/>
              </w:rPr>
              <w:t>（不含</w:t>
            </w:r>
            <w:r>
              <w:rPr>
                <w:rFonts w:ascii="Times New Roman" w:eastAsia="宋体" w:hAnsi="Times New Roman" w:cs="Times New Roman"/>
                <w:kern w:val="0"/>
                <w:sz w:val="20"/>
                <w:szCs w:val="20"/>
              </w:rPr>
              <w:t>专户管理教育收费）</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46909956" w14:textId="77777777" w:rsidR="0012278D" w:rsidRPr="006B77CA" w:rsidRDefault="0012278D" w:rsidP="00A95B56">
            <w:pPr>
              <w:widowControl/>
              <w:jc w:val="center"/>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经营收入</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34574B1D" w14:textId="77777777" w:rsidR="0012278D" w:rsidRPr="006B77CA" w:rsidRDefault="0012278D" w:rsidP="00A95B56">
            <w:pPr>
              <w:widowControl/>
              <w:jc w:val="center"/>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附属单位上缴收入</w:t>
            </w:r>
          </w:p>
        </w:tc>
        <w:tc>
          <w:tcPr>
            <w:tcW w:w="12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13E96D55" w14:textId="77777777" w:rsidR="0012278D" w:rsidRPr="006B77CA" w:rsidRDefault="0012278D" w:rsidP="00A95B56">
            <w:pPr>
              <w:widowControl/>
              <w:jc w:val="center"/>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其他收入</w:t>
            </w:r>
          </w:p>
        </w:tc>
      </w:tr>
      <w:tr w:rsidR="0012278D" w:rsidRPr="006B77CA" w14:paraId="3918CC7D" w14:textId="77777777" w:rsidTr="00A3383C">
        <w:trPr>
          <w:trHeight w:val="642"/>
          <w:jc w:val="center"/>
        </w:trPr>
        <w:tc>
          <w:tcPr>
            <w:tcW w:w="1418" w:type="dxa"/>
            <w:tcBorders>
              <w:top w:val="nil"/>
              <w:left w:val="single" w:sz="4" w:space="0" w:color="auto"/>
              <w:bottom w:val="single" w:sz="4" w:space="0" w:color="auto"/>
              <w:right w:val="single" w:sz="4" w:space="0" w:color="auto"/>
            </w:tcBorders>
            <w:shd w:val="clear" w:color="auto" w:fill="auto"/>
            <w:vAlign w:val="center"/>
          </w:tcPr>
          <w:p w14:paraId="04981B28" w14:textId="77777777" w:rsidR="0012278D" w:rsidRPr="006B77CA" w:rsidRDefault="0012278D" w:rsidP="00A95B56">
            <w:pPr>
              <w:widowControl/>
              <w:jc w:val="center"/>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功能分类科目编码</w:t>
            </w:r>
          </w:p>
        </w:tc>
        <w:tc>
          <w:tcPr>
            <w:tcW w:w="2126" w:type="dxa"/>
            <w:tcBorders>
              <w:top w:val="nil"/>
              <w:left w:val="nil"/>
              <w:bottom w:val="single" w:sz="4" w:space="0" w:color="auto"/>
              <w:right w:val="single" w:sz="4" w:space="0" w:color="auto"/>
            </w:tcBorders>
            <w:shd w:val="clear" w:color="auto" w:fill="auto"/>
            <w:noWrap/>
            <w:vAlign w:val="center"/>
          </w:tcPr>
          <w:p w14:paraId="5A568799" w14:textId="77777777" w:rsidR="0012278D" w:rsidRPr="006B77CA" w:rsidRDefault="0012278D" w:rsidP="00A95B56">
            <w:pPr>
              <w:widowControl/>
              <w:jc w:val="center"/>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科目名称</w:t>
            </w:r>
          </w:p>
        </w:tc>
        <w:tc>
          <w:tcPr>
            <w:tcW w:w="1276" w:type="dxa"/>
            <w:vMerge/>
            <w:tcBorders>
              <w:top w:val="single" w:sz="4" w:space="0" w:color="auto"/>
              <w:left w:val="single" w:sz="4" w:space="0" w:color="auto"/>
              <w:bottom w:val="single" w:sz="4" w:space="0" w:color="auto"/>
              <w:right w:val="single" w:sz="4" w:space="0" w:color="auto"/>
            </w:tcBorders>
            <w:vAlign w:val="center"/>
          </w:tcPr>
          <w:p w14:paraId="449CF005" w14:textId="77777777" w:rsidR="0012278D" w:rsidRPr="006B77CA" w:rsidRDefault="0012278D" w:rsidP="00A95B56">
            <w:pPr>
              <w:widowControl/>
              <w:jc w:val="left"/>
              <w:rPr>
                <w:rFonts w:ascii="Times New Roman" w:eastAsia="宋体" w:hAnsi="Times New Roman" w:cs="Times New Roman"/>
                <w:kern w:val="0"/>
                <w:sz w:val="20"/>
                <w:szCs w:val="20"/>
              </w:rPr>
            </w:pPr>
          </w:p>
        </w:tc>
        <w:tc>
          <w:tcPr>
            <w:tcW w:w="1276" w:type="dxa"/>
            <w:vMerge/>
            <w:tcBorders>
              <w:top w:val="single" w:sz="4" w:space="0" w:color="auto"/>
              <w:left w:val="single" w:sz="4" w:space="0" w:color="auto"/>
              <w:bottom w:val="single" w:sz="4" w:space="0" w:color="auto"/>
              <w:right w:val="single" w:sz="4" w:space="0" w:color="auto"/>
            </w:tcBorders>
            <w:vAlign w:val="center"/>
          </w:tcPr>
          <w:p w14:paraId="53B0B7D2" w14:textId="77777777" w:rsidR="0012278D" w:rsidRPr="006B77CA" w:rsidRDefault="0012278D" w:rsidP="00A95B56">
            <w:pPr>
              <w:widowControl/>
              <w:jc w:val="left"/>
              <w:rPr>
                <w:rFonts w:ascii="Times New Roman" w:eastAsia="宋体" w:hAnsi="Times New Roman" w:cs="Times New Roman"/>
                <w:kern w:val="0"/>
                <w:sz w:val="20"/>
                <w:szCs w:val="20"/>
              </w:rPr>
            </w:pPr>
          </w:p>
        </w:tc>
        <w:tc>
          <w:tcPr>
            <w:tcW w:w="1417" w:type="dxa"/>
            <w:vMerge/>
            <w:tcBorders>
              <w:top w:val="single" w:sz="4" w:space="0" w:color="auto"/>
              <w:left w:val="single" w:sz="4" w:space="0" w:color="auto"/>
              <w:bottom w:val="single" w:sz="4" w:space="0" w:color="auto"/>
              <w:right w:val="single" w:sz="4" w:space="0" w:color="auto"/>
            </w:tcBorders>
            <w:vAlign w:val="center"/>
          </w:tcPr>
          <w:p w14:paraId="3D88E27C" w14:textId="77777777" w:rsidR="0012278D" w:rsidRPr="006B77CA" w:rsidRDefault="0012278D" w:rsidP="00A95B56">
            <w:pPr>
              <w:widowControl/>
              <w:jc w:val="left"/>
              <w:rPr>
                <w:rFonts w:ascii="Times New Roman" w:eastAsia="宋体" w:hAnsi="Times New Roman" w:cs="Times New Roman"/>
                <w:kern w:val="0"/>
                <w:sz w:val="20"/>
                <w:szCs w:val="20"/>
              </w:rPr>
            </w:pPr>
          </w:p>
        </w:tc>
        <w:tc>
          <w:tcPr>
            <w:tcW w:w="1559" w:type="dxa"/>
            <w:vMerge/>
            <w:tcBorders>
              <w:left w:val="single" w:sz="4" w:space="0" w:color="auto"/>
              <w:bottom w:val="single" w:sz="4" w:space="0" w:color="auto"/>
              <w:right w:val="single" w:sz="4" w:space="0" w:color="auto"/>
            </w:tcBorders>
            <w:vAlign w:val="center"/>
          </w:tcPr>
          <w:p w14:paraId="476577CD" w14:textId="77777777" w:rsidR="0012278D" w:rsidRPr="006B77CA" w:rsidRDefault="0012278D" w:rsidP="00184887">
            <w:pPr>
              <w:jc w:val="center"/>
              <w:rPr>
                <w:rFonts w:ascii="Times New Roman" w:eastAsia="宋体" w:hAnsi="Times New Roman" w:cs="Times New Roman"/>
                <w:kern w:val="0"/>
                <w:sz w:val="20"/>
                <w:szCs w:val="20"/>
              </w:rPr>
            </w:pPr>
          </w:p>
        </w:tc>
        <w:tc>
          <w:tcPr>
            <w:tcW w:w="1418" w:type="dxa"/>
            <w:vMerge/>
            <w:tcBorders>
              <w:left w:val="single" w:sz="4" w:space="0" w:color="auto"/>
              <w:bottom w:val="single" w:sz="4" w:space="0" w:color="auto"/>
              <w:right w:val="single" w:sz="4" w:space="0" w:color="auto"/>
            </w:tcBorders>
            <w:vAlign w:val="center"/>
          </w:tcPr>
          <w:p w14:paraId="1AB1DBA0" w14:textId="77777777" w:rsidR="0012278D" w:rsidRPr="006B77CA" w:rsidRDefault="0012278D" w:rsidP="00184887">
            <w:pPr>
              <w:widowControl/>
              <w:jc w:val="center"/>
              <w:rPr>
                <w:rFonts w:ascii="Times New Roman" w:eastAsia="宋体" w:hAnsi="Times New Roman" w:cs="Times New Roman"/>
                <w:kern w:val="0"/>
                <w:sz w:val="20"/>
                <w:szCs w:val="20"/>
              </w:rPr>
            </w:pPr>
          </w:p>
        </w:tc>
        <w:tc>
          <w:tcPr>
            <w:tcW w:w="1134" w:type="dxa"/>
            <w:vMerge/>
            <w:tcBorders>
              <w:top w:val="single" w:sz="4" w:space="0" w:color="auto"/>
              <w:left w:val="single" w:sz="4" w:space="0" w:color="auto"/>
              <w:bottom w:val="single" w:sz="4" w:space="0" w:color="auto"/>
              <w:right w:val="single" w:sz="4" w:space="0" w:color="auto"/>
            </w:tcBorders>
            <w:vAlign w:val="center"/>
          </w:tcPr>
          <w:p w14:paraId="34434F09" w14:textId="77777777" w:rsidR="0012278D" w:rsidRPr="006B77CA" w:rsidRDefault="0012278D" w:rsidP="00A95B56">
            <w:pPr>
              <w:widowControl/>
              <w:jc w:val="left"/>
              <w:rPr>
                <w:rFonts w:ascii="Times New Roman" w:eastAsia="宋体" w:hAnsi="Times New Roman" w:cs="Times New Roman"/>
                <w:kern w:val="0"/>
                <w:sz w:val="20"/>
                <w:szCs w:val="20"/>
              </w:rPr>
            </w:pPr>
          </w:p>
        </w:tc>
        <w:tc>
          <w:tcPr>
            <w:tcW w:w="1134" w:type="dxa"/>
            <w:vMerge/>
            <w:tcBorders>
              <w:top w:val="single" w:sz="4" w:space="0" w:color="auto"/>
              <w:left w:val="single" w:sz="4" w:space="0" w:color="auto"/>
              <w:bottom w:val="single" w:sz="4" w:space="0" w:color="auto"/>
              <w:right w:val="single" w:sz="4" w:space="0" w:color="auto"/>
            </w:tcBorders>
            <w:vAlign w:val="center"/>
          </w:tcPr>
          <w:p w14:paraId="153BD1CE" w14:textId="77777777" w:rsidR="0012278D" w:rsidRPr="006B77CA" w:rsidRDefault="0012278D" w:rsidP="00A95B56">
            <w:pPr>
              <w:widowControl/>
              <w:jc w:val="left"/>
              <w:rPr>
                <w:rFonts w:ascii="Times New Roman" w:eastAsia="宋体" w:hAnsi="Times New Roman" w:cs="Times New Roman"/>
                <w:kern w:val="0"/>
                <w:sz w:val="20"/>
                <w:szCs w:val="20"/>
              </w:rPr>
            </w:pPr>
          </w:p>
        </w:tc>
        <w:tc>
          <w:tcPr>
            <w:tcW w:w="1200" w:type="dxa"/>
            <w:vMerge/>
            <w:tcBorders>
              <w:top w:val="single" w:sz="4" w:space="0" w:color="auto"/>
              <w:left w:val="single" w:sz="4" w:space="0" w:color="auto"/>
              <w:bottom w:val="single" w:sz="4" w:space="0" w:color="auto"/>
              <w:right w:val="single" w:sz="4" w:space="0" w:color="auto"/>
            </w:tcBorders>
            <w:vAlign w:val="center"/>
          </w:tcPr>
          <w:p w14:paraId="32EC94E4" w14:textId="77777777" w:rsidR="0012278D" w:rsidRPr="006B77CA" w:rsidRDefault="0012278D" w:rsidP="00A95B56">
            <w:pPr>
              <w:widowControl/>
              <w:jc w:val="left"/>
              <w:rPr>
                <w:rFonts w:ascii="Times New Roman" w:eastAsia="宋体" w:hAnsi="Times New Roman" w:cs="Times New Roman"/>
                <w:kern w:val="0"/>
                <w:sz w:val="20"/>
                <w:szCs w:val="20"/>
              </w:rPr>
            </w:pPr>
          </w:p>
        </w:tc>
      </w:tr>
      <w:tr w:rsidR="0012278D" w:rsidRPr="006B77CA" w14:paraId="0861142F" w14:textId="77777777" w:rsidTr="00A3383C">
        <w:trPr>
          <w:trHeight w:val="319"/>
          <w:jc w:val="center"/>
        </w:trPr>
        <w:tc>
          <w:tcPr>
            <w:tcW w:w="3544"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0769B333" w14:textId="77777777" w:rsidR="0012278D" w:rsidRPr="006B77CA" w:rsidRDefault="0012278D" w:rsidP="00A95B56">
            <w:pPr>
              <w:widowControl/>
              <w:jc w:val="center"/>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合计</w:t>
            </w:r>
          </w:p>
        </w:tc>
        <w:tc>
          <w:tcPr>
            <w:tcW w:w="1276" w:type="dxa"/>
            <w:tcBorders>
              <w:top w:val="single" w:sz="4" w:space="0" w:color="auto"/>
              <w:left w:val="nil"/>
              <w:bottom w:val="single" w:sz="4" w:space="0" w:color="auto"/>
              <w:right w:val="single" w:sz="4" w:space="0" w:color="auto"/>
            </w:tcBorders>
            <w:shd w:val="clear" w:color="auto" w:fill="auto"/>
            <w:noWrap/>
            <w:vAlign w:val="center"/>
          </w:tcPr>
          <w:p w14:paraId="7D0C728E"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276" w:type="dxa"/>
            <w:tcBorders>
              <w:top w:val="single" w:sz="4" w:space="0" w:color="auto"/>
              <w:left w:val="nil"/>
              <w:bottom w:val="single" w:sz="4" w:space="0" w:color="auto"/>
              <w:right w:val="single" w:sz="4" w:space="0" w:color="auto"/>
            </w:tcBorders>
            <w:shd w:val="clear" w:color="auto" w:fill="auto"/>
            <w:noWrap/>
            <w:vAlign w:val="center"/>
          </w:tcPr>
          <w:p w14:paraId="6193B948"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417" w:type="dxa"/>
            <w:tcBorders>
              <w:top w:val="single" w:sz="4" w:space="0" w:color="auto"/>
              <w:left w:val="nil"/>
              <w:bottom w:val="single" w:sz="4" w:space="0" w:color="auto"/>
              <w:right w:val="single" w:sz="4" w:space="0" w:color="auto"/>
            </w:tcBorders>
            <w:shd w:val="clear" w:color="auto" w:fill="auto"/>
            <w:noWrap/>
            <w:vAlign w:val="center"/>
          </w:tcPr>
          <w:p w14:paraId="7B37D732"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2847836A"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418" w:type="dxa"/>
            <w:tcBorders>
              <w:top w:val="single" w:sz="4" w:space="0" w:color="auto"/>
              <w:left w:val="nil"/>
              <w:bottom w:val="single" w:sz="4" w:space="0" w:color="auto"/>
              <w:right w:val="single" w:sz="4" w:space="0" w:color="auto"/>
            </w:tcBorders>
          </w:tcPr>
          <w:p w14:paraId="5A8942DC" w14:textId="77777777" w:rsidR="0012278D" w:rsidRPr="006B77CA" w:rsidRDefault="0012278D" w:rsidP="00A95B56">
            <w:pPr>
              <w:widowControl/>
              <w:jc w:val="right"/>
              <w:rPr>
                <w:rFonts w:ascii="Times New Roman" w:eastAsia="宋体" w:hAnsi="Times New Roman" w:cs="Times New Roman"/>
                <w:kern w:val="0"/>
                <w:sz w:val="20"/>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ED6EB74"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7613B2CE"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200" w:type="dxa"/>
            <w:tcBorders>
              <w:top w:val="single" w:sz="4" w:space="0" w:color="auto"/>
              <w:left w:val="nil"/>
              <w:bottom w:val="single" w:sz="4" w:space="0" w:color="auto"/>
              <w:right w:val="single" w:sz="4" w:space="0" w:color="auto"/>
            </w:tcBorders>
            <w:shd w:val="clear" w:color="auto" w:fill="auto"/>
            <w:noWrap/>
            <w:vAlign w:val="center"/>
          </w:tcPr>
          <w:p w14:paraId="6CBF77BA"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r>
      <w:tr w:rsidR="0012278D" w:rsidRPr="006B77CA" w14:paraId="682BA568" w14:textId="77777777" w:rsidTr="00A3383C">
        <w:trPr>
          <w:trHeight w:val="319"/>
          <w:jc w:val="center"/>
        </w:trPr>
        <w:tc>
          <w:tcPr>
            <w:tcW w:w="1418" w:type="dxa"/>
            <w:tcBorders>
              <w:top w:val="nil"/>
              <w:left w:val="single" w:sz="4" w:space="0" w:color="auto"/>
              <w:bottom w:val="single" w:sz="4" w:space="0" w:color="auto"/>
              <w:right w:val="single" w:sz="4" w:space="0" w:color="auto"/>
            </w:tcBorders>
            <w:shd w:val="clear" w:color="auto" w:fill="auto"/>
            <w:noWrap/>
            <w:vAlign w:val="center"/>
          </w:tcPr>
          <w:p w14:paraId="0F4FFB0F" w14:textId="77777777" w:rsidR="0012278D" w:rsidRPr="006B77CA" w:rsidRDefault="0012278D" w:rsidP="00A95B56">
            <w:pPr>
              <w:widowControl/>
              <w:jc w:val="lef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2126" w:type="dxa"/>
            <w:tcBorders>
              <w:top w:val="nil"/>
              <w:left w:val="nil"/>
              <w:bottom w:val="single" w:sz="4" w:space="0" w:color="auto"/>
              <w:right w:val="single" w:sz="4" w:space="0" w:color="auto"/>
            </w:tcBorders>
            <w:shd w:val="clear" w:color="auto" w:fill="auto"/>
            <w:noWrap/>
            <w:vAlign w:val="center"/>
          </w:tcPr>
          <w:p w14:paraId="0A5F39D5" w14:textId="77777777" w:rsidR="0012278D" w:rsidRPr="006B77CA" w:rsidRDefault="0012278D" w:rsidP="00A95B56">
            <w:pPr>
              <w:widowControl/>
              <w:jc w:val="lef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276" w:type="dxa"/>
            <w:tcBorders>
              <w:top w:val="nil"/>
              <w:left w:val="nil"/>
              <w:bottom w:val="single" w:sz="4" w:space="0" w:color="auto"/>
              <w:right w:val="single" w:sz="4" w:space="0" w:color="auto"/>
            </w:tcBorders>
            <w:shd w:val="clear" w:color="auto" w:fill="auto"/>
            <w:noWrap/>
            <w:vAlign w:val="center"/>
          </w:tcPr>
          <w:p w14:paraId="023A4985"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276" w:type="dxa"/>
            <w:tcBorders>
              <w:top w:val="nil"/>
              <w:left w:val="nil"/>
              <w:bottom w:val="single" w:sz="4" w:space="0" w:color="auto"/>
              <w:right w:val="single" w:sz="4" w:space="0" w:color="auto"/>
            </w:tcBorders>
            <w:shd w:val="clear" w:color="auto" w:fill="auto"/>
            <w:noWrap/>
            <w:vAlign w:val="center"/>
          </w:tcPr>
          <w:p w14:paraId="11231C15"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417" w:type="dxa"/>
            <w:tcBorders>
              <w:top w:val="nil"/>
              <w:left w:val="nil"/>
              <w:bottom w:val="single" w:sz="4" w:space="0" w:color="auto"/>
              <w:right w:val="single" w:sz="4" w:space="0" w:color="auto"/>
            </w:tcBorders>
            <w:shd w:val="clear" w:color="auto" w:fill="auto"/>
            <w:noWrap/>
            <w:vAlign w:val="center"/>
          </w:tcPr>
          <w:p w14:paraId="0AF8FDEB"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0D31D1E7"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418" w:type="dxa"/>
            <w:tcBorders>
              <w:top w:val="nil"/>
              <w:left w:val="nil"/>
              <w:bottom w:val="single" w:sz="4" w:space="0" w:color="auto"/>
              <w:right w:val="single" w:sz="4" w:space="0" w:color="auto"/>
            </w:tcBorders>
          </w:tcPr>
          <w:p w14:paraId="4B4E40DE" w14:textId="77777777" w:rsidR="0012278D" w:rsidRPr="006B77CA" w:rsidRDefault="0012278D" w:rsidP="00A95B56">
            <w:pPr>
              <w:widowControl/>
              <w:jc w:val="right"/>
              <w:rPr>
                <w:rFonts w:ascii="Times New Roman" w:eastAsia="宋体" w:hAnsi="Times New Roman" w:cs="Times New Roman"/>
                <w:kern w:val="0"/>
                <w:sz w:val="20"/>
                <w:szCs w:val="20"/>
              </w:rPr>
            </w:pP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141B5619"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134" w:type="dxa"/>
            <w:tcBorders>
              <w:top w:val="nil"/>
              <w:left w:val="nil"/>
              <w:bottom w:val="single" w:sz="4" w:space="0" w:color="auto"/>
              <w:right w:val="single" w:sz="4" w:space="0" w:color="auto"/>
            </w:tcBorders>
            <w:shd w:val="clear" w:color="auto" w:fill="auto"/>
            <w:noWrap/>
            <w:vAlign w:val="center"/>
          </w:tcPr>
          <w:p w14:paraId="77C2C190"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200" w:type="dxa"/>
            <w:tcBorders>
              <w:top w:val="nil"/>
              <w:left w:val="nil"/>
              <w:bottom w:val="single" w:sz="4" w:space="0" w:color="auto"/>
              <w:right w:val="single" w:sz="4" w:space="0" w:color="auto"/>
            </w:tcBorders>
            <w:shd w:val="clear" w:color="auto" w:fill="auto"/>
            <w:noWrap/>
            <w:vAlign w:val="center"/>
          </w:tcPr>
          <w:p w14:paraId="0588B245"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r>
      <w:tr w:rsidR="0012278D" w:rsidRPr="006B77CA" w14:paraId="4D1AA805" w14:textId="77777777" w:rsidTr="00A3383C">
        <w:trPr>
          <w:trHeight w:val="319"/>
          <w:jc w:val="center"/>
        </w:trPr>
        <w:tc>
          <w:tcPr>
            <w:tcW w:w="1418" w:type="dxa"/>
            <w:tcBorders>
              <w:top w:val="nil"/>
              <w:left w:val="single" w:sz="4" w:space="0" w:color="auto"/>
              <w:bottom w:val="single" w:sz="4" w:space="0" w:color="auto"/>
              <w:right w:val="single" w:sz="4" w:space="0" w:color="auto"/>
            </w:tcBorders>
            <w:shd w:val="clear" w:color="auto" w:fill="auto"/>
            <w:noWrap/>
            <w:vAlign w:val="center"/>
          </w:tcPr>
          <w:p w14:paraId="6D75644A" w14:textId="77777777" w:rsidR="0012278D" w:rsidRPr="006B77CA" w:rsidRDefault="0012278D" w:rsidP="00A95B56">
            <w:pPr>
              <w:widowControl/>
              <w:jc w:val="lef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2126" w:type="dxa"/>
            <w:tcBorders>
              <w:top w:val="nil"/>
              <w:left w:val="nil"/>
              <w:bottom w:val="single" w:sz="4" w:space="0" w:color="auto"/>
              <w:right w:val="single" w:sz="4" w:space="0" w:color="auto"/>
            </w:tcBorders>
            <w:shd w:val="clear" w:color="auto" w:fill="auto"/>
            <w:noWrap/>
            <w:vAlign w:val="center"/>
          </w:tcPr>
          <w:p w14:paraId="4B955F19" w14:textId="77777777" w:rsidR="0012278D" w:rsidRPr="006B77CA" w:rsidRDefault="0012278D" w:rsidP="00A95B56">
            <w:pPr>
              <w:widowControl/>
              <w:jc w:val="lef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276" w:type="dxa"/>
            <w:tcBorders>
              <w:top w:val="nil"/>
              <w:left w:val="nil"/>
              <w:bottom w:val="single" w:sz="4" w:space="0" w:color="auto"/>
              <w:right w:val="single" w:sz="4" w:space="0" w:color="auto"/>
            </w:tcBorders>
            <w:shd w:val="clear" w:color="auto" w:fill="auto"/>
            <w:noWrap/>
            <w:vAlign w:val="center"/>
          </w:tcPr>
          <w:p w14:paraId="3C6E116E"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276" w:type="dxa"/>
            <w:tcBorders>
              <w:top w:val="nil"/>
              <w:left w:val="nil"/>
              <w:bottom w:val="single" w:sz="4" w:space="0" w:color="auto"/>
              <w:right w:val="single" w:sz="4" w:space="0" w:color="auto"/>
            </w:tcBorders>
            <w:shd w:val="clear" w:color="auto" w:fill="auto"/>
            <w:noWrap/>
            <w:vAlign w:val="center"/>
          </w:tcPr>
          <w:p w14:paraId="659F9083"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417" w:type="dxa"/>
            <w:tcBorders>
              <w:top w:val="nil"/>
              <w:left w:val="nil"/>
              <w:bottom w:val="single" w:sz="4" w:space="0" w:color="auto"/>
              <w:right w:val="single" w:sz="4" w:space="0" w:color="auto"/>
            </w:tcBorders>
            <w:shd w:val="clear" w:color="auto" w:fill="auto"/>
            <w:noWrap/>
            <w:vAlign w:val="center"/>
          </w:tcPr>
          <w:p w14:paraId="3577CC7B"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4FEC4AD2"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418" w:type="dxa"/>
            <w:tcBorders>
              <w:top w:val="nil"/>
              <w:left w:val="nil"/>
              <w:bottom w:val="single" w:sz="4" w:space="0" w:color="auto"/>
              <w:right w:val="single" w:sz="4" w:space="0" w:color="auto"/>
            </w:tcBorders>
          </w:tcPr>
          <w:p w14:paraId="36FF46B6" w14:textId="77777777" w:rsidR="0012278D" w:rsidRPr="006B77CA" w:rsidRDefault="0012278D" w:rsidP="00A95B56">
            <w:pPr>
              <w:widowControl/>
              <w:jc w:val="right"/>
              <w:rPr>
                <w:rFonts w:ascii="Times New Roman" w:eastAsia="宋体" w:hAnsi="Times New Roman" w:cs="Times New Roman"/>
                <w:kern w:val="0"/>
                <w:sz w:val="20"/>
                <w:szCs w:val="20"/>
              </w:rPr>
            </w:pP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7A488796"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134" w:type="dxa"/>
            <w:tcBorders>
              <w:top w:val="nil"/>
              <w:left w:val="nil"/>
              <w:bottom w:val="single" w:sz="4" w:space="0" w:color="auto"/>
              <w:right w:val="single" w:sz="4" w:space="0" w:color="auto"/>
            </w:tcBorders>
            <w:shd w:val="clear" w:color="auto" w:fill="auto"/>
            <w:noWrap/>
            <w:vAlign w:val="center"/>
          </w:tcPr>
          <w:p w14:paraId="4B866CAB"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200" w:type="dxa"/>
            <w:tcBorders>
              <w:top w:val="nil"/>
              <w:left w:val="nil"/>
              <w:bottom w:val="single" w:sz="4" w:space="0" w:color="auto"/>
              <w:right w:val="single" w:sz="4" w:space="0" w:color="auto"/>
            </w:tcBorders>
            <w:shd w:val="clear" w:color="auto" w:fill="auto"/>
            <w:noWrap/>
            <w:vAlign w:val="center"/>
          </w:tcPr>
          <w:p w14:paraId="7F03BA9A"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r>
      <w:tr w:rsidR="0012278D" w:rsidRPr="006B77CA" w14:paraId="40E478B7" w14:textId="77777777" w:rsidTr="00A3383C">
        <w:trPr>
          <w:trHeight w:val="319"/>
          <w:jc w:val="center"/>
        </w:trPr>
        <w:tc>
          <w:tcPr>
            <w:tcW w:w="1418" w:type="dxa"/>
            <w:tcBorders>
              <w:top w:val="nil"/>
              <w:left w:val="single" w:sz="4" w:space="0" w:color="auto"/>
              <w:bottom w:val="single" w:sz="4" w:space="0" w:color="auto"/>
              <w:right w:val="single" w:sz="4" w:space="0" w:color="auto"/>
            </w:tcBorders>
            <w:shd w:val="clear" w:color="auto" w:fill="auto"/>
            <w:noWrap/>
            <w:vAlign w:val="center"/>
          </w:tcPr>
          <w:p w14:paraId="12ACAE3F" w14:textId="77777777" w:rsidR="0012278D" w:rsidRPr="006B77CA" w:rsidRDefault="0012278D" w:rsidP="00A95B56">
            <w:pPr>
              <w:widowControl/>
              <w:jc w:val="lef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2126" w:type="dxa"/>
            <w:tcBorders>
              <w:top w:val="nil"/>
              <w:left w:val="nil"/>
              <w:bottom w:val="single" w:sz="4" w:space="0" w:color="auto"/>
              <w:right w:val="single" w:sz="4" w:space="0" w:color="auto"/>
            </w:tcBorders>
            <w:shd w:val="clear" w:color="auto" w:fill="auto"/>
            <w:noWrap/>
            <w:vAlign w:val="center"/>
          </w:tcPr>
          <w:p w14:paraId="05A565FB" w14:textId="77777777" w:rsidR="0012278D" w:rsidRPr="006B77CA" w:rsidRDefault="0012278D" w:rsidP="00A95B56">
            <w:pPr>
              <w:widowControl/>
              <w:jc w:val="lef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276" w:type="dxa"/>
            <w:tcBorders>
              <w:top w:val="nil"/>
              <w:left w:val="nil"/>
              <w:bottom w:val="single" w:sz="4" w:space="0" w:color="auto"/>
              <w:right w:val="single" w:sz="4" w:space="0" w:color="auto"/>
            </w:tcBorders>
            <w:shd w:val="clear" w:color="auto" w:fill="auto"/>
            <w:noWrap/>
            <w:vAlign w:val="center"/>
          </w:tcPr>
          <w:p w14:paraId="3545FF6A"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276" w:type="dxa"/>
            <w:tcBorders>
              <w:top w:val="nil"/>
              <w:left w:val="nil"/>
              <w:bottom w:val="single" w:sz="4" w:space="0" w:color="auto"/>
              <w:right w:val="single" w:sz="4" w:space="0" w:color="auto"/>
            </w:tcBorders>
            <w:shd w:val="clear" w:color="auto" w:fill="auto"/>
            <w:noWrap/>
            <w:vAlign w:val="center"/>
          </w:tcPr>
          <w:p w14:paraId="596445F2"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417" w:type="dxa"/>
            <w:tcBorders>
              <w:top w:val="nil"/>
              <w:left w:val="nil"/>
              <w:bottom w:val="single" w:sz="4" w:space="0" w:color="auto"/>
              <w:right w:val="single" w:sz="4" w:space="0" w:color="auto"/>
            </w:tcBorders>
            <w:shd w:val="clear" w:color="auto" w:fill="auto"/>
            <w:noWrap/>
            <w:vAlign w:val="center"/>
          </w:tcPr>
          <w:p w14:paraId="76DC36D8"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7930E5D1"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418" w:type="dxa"/>
            <w:tcBorders>
              <w:top w:val="nil"/>
              <w:left w:val="nil"/>
              <w:bottom w:val="single" w:sz="4" w:space="0" w:color="auto"/>
              <w:right w:val="single" w:sz="4" w:space="0" w:color="auto"/>
            </w:tcBorders>
          </w:tcPr>
          <w:p w14:paraId="63ED6BC0" w14:textId="77777777" w:rsidR="0012278D" w:rsidRPr="006B77CA" w:rsidRDefault="0012278D" w:rsidP="00A95B56">
            <w:pPr>
              <w:widowControl/>
              <w:jc w:val="right"/>
              <w:rPr>
                <w:rFonts w:ascii="Times New Roman" w:eastAsia="宋体" w:hAnsi="Times New Roman" w:cs="Times New Roman"/>
                <w:kern w:val="0"/>
                <w:sz w:val="20"/>
                <w:szCs w:val="20"/>
              </w:rPr>
            </w:pP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264B8316"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134" w:type="dxa"/>
            <w:tcBorders>
              <w:top w:val="nil"/>
              <w:left w:val="nil"/>
              <w:bottom w:val="single" w:sz="4" w:space="0" w:color="auto"/>
              <w:right w:val="single" w:sz="4" w:space="0" w:color="auto"/>
            </w:tcBorders>
            <w:shd w:val="clear" w:color="auto" w:fill="auto"/>
            <w:noWrap/>
            <w:vAlign w:val="center"/>
          </w:tcPr>
          <w:p w14:paraId="39F0B0C5"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200" w:type="dxa"/>
            <w:tcBorders>
              <w:top w:val="nil"/>
              <w:left w:val="nil"/>
              <w:bottom w:val="single" w:sz="4" w:space="0" w:color="auto"/>
              <w:right w:val="single" w:sz="4" w:space="0" w:color="auto"/>
            </w:tcBorders>
            <w:shd w:val="clear" w:color="auto" w:fill="auto"/>
            <w:noWrap/>
            <w:vAlign w:val="center"/>
          </w:tcPr>
          <w:p w14:paraId="61BA3DDF"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r>
      <w:tr w:rsidR="0012278D" w:rsidRPr="006B77CA" w14:paraId="64DB9103" w14:textId="77777777" w:rsidTr="00A3383C">
        <w:trPr>
          <w:trHeight w:val="319"/>
          <w:jc w:val="center"/>
        </w:trPr>
        <w:tc>
          <w:tcPr>
            <w:tcW w:w="1418" w:type="dxa"/>
            <w:tcBorders>
              <w:top w:val="nil"/>
              <w:left w:val="single" w:sz="4" w:space="0" w:color="auto"/>
              <w:bottom w:val="single" w:sz="4" w:space="0" w:color="auto"/>
              <w:right w:val="single" w:sz="4" w:space="0" w:color="auto"/>
            </w:tcBorders>
            <w:shd w:val="clear" w:color="auto" w:fill="auto"/>
            <w:noWrap/>
            <w:vAlign w:val="center"/>
          </w:tcPr>
          <w:p w14:paraId="17F7E31E" w14:textId="77777777" w:rsidR="0012278D" w:rsidRPr="006B77CA" w:rsidRDefault="0012278D" w:rsidP="00A95B56">
            <w:pPr>
              <w:widowControl/>
              <w:jc w:val="lef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2126" w:type="dxa"/>
            <w:tcBorders>
              <w:top w:val="nil"/>
              <w:left w:val="nil"/>
              <w:bottom w:val="single" w:sz="4" w:space="0" w:color="auto"/>
              <w:right w:val="single" w:sz="4" w:space="0" w:color="auto"/>
            </w:tcBorders>
            <w:shd w:val="clear" w:color="auto" w:fill="auto"/>
            <w:noWrap/>
            <w:vAlign w:val="center"/>
          </w:tcPr>
          <w:p w14:paraId="1BD0B930" w14:textId="77777777" w:rsidR="0012278D" w:rsidRPr="006B77CA" w:rsidRDefault="0012278D" w:rsidP="00A95B56">
            <w:pPr>
              <w:widowControl/>
              <w:jc w:val="lef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276" w:type="dxa"/>
            <w:tcBorders>
              <w:top w:val="nil"/>
              <w:left w:val="nil"/>
              <w:bottom w:val="single" w:sz="4" w:space="0" w:color="auto"/>
              <w:right w:val="single" w:sz="4" w:space="0" w:color="auto"/>
            </w:tcBorders>
            <w:shd w:val="clear" w:color="auto" w:fill="auto"/>
            <w:noWrap/>
            <w:vAlign w:val="center"/>
          </w:tcPr>
          <w:p w14:paraId="315D1E43"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276" w:type="dxa"/>
            <w:tcBorders>
              <w:top w:val="nil"/>
              <w:left w:val="nil"/>
              <w:bottom w:val="single" w:sz="4" w:space="0" w:color="auto"/>
              <w:right w:val="single" w:sz="4" w:space="0" w:color="auto"/>
            </w:tcBorders>
            <w:shd w:val="clear" w:color="auto" w:fill="auto"/>
            <w:noWrap/>
            <w:vAlign w:val="center"/>
          </w:tcPr>
          <w:p w14:paraId="5C5EB02D"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417" w:type="dxa"/>
            <w:tcBorders>
              <w:top w:val="nil"/>
              <w:left w:val="nil"/>
              <w:bottom w:val="single" w:sz="4" w:space="0" w:color="auto"/>
              <w:right w:val="single" w:sz="4" w:space="0" w:color="auto"/>
            </w:tcBorders>
            <w:shd w:val="clear" w:color="auto" w:fill="auto"/>
            <w:noWrap/>
            <w:vAlign w:val="center"/>
          </w:tcPr>
          <w:p w14:paraId="3799A542"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1C65B8EF"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418" w:type="dxa"/>
            <w:tcBorders>
              <w:top w:val="nil"/>
              <w:left w:val="nil"/>
              <w:bottom w:val="single" w:sz="4" w:space="0" w:color="auto"/>
              <w:right w:val="single" w:sz="4" w:space="0" w:color="auto"/>
            </w:tcBorders>
          </w:tcPr>
          <w:p w14:paraId="05746824" w14:textId="77777777" w:rsidR="0012278D" w:rsidRPr="006B77CA" w:rsidRDefault="0012278D" w:rsidP="00A95B56">
            <w:pPr>
              <w:widowControl/>
              <w:jc w:val="right"/>
              <w:rPr>
                <w:rFonts w:ascii="Times New Roman" w:eastAsia="宋体" w:hAnsi="Times New Roman" w:cs="Times New Roman"/>
                <w:kern w:val="0"/>
                <w:sz w:val="20"/>
                <w:szCs w:val="20"/>
              </w:rPr>
            </w:pP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5DCBF336"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134" w:type="dxa"/>
            <w:tcBorders>
              <w:top w:val="nil"/>
              <w:left w:val="nil"/>
              <w:bottom w:val="single" w:sz="4" w:space="0" w:color="auto"/>
              <w:right w:val="single" w:sz="4" w:space="0" w:color="auto"/>
            </w:tcBorders>
            <w:shd w:val="clear" w:color="auto" w:fill="auto"/>
            <w:noWrap/>
            <w:vAlign w:val="center"/>
          </w:tcPr>
          <w:p w14:paraId="743E390E"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200" w:type="dxa"/>
            <w:tcBorders>
              <w:top w:val="nil"/>
              <w:left w:val="nil"/>
              <w:bottom w:val="single" w:sz="4" w:space="0" w:color="auto"/>
              <w:right w:val="single" w:sz="4" w:space="0" w:color="auto"/>
            </w:tcBorders>
            <w:shd w:val="clear" w:color="auto" w:fill="auto"/>
            <w:noWrap/>
            <w:vAlign w:val="center"/>
          </w:tcPr>
          <w:p w14:paraId="121FB125"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r>
      <w:tr w:rsidR="0012278D" w:rsidRPr="006B77CA" w14:paraId="42BB3E42" w14:textId="77777777" w:rsidTr="00A3383C">
        <w:trPr>
          <w:trHeight w:val="319"/>
          <w:jc w:val="center"/>
        </w:trPr>
        <w:tc>
          <w:tcPr>
            <w:tcW w:w="1418" w:type="dxa"/>
            <w:tcBorders>
              <w:top w:val="nil"/>
              <w:left w:val="single" w:sz="4" w:space="0" w:color="auto"/>
              <w:bottom w:val="single" w:sz="4" w:space="0" w:color="auto"/>
              <w:right w:val="single" w:sz="4" w:space="0" w:color="auto"/>
            </w:tcBorders>
            <w:shd w:val="clear" w:color="auto" w:fill="auto"/>
            <w:noWrap/>
            <w:vAlign w:val="center"/>
          </w:tcPr>
          <w:p w14:paraId="5656FF3F" w14:textId="77777777" w:rsidR="0012278D" w:rsidRPr="006B77CA" w:rsidRDefault="0012278D" w:rsidP="00A95B56">
            <w:pPr>
              <w:widowControl/>
              <w:jc w:val="lef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2126" w:type="dxa"/>
            <w:tcBorders>
              <w:top w:val="nil"/>
              <w:left w:val="nil"/>
              <w:bottom w:val="single" w:sz="4" w:space="0" w:color="auto"/>
              <w:right w:val="single" w:sz="4" w:space="0" w:color="auto"/>
            </w:tcBorders>
            <w:shd w:val="clear" w:color="auto" w:fill="auto"/>
            <w:noWrap/>
            <w:vAlign w:val="center"/>
          </w:tcPr>
          <w:p w14:paraId="628B07F3" w14:textId="77777777" w:rsidR="0012278D" w:rsidRPr="006B77CA" w:rsidRDefault="0012278D" w:rsidP="00A95B56">
            <w:pPr>
              <w:widowControl/>
              <w:jc w:val="lef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276" w:type="dxa"/>
            <w:tcBorders>
              <w:top w:val="nil"/>
              <w:left w:val="nil"/>
              <w:bottom w:val="single" w:sz="4" w:space="0" w:color="auto"/>
              <w:right w:val="single" w:sz="4" w:space="0" w:color="auto"/>
            </w:tcBorders>
            <w:shd w:val="clear" w:color="auto" w:fill="auto"/>
            <w:noWrap/>
            <w:vAlign w:val="center"/>
          </w:tcPr>
          <w:p w14:paraId="0ABCDCFB"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276" w:type="dxa"/>
            <w:tcBorders>
              <w:top w:val="nil"/>
              <w:left w:val="nil"/>
              <w:bottom w:val="single" w:sz="4" w:space="0" w:color="auto"/>
              <w:right w:val="single" w:sz="4" w:space="0" w:color="auto"/>
            </w:tcBorders>
            <w:shd w:val="clear" w:color="auto" w:fill="auto"/>
            <w:noWrap/>
            <w:vAlign w:val="center"/>
          </w:tcPr>
          <w:p w14:paraId="0A764BA6"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417" w:type="dxa"/>
            <w:tcBorders>
              <w:top w:val="nil"/>
              <w:left w:val="nil"/>
              <w:bottom w:val="single" w:sz="4" w:space="0" w:color="auto"/>
              <w:right w:val="single" w:sz="4" w:space="0" w:color="auto"/>
            </w:tcBorders>
            <w:shd w:val="clear" w:color="auto" w:fill="auto"/>
            <w:noWrap/>
            <w:vAlign w:val="center"/>
          </w:tcPr>
          <w:p w14:paraId="7740D733"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0D8CACB4"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418" w:type="dxa"/>
            <w:tcBorders>
              <w:top w:val="nil"/>
              <w:left w:val="nil"/>
              <w:bottom w:val="single" w:sz="4" w:space="0" w:color="auto"/>
              <w:right w:val="single" w:sz="4" w:space="0" w:color="auto"/>
            </w:tcBorders>
          </w:tcPr>
          <w:p w14:paraId="68CA1B87" w14:textId="77777777" w:rsidR="0012278D" w:rsidRPr="006B77CA" w:rsidRDefault="0012278D" w:rsidP="00A95B56">
            <w:pPr>
              <w:widowControl/>
              <w:jc w:val="right"/>
              <w:rPr>
                <w:rFonts w:ascii="Times New Roman" w:eastAsia="宋体" w:hAnsi="Times New Roman" w:cs="Times New Roman"/>
                <w:kern w:val="0"/>
                <w:sz w:val="20"/>
                <w:szCs w:val="20"/>
              </w:rPr>
            </w:pP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2C8EF557"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134" w:type="dxa"/>
            <w:tcBorders>
              <w:top w:val="nil"/>
              <w:left w:val="nil"/>
              <w:bottom w:val="single" w:sz="4" w:space="0" w:color="auto"/>
              <w:right w:val="single" w:sz="4" w:space="0" w:color="auto"/>
            </w:tcBorders>
            <w:shd w:val="clear" w:color="auto" w:fill="auto"/>
            <w:noWrap/>
            <w:vAlign w:val="center"/>
          </w:tcPr>
          <w:p w14:paraId="0366E8A5"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200" w:type="dxa"/>
            <w:tcBorders>
              <w:top w:val="nil"/>
              <w:left w:val="nil"/>
              <w:bottom w:val="single" w:sz="4" w:space="0" w:color="auto"/>
              <w:right w:val="single" w:sz="4" w:space="0" w:color="auto"/>
            </w:tcBorders>
            <w:shd w:val="clear" w:color="auto" w:fill="auto"/>
            <w:noWrap/>
            <w:vAlign w:val="center"/>
          </w:tcPr>
          <w:p w14:paraId="1DF7B3D9"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r>
      <w:tr w:rsidR="0012278D" w:rsidRPr="006B77CA" w14:paraId="47B194BB" w14:textId="77777777" w:rsidTr="00A3383C">
        <w:trPr>
          <w:trHeight w:val="319"/>
          <w:jc w:val="center"/>
        </w:trPr>
        <w:tc>
          <w:tcPr>
            <w:tcW w:w="1418" w:type="dxa"/>
            <w:tcBorders>
              <w:top w:val="nil"/>
              <w:left w:val="single" w:sz="4" w:space="0" w:color="auto"/>
              <w:bottom w:val="single" w:sz="4" w:space="0" w:color="auto"/>
              <w:right w:val="single" w:sz="4" w:space="0" w:color="auto"/>
            </w:tcBorders>
            <w:shd w:val="clear" w:color="auto" w:fill="auto"/>
            <w:noWrap/>
            <w:vAlign w:val="center"/>
          </w:tcPr>
          <w:p w14:paraId="24504D2F" w14:textId="77777777" w:rsidR="0012278D" w:rsidRPr="006B77CA" w:rsidRDefault="0012278D" w:rsidP="00A95B56">
            <w:pPr>
              <w:widowControl/>
              <w:jc w:val="lef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2126" w:type="dxa"/>
            <w:tcBorders>
              <w:top w:val="nil"/>
              <w:left w:val="nil"/>
              <w:bottom w:val="single" w:sz="4" w:space="0" w:color="auto"/>
              <w:right w:val="single" w:sz="4" w:space="0" w:color="auto"/>
            </w:tcBorders>
            <w:shd w:val="clear" w:color="auto" w:fill="auto"/>
            <w:noWrap/>
            <w:vAlign w:val="center"/>
          </w:tcPr>
          <w:p w14:paraId="37ADCA6F" w14:textId="77777777" w:rsidR="0012278D" w:rsidRPr="006B77CA" w:rsidRDefault="0012278D" w:rsidP="00A95B56">
            <w:pPr>
              <w:widowControl/>
              <w:jc w:val="lef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276" w:type="dxa"/>
            <w:tcBorders>
              <w:top w:val="nil"/>
              <w:left w:val="nil"/>
              <w:bottom w:val="single" w:sz="4" w:space="0" w:color="auto"/>
              <w:right w:val="single" w:sz="4" w:space="0" w:color="auto"/>
            </w:tcBorders>
            <w:shd w:val="clear" w:color="auto" w:fill="auto"/>
            <w:noWrap/>
            <w:vAlign w:val="center"/>
          </w:tcPr>
          <w:p w14:paraId="213BCD4E"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276" w:type="dxa"/>
            <w:tcBorders>
              <w:top w:val="nil"/>
              <w:left w:val="nil"/>
              <w:bottom w:val="single" w:sz="4" w:space="0" w:color="auto"/>
              <w:right w:val="single" w:sz="4" w:space="0" w:color="auto"/>
            </w:tcBorders>
            <w:shd w:val="clear" w:color="auto" w:fill="auto"/>
            <w:noWrap/>
            <w:vAlign w:val="center"/>
          </w:tcPr>
          <w:p w14:paraId="0E400008"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417" w:type="dxa"/>
            <w:tcBorders>
              <w:top w:val="nil"/>
              <w:left w:val="nil"/>
              <w:bottom w:val="single" w:sz="4" w:space="0" w:color="auto"/>
              <w:right w:val="single" w:sz="4" w:space="0" w:color="auto"/>
            </w:tcBorders>
            <w:shd w:val="clear" w:color="auto" w:fill="auto"/>
            <w:noWrap/>
            <w:vAlign w:val="center"/>
          </w:tcPr>
          <w:p w14:paraId="484DEC73"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7074E4CC"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418" w:type="dxa"/>
            <w:tcBorders>
              <w:top w:val="nil"/>
              <w:left w:val="nil"/>
              <w:bottom w:val="single" w:sz="4" w:space="0" w:color="auto"/>
              <w:right w:val="single" w:sz="4" w:space="0" w:color="auto"/>
            </w:tcBorders>
          </w:tcPr>
          <w:p w14:paraId="4F7A4AF6" w14:textId="77777777" w:rsidR="0012278D" w:rsidRPr="006B77CA" w:rsidRDefault="0012278D" w:rsidP="00A95B56">
            <w:pPr>
              <w:widowControl/>
              <w:jc w:val="right"/>
              <w:rPr>
                <w:rFonts w:ascii="Times New Roman" w:eastAsia="宋体" w:hAnsi="Times New Roman" w:cs="Times New Roman"/>
                <w:kern w:val="0"/>
                <w:sz w:val="20"/>
                <w:szCs w:val="20"/>
              </w:rPr>
            </w:pP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219AAC17"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134" w:type="dxa"/>
            <w:tcBorders>
              <w:top w:val="nil"/>
              <w:left w:val="nil"/>
              <w:bottom w:val="single" w:sz="4" w:space="0" w:color="auto"/>
              <w:right w:val="single" w:sz="4" w:space="0" w:color="auto"/>
            </w:tcBorders>
            <w:shd w:val="clear" w:color="auto" w:fill="auto"/>
            <w:noWrap/>
            <w:vAlign w:val="center"/>
          </w:tcPr>
          <w:p w14:paraId="45C8B756"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200" w:type="dxa"/>
            <w:tcBorders>
              <w:top w:val="nil"/>
              <w:left w:val="nil"/>
              <w:bottom w:val="single" w:sz="4" w:space="0" w:color="auto"/>
              <w:right w:val="single" w:sz="4" w:space="0" w:color="auto"/>
            </w:tcBorders>
            <w:shd w:val="clear" w:color="auto" w:fill="auto"/>
            <w:noWrap/>
            <w:vAlign w:val="center"/>
          </w:tcPr>
          <w:p w14:paraId="402E34EF"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r>
      <w:tr w:rsidR="0012278D" w:rsidRPr="006B77CA" w14:paraId="44EBCA03" w14:textId="77777777" w:rsidTr="00A3383C">
        <w:trPr>
          <w:trHeight w:val="319"/>
          <w:jc w:val="center"/>
        </w:trPr>
        <w:tc>
          <w:tcPr>
            <w:tcW w:w="1418" w:type="dxa"/>
            <w:tcBorders>
              <w:top w:val="nil"/>
              <w:left w:val="single" w:sz="4" w:space="0" w:color="auto"/>
              <w:bottom w:val="single" w:sz="4" w:space="0" w:color="auto"/>
              <w:right w:val="single" w:sz="4" w:space="0" w:color="auto"/>
            </w:tcBorders>
            <w:shd w:val="clear" w:color="auto" w:fill="auto"/>
            <w:noWrap/>
            <w:vAlign w:val="center"/>
          </w:tcPr>
          <w:p w14:paraId="02A3B6F5" w14:textId="77777777" w:rsidR="0012278D" w:rsidRPr="006B77CA" w:rsidRDefault="0012278D" w:rsidP="00A95B56">
            <w:pPr>
              <w:widowControl/>
              <w:jc w:val="lef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2126" w:type="dxa"/>
            <w:tcBorders>
              <w:top w:val="nil"/>
              <w:left w:val="nil"/>
              <w:bottom w:val="single" w:sz="4" w:space="0" w:color="auto"/>
              <w:right w:val="single" w:sz="4" w:space="0" w:color="auto"/>
            </w:tcBorders>
            <w:shd w:val="clear" w:color="auto" w:fill="auto"/>
            <w:noWrap/>
            <w:vAlign w:val="center"/>
          </w:tcPr>
          <w:p w14:paraId="5DAE937E" w14:textId="77777777" w:rsidR="0012278D" w:rsidRPr="006B77CA" w:rsidRDefault="0012278D" w:rsidP="00A95B56">
            <w:pPr>
              <w:widowControl/>
              <w:jc w:val="lef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276" w:type="dxa"/>
            <w:tcBorders>
              <w:top w:val="nil"/>
              <w:left w:val="nil"/>
              <w:bottom w:val="single" w:sz="4" w:space="0" w:color="auto"/>
              <w:right w:val="single" w:sz="4" w:space="0" w:color="auto"/>
            </w:tcBorders>
            <w:shd w:val="clear" w:color="auto" w:fill="auto"/>
            <w:noWrap/>
            <w:vAlign w:val="center"/>
          </w:tcPr>
          <w:p w14:paraId="0D5D355A"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276" w:type="dxa"/>
            <w:tcBorders>
              <w:top w:val="nil"/>
              <w:left w:val="nil"/>
              <w:bottom w:val="single" w:sz="4" w:space="0" w:color="auto"/>
              <w:right w:val="single" w:sz="4" w:space="0" w:color="auto"/>
            </w:tcBorders>
            <w:shd w:val="clear" w:color="auto" w:fill="auto"/>
            <w:noWrap/>
            <w:vAlign w:val="center"/>
          </w:tcPr>
          <w:p w14:paraId="4BD46961"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417" w:type="dxa"/>
            <w:tcBorders>
              <w:top w:val="nil"/>
              <w:left w:val="nil"/>
              <w:bottom w:val="single" w:sz="4" w:space="0" w:color="auto"/>
              <w:right w:val="single" w:sz="4" w:space="0" w:color="auto"/>
            </w:tcBorders>
            <w:shd w:val="clear" w:color="auto" w:fill="auto"/>
            <w:noWrap/>
            <w:vAlign w:val="center"/>
          </w:tcPr>
          <w:p w14:paraId="2EDB841C"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3667DFCB"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418" w:type="dxa"/>
            <w:tcBorders>
              <w:top w:val="nil"/>
              <w:left w:val="nil"/>
              <w:bottom w:val="single" w:sz="4" w:space="0" w:color="auto"/>
              <w:right w:val="single" w:sz="4" w:space="0" w:color="auto"/>
            </w:tcBorders>
          </w:tcPr>
          <w:p w14:paraId="4A013C5F" w14:textId="77777777" w:rsidR="0012278D" w:rsidRPr="006B77CA" w:rsidRDefault="0012278D" w:rsidP="00A95B56">
            <w:pPr>
              <w:widowControl/>
              <w:jc w:val="right"/>
              <w:rPr>
                <w:rFonts w:ascii="Times New Roman" w:eastAsia="宋体" w:hAnsi="Times New Roman" w:cs="Times New Roman"/>
                <w:kern w:val="0"/>
                <w:sz w:val="20"/>
                <w:szCs w:val="20"/>
              </w:rPr>
            </w:pP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2C75E93F"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134" w:type="dxa"/>
            <w:tcBorders>
              <w:top w:val="nil"/>
              <w:left w:val="nil"/>
              <w:bottom w:val="single" w:sz="4" w:space="0" w:color="auto"/>
              <w:right w:val="single" w:sz="4" w:space="0" w:color="auto"/>
            </w:tcBorders>
            <w:shd w:val="clear" w:color="auto" w:fill="auto"/>
            <w:noWrap/>
            <w:vAlign w:val="center"/>
          </w:tcPr>
          <w:p w14:paraId="4281DC78"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c>
          <w:tcPr>
            <w:tcW w:w="1200" w:type="dxa"/>
            <w:tcBorders>
              <w:top w:val="nil"/>
              <w:left w:val="nil"/>
              <w:bottom w:val="single" w:sz="4" w:space="0" w:color="auto"/>
              <w:right w:val="single" w:sz="4" w:space="0" w:color="auto"/>
            </w:tcBorders>
            <w:shd w:val="clear" w:color="auto" w:fill="auto"/>
            <w:noWrap/>
            <w:vAlign w:val="center"/>
          </w:tcPr>
          <w:p w14:paraId="0AF3C57C" w14:textId="77777777" w:rsidR="0012278D" w:rsidRPr="006B77CA" w:rsidRDefault="0012278D" w:rsidP="00A95B56">
            <w:pPr>
              <w:widowControl/>
              <w:jc w:val="right"/>
              <w:rPr>
                <w:rFonts w:ascii="Times New Roman" w:eastAsia="宋体" w:hAnsi="Times New Roman" w:cs="Times New Roman"/>
                <w:kern w:val="0"/>
                <w:sz w:val="20"/>
                <w:szCs w:val="20"/>
              </w:rPr>
            </w:pPr>
            <w:r w:rsidRPr="006B77CA">
              <w:rPr>
                <w:rFonts w:ascii="Times New Roman" w:eastAsia="宋体" w:hAnsi="Times New Roman" w:cs="Times New Roman"/>
                <w:kern w:val="0"/>
                <w:sz w:val="20"/>
                <w:szCs w:val="20"/>
              </w:rPr>
              <w:t xml:space="preserve">　</w:t>
            </w:r>
          </w:p>
        </w:tc>
      </w:tr>
      <w:tr w:rsidR="0012278D" w:rsidRPr="006B77CA" w14:paraId="50A4A5B8" w14:textId="77777777" w:rsidTr="00F823AC">
        <w:trPr>
          <w:trHeight w:val="390"/>
          <w:jc w:val="center"/>
        </w:trPr>
        <w:tc>
          <w:tcPr>
            <w:tcW w:w="13958" w:type="dxa"/>
            <w:gridSpan w:val="10"/>
            <w:tcBorders>
              <w:top w:val="nil"/>
              <w:left w:val="nil"/>
              <w:bottom w:val="nil"/>
              <w:right w:val="nil"/>
            </w:tcBorders>
            <w:shd w:val="clear" w:color="auto" w:fill="auto"/>
            <w:noWrap/>
            <w:vAlign w:val="center"/>
          </w:tcPr>
          <w:p w14:paraId="24B1B620" w14:textId="77777777" w:rsidR="0012278D" w:rsidRPr="006B77CA" w:rsidRDefault="0012278D" w:rsidP="00D63D7C">
            <w:pPr>
              <w:widowControl/>
              <w:jc w:val="left"/>
              <w:rPr>
                <w:rFonts w:ascii="Times New Roman" w:eastAsia="Times New Roman" w:hAnsi="Times New Roman" w:cs="Times New Roman"/>
                <w:kern w:val="0"/>
                <w:sz w:val="20"/>
                <w:szCs w:val="20"/>
              </w:rPr>
            </w:pPr>
            <w:r>
              <w:rPr>
                <w:rFonts w:ascii="宋体" w:eastAsia="宋体" w:hAnsi="宋体" w:cs="Times New Roman" w:hint="eastAsia"/>
                <w:kern w:val="0"/>
                <w:sz w:val="20"/>
                <w:szCs w:val="20"/>
              </w:rPr>
              <w:t>注</w:t>
            </w:r>
            <w:r>
              <w:rPr>
                <w:rFonts w:ascii="宋体" w:eastAsia="宋体" w:hAnsi="宋体" w:cs="Times New Roman"/>
                <w:kern w:val="0"/>
                <w:sz w:val="20"/>
                <w:szCs w:val="20"/>
              </w:rPr>
              <w:t>：</w:t>
            </w:r>
            <w:r>
              <w:rPr>
                <w:rFonts w:ascii="宋体" w:eastAsia="宋体" w:hAnsi="宋体" w:cs="Times New Roman" w:hint="eastAsia"/>
                <w:kern w:val="0"/>
                <w:sz w:val="20"/>
                <w:szCs w:val="20"/>
              </w:rPr>
              <w:t>本表</w:t>
            </w:r>
            <w:r>
              <w:rPr>
                <w:rFonts w:ascii="宋体" w:eastAsia="宋体" w:hAnsi="宋体" w:cs="Times New Roman"/>
                <w:kern w:val="0"/>
                <w:sz w:val="20"/>
                <w:szCs w:val="20"/>
              </w:rPr>
              <w:t>反映</w:t>
            </w:r>
            <w:r>
              <w:rPr>
                <w:rFonts w:ascii="宋体" w:eastAsia="宋体" w:hAnsi="宋体" w:cs="Times New Roman" w:hint="eastAsia"/>
                <w:kern w:val="0"/>
                <w:sz w:val="20"/>
                <w:szCs w:val="20"/>
              </w:rPr>
              <w:t>本年度取得</w:t>
            </w:r>
            <w:r>
              <w:rPr>
                <w:rFonts w:ascii="宋体" w:eastAsia="宋体" w:hAnsi="宋体" w:cs="Times New Roman"/>
                <w:kern w:val="0"/>
                <w:sz w:val="20"/>
                <w:szCs w:val="20"/>
              </w:rPr>
              <w:t>的各项收入情况。</w:t>
            </w:r>
            <w:r>
              <w:rPr>
                <w:rFonts w:ascii="宋体" w:eastAsia="宋体" w:hAnsi="宋体" w:cs="Times New Roman" w:hint="eastAsia"/>
                <w:kern w:val="0"/>
                <w:sz w:val="20"/>
                <w:szCs w:val="20"/>
              </w:rPr>
              <w:t>本</w:t>
            </w:r>
            <w:r>
              <w:rPr>
                <w:rFonts w:ascii="宋体" w:eastAsia="宋体" w:hAnsi="宋体" w:cs="Times New Roman"/>
                <w:kern w:val="0"/>
                <w:sz w:val="20"/>
                <w:szCs w:val="20"/>
              </w:rPr>
              <w:t>表金额单位转换时</w:t>
            </w:r>
            <w:r>
              <w:rPr>
                <w:rFonts w:ascii="宋体" w:eastAsia="宋体" w:hAnsi="宋体" w:cs="Times New Roman" w:hint="eastAsia"/>
                <w:kern w:val="0"/>
                <w:sz w:val="20"/>
                <w:szCs w:val="20"/>
              </w:rPr>
              <w:t>可能</w:t>
            </w:r>
            <w:r>
              <w:rPr>
                <w:rFonts w:ascii="宋体" w:eastAsia="宋体" w:hAnsi="宋体" w:cs="Times New Roman"/>
                <w:kern w:val="0"/>
                <w:sz w:val="20"/>
                <w:szCs w:val="20"/>
              </w:rPr>
              <w:t>存在尾数误差。</w:t>
            </w:r>
          </w:p>
        </w:tc>
      </w:tr>
    </w:tbl>
    <w:p w14:paraId="5776513E" w14:textId="77777777" w:rsidR="0012278D" w:rsidRDefault="0012278D" w:rsidP="00A95B56">
      <w:pPr>
        <w:autoSpaceDE w:val="0"/>
        <w:autoSpaceDN w:val="0"/>
        <w:snapToGrid w:val="0"/>
        <w:spacing w:line="590" w:lineRule="atLeast"/>
        <w:rPr>
          <w:rFonts w:ascii="Times New Roman" w:eastAsia="方正仿宋_GBK" w:hAnsi="Times New Roman" w:cs="Times New Roman"/>
          <w:kern w:val="0"/>
          <w:sz w:val="32"/>
          <w:szCs w:val="20"/>
          <w:highlight w:val="yellow"/>
        </w:rPr>
      </w:pPr>
    </w:p>
    <w:p w14:paraId="7117A9B6" w14:textId="77777777" w:rsidR="0012278D" w:rsidRDefault="0012278D" w:rsidP="00A95B56">
      <w:pPr>
        <w:autoSpaceDE w:val="0"/>
        <w:autoSpaceDN w:val="0"/>
        <w:snapToGrid w:val="0"/>
        <w:spacing w:line="590" w:lineRule="atLeast"/>
        <w:rPr>
          <w:rFonts w:ascii="Times New Roman" w:eastAsia="方正仿宋_GBK" w:hAnsi="Times New Roman" w:cs="Times New Roman"/>
          <w:kern w:val="0"/>
          <w:sz w:val="32"/>
          <w:szCs w:val="20"/>
          <w:highlight w:val="yellow"/>
        </w:rPr>
      </w:pPr>
    </w:p>
    <w:p w14:paraId="33D6A46D" w14:textId="77777777" w:rsidR="0012278D" w:rsidRDefault="0012278D" w:rsidP="00A95B56">
      <w:pPr>
        <w:autoSpaceDE w:val="0"/>
        <w:autoSpaceDN w:val="0"/>
        <w:snapToGrid w:val="0"/>
        <w:spacing w:line="590" w:lineRule="atLeast"/>
        <w:rPr>
          <w:rFonts w:ascii="Times New Roman" w:eastAsia="方正仿宋_GBK" w:hAnsi="Times New Roman" w:cs="Times New Roman"/>
          <w:kern w:val="0"/>
          <w:sz w:val="32"/>
          <w:szCs w:val="20"/>
          <w:highlight w:val="yellow"/>
        </w:rPr>
      </w:pPr>
    </w:p>
    <w:p w14:paraId="4C6EC66F" w14:textId="77777777" w:rsidR="0012278D" w:rsidRPr="001F07EB" w:rsidRDefault="0012278D" w:rsidP="00A95B56">
      <w:pPr>
        <w:autoSpaceDE w:val="0"/>
        <w:autoSpaceDN w:val="0"/>
        <w:snapToGrid w:val="0"/>
        <w:spacing w:line="590" w:lineRule="atLeast"/>
        <w:rPr>
          <w:rFonts w:ascii="Times New Roman" w:eastAsia="方正仿宋_GBK" w:hAnsi="Times New Roman" w:cs="Times New Roman"/>
          <w:kern w:val="0"/>
          <w:sz w:val="32"/>
          <w:szCs w:val="20"/>
          <w:highlight w:val="yellow"/>
        </w:rPr>
      </w:pPr>
    </w:p>
    <w:tbl>
      <w:tblPr>
        <w:tblW w:w="0" w:type="auto"/>
        <w:jc w:val="center"/>
        <w:tblLook w:val="04A0" w:firstRow="1" w:lastRow="0" w:firstColumn="1" w:lastColumn="0" w:noHBand="0" w:noVBand="1"/>
      </w:tblPr>
      <w:tblGrid>
        <w:gridCol w:w="1418"/>
        <w:gridCol w:w="1559"/>
        <w:gridCol w:w="1559"/>
        <w:gridCol w:w="1418"/>
        <w:gridCol w:w="1276"/>
        <w:gridCol w:w="1417"/>
        <w:gridCol w:w="1341"/>
        <w:gridCol w:w="2016"/>
      </w:tblGrid>
      <w:tr w:rsidR="0012278D" w:rsidRPr="003C2768" w14:paraId="5AA63B70" w14:textId="77777777" w:rsidTr="00A3383C">
        <w:trPr>
          <w:trHeight w:val="960"/>
          <w:jc w:val="center"/>
        </w:trPr>
        <w:tc>
          <w:tcPr>
            <w:tcW w:w="12004" w:type="dxa"/>
            <w:gridSpan w:val="8"/>
            <w:tcBorders>
              <w:top w:val="nil"/>
              <w:left w:val="nil"/>
              <w:bottom w:val="nil"/>
              <w:right w:val="nil"/>
            </w:tcBorders>
            <w:shd w:val="clear" w:color="auto" w:fill="auto"/>
            <w:noWrap/>
            <w:vAlign w:val="center"/>
          </w:tcPr>
          <w:p w14:paraId="50BF6C30" w14:textId="77777777" w:rsidR="0012278D" w:rsidRPr="003C2768" w:rsidRDefault="0012278D" w:rsidP="00A95B56">
            <w:pPr>
              <w:widowControl/>
              <w:jc w:val="center"/>
              <w:rPr>
                <w:rFonts w:ascii="Times New Roman" w:eastAsia="方正小标宋_GBK" w:hAnsi="Times New Roman" w:cs="Times New Roman"/>
                <w:kern w:val="0"/>
                <w:sz w:val="36"/>
                <w:szCs w:val="36"/>
              </w:rPr>
            </w:pPr>
            <w:bookmarkStart w:id="8" w:name="RANGE!A1:H13"/>
            <w:r w:rsidRPr="003C2768">
              <w:rPr>
                <w:rFonts w:ascii="Times New Roman" w:eastAsia="方正小标宋_GBK" w:hAnsi="Times New Roman" w:cs="Times New Roman"/>
                <w:kern w:val="0"/>
                <w:sz w:val="36"/>
                <w:szCs w:val="36"/>
              </w:rPr>
              <w:t>支出决算表</w:t>
            </w:r>
            <w:bookmarkEnd w:id="8"/>
          </w:p>
        </w:tc>
      </w:tr>
      <w:tr w:rsidR="0012278D" w:rsidRPr="003C2768" w14:paraId="5E46173A" w14:textId="77777777" w:rsidTr="00A3383C">
        <w:trPr>
          <w:trHeight w:val="319"/>
          <w:jc w:val="center"/>
        </w:trPr>
        <w:tc>
          <w:tcPr>
            <w:tcW w:w="1418" w:type="dxa"/>
            <w:tcBorders>
              <w:top w:val="nil"/>
              <w:left w:val="nil"/>
              <w:bottom w:val="nil"/>
              <w:right w:val="nil"/>
            </w:tcBorders>
            <w:shd w:val="clear" w:color="auto" w:fill="auto"/>
            <w:noWrap/>
            <w:vAlign w:val="bottom"/>
          </w:tcPr>
          <w:p w14:paraId="364314E6" w14:textId="77777777" w:rsidR="0012278D" w:rsidRPr="003C2768" w:rsidRDefault="0012278D" w:rsidP="00A95B56">
            <w:pPr>
              <w:widowControl/>
              <w:jc w:val="center"/>
              <w:rPr>
                <w:rFonts w:ascii="Times New Roman" w:eastAsia="方正小标宋_GBK" w:hAnsi="Times New Roman" w:cs="Times New Roman"/>
                <w:kern w:val="0"/>
                <w:sz w:val="36"/>
                <w:szCs w:val="36"/>
              </w:rPr>
            </w:pPr>
          </w:p>
        </w:tc>
        <w:tc>
          <w:tcPr>
            <w:tcW w:w="1559" w:type="dxa"/>
            <w:tcBorders>
              <w:top w:val="nil"/>
              <w:left w:val="nil"/>
              <w:bottom w:val="nil"/>
              <w:right w:val="nil"/>
            </w:tcBorders>
            <w:shd w:val="clear" w:color="auto" w:fill="auto"/>
            <w:noWrap/>
            <w:vAlign w:val="bottom"/>
          </w:tcPr>
          <w:p w14:paraId="468593E5" w14:textId="77777777" w:rsidR="0012278D" w:rsidRPr="003C2768" w:rsidRDefault="0012278D" w:rsidP="00A95B56">
            <w:pPr>
              <w:widowControl/>
              <w:jc w:val="left"/>
              <w:rPr>
                <w:rFonts w:ascii="Times New Roman" w:eastAsia="Times New Roman" w:hAnsi="Times New Roman" w:cs="Times New Roman"/>
                <w:kern w:val="0"/>
                <w:sz w:val="20"/>
                <w:szCs w:val="20"/>
              </w:rPr>
            </w:pPr>
          </w:p>
        </w:tc>
        <w:tc>
          <w:tcPr>
            <w:tcW w:w="1559" w:type="dxa"/>
            <w:tcBorders>
              <w:top w:val="nil"/>
              <w:left w:val="nil"/>
              <w:bottom w:val="nil"/>
              <w:right w:val="nil"/>
            </w:tcBorders>
            <w:shd w:val="clear" w:color="auto" w:fill="auto"/>
            <w:noWrap/>
            <w:vAlign w:val="bottom"/>
          </w:tcPr>
          <w:p w14:paraId="0D8797F4" w14:textId="77777777" w:rsidR="0012278D" w:rsidRPr="003C2768" w:rsidRDefault="0012278D" w:rsidP="00A95B56">
            <w:pPr>
              <w:widowControl/>
              <w:jc w:val="left"/>
              <w:rPr>
                <w:rFonts w:ascii="Times New Roman" w:eastAsia="Times New Roman" w:hAnsi="Times New Roman" w:cs="Times New Roman"/>
                <w:kern w:val="0"/>
                <w:sz w:val="20"/>
                <w:szCs w:val="20"/>
              </w:rPr>
            </w:pPr>
          </w:p>
        </w:tc>
        <w:tc>
          <w:tcPr>
            <w:tcW w:w="1418" w:type="dxa"/>
            <w:tcBorders>
              <w:top w:val="nil"/>
              <w:left w:val="nil"/>
              <w:bottom w:val="nil"/>
              <w:right w:val="nil"/>
            </w:tcBorders>
            <w:shd w:val="clear" w:color="auto" w:fill="auto"/>
            <w:noWrap/>
            <w:vAlign w:val="bottom"/>
          </w:tcPr>
          <w:p w14:paraId="25DD245D" w14:textId="77777777" w:rsidR="0012278D" w:rsidRPr="003C2768" w:rsidRDefault="0012278D" w:rsidP="00A95B56">
            <w:pPr>
              <w:widowControl/>
              <w:jc w:val="left"/>
              <w:rPr>
                <w:rFonts w:ascii="Times New Roman" w:eastAsia="Times New Roman" w:hAnsi="Times New Roman" w:cs="Times New Roman"/>
                <w:kern w:val="0"/>
                <w:sz w:val="20"/>
                <w:szCs w:val="20"/>
              </w:rPr>
            </w:pPr>
          </w:p>
        </w:tc>
        <w:tc>
          <w:tcPr>
            <w:tcW w:w="1276" w:type="dxa"/>
            <w:tcBorders>
              <w:top w:val="nil"/>
              <w:left w:val="nil"/>
              <w:bottom w:val="nil"/>
              <w:right w:val="nil"/>
            </w:tcBorders>
            <w:shd w:val="clear" w:color="auto" w:fill="auto"/>
            <w:noWrap/>
            <w:vAlign w:val="bottom"/>
          </w:tcPr>
          <w:p w14:paraId="2FC8CA85" w14:textId="77777777" w:rsidR="0012278D" w:rsidRPr="003C2768" w:rsidRDefault="0012278D" w:rsidP="00A95B56">
            <w:pPr>
              <w:widowControl/>
              <w:jc w:val="left"/>
              <w:rPr>
                <w:rFonts w:ascii="Times New Roman" w:eastAsia="Times New Roman" w:hAnsi="Times New Roman" w:cs="Times New Roman"/>
                <w:kern w:val="0"/>
                <w:sz w:val="20"/>
                <w:szCs w:val="20"/>
              </w:rPr>
            </w:pPr>
          </w:p>
        </w:tc>
        <w:tc>
          <w:tcPr>
            <w:tcW w:w="1417" w:type="dxa"/>
            <w:tcBorders>
              <w:top w:val="nil"/>
              <w:left w:val="nil"/>
              <w:bottom w:val="nil"/>
              <w:right w:val="nil"/>
            </w:tcBorders>
            <w:shd w:val="clear" w:color="auto" w:fill="auto"/>
            <w:noWrap/>
            <w:vAlign w:val="bottom"/>
          </w:tcPr>
          <w:p w14:paraId="450E15C6" w14:textId="77777777" w:rsidR="0012278D" w:rsidRPr="003C2768" w:rsidRDefault="0012278D" w:rsidP="00A95B56">
            <w:pPr>
              <w:widowControl/>
              <w:jc w:val="left"/>
              <w:rPr>
                <w:rFonts w:ascii="Times New Roman" w:eastAsia="Times New Roman" w:hAnsi="Times New Roman" w:cs="Times New Roman"/>
                <w:kern w:val="0"/>
                <w:sz w:val="20"/>
                <w:szCs w:val="20"/>
              </w:rPr>
            </w:pPr>
          </w:p>
        </w:tc>
        <w:tc>
          <w:tcPr>
            <w:tcW w:w="1341" w:type="dxa"/>
            <w:tcBorders>
              <w:top w:val="nil"/>
              <w:left w:val="nil"/>
              <w:bottom w:val="nil"/>
              <w:right w:val="nil"/>
            </w:tcBorders>
            <w:shd w:val="clear" w:color="auto" w:fill="auto"/>
            <w:noWrap/>
            <w:vAlign w:val="bottom"/>
          </w:tcPr>
          <w:p w14:paraId="48663561" w14:textId="77777777" w:rsidR="0012278D" w:rsidRPr="003C2768" w:rsidRDefault="0012278D" w:rsidP="00A95B56">
            <w:pPr>
              <w:widowControl/>
              <w:jc w:val="left"/>
              <w:rPr>
                <w:rFonts w:ascii="Times New Roman" w:eastAsia="Times New Roman" w:hAnsi="Times New Roman" w:cs="Times New Roman"/>
                <w:kern w:val="0"/>
                <w:sz w:val="20"/>
                <w:szCs w:val="20"/>
              </w:rPr>
            </w:pPr>
          </w:p>
        </w:tc>
        <w:tc>
          <w:tcPr>
            <w:tcW w:w="0" w:type="auto"/>
            <w:tcBorders>
              <w:top w:val="nil"/>
              <w:left w:val="nil"/>
              <w:bottom w:val="nil"/>
              <w:right w:val="nil"/>
            </w:tcBorders>
            <w:shd w:val="clear" w:color="auto" w:fill="auto"/>
            <w:noWrap/>
            <w:vAlign w:val="bottom"/>
          </w:tcPr>
          <w:p w14:paraId="141AAC06"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公开</w:t>
            </w:r>
            <w:r w:rsidRPr="003C2768">
              <w:rPr>
                <w:rFonts w:ascii="Times New Roman" w:eastAsia="宋体" w:hAnsi="Times New Roman" w:cs="Times New Roman"/>
                <w:kern w:val="0"/>
                <w:sz w:val="20"/>
                <w:szCs w:val="20"/>
              </w:rPr>
              <w:t>03</w:t>
            </w:r>
            <w:r w:rsidRPr="003C2768">
              <w:rPr>
                <w:rFonts w:ascii="Times New Roman" w:eastAsia="宋体" w:hAnsi="Times New Roman" w:cs="Times New Roman"/>
                <w:kern w:val="0"/>
                <w:sz w:val="20"/>
                <w:szCs w:val="20"/>
              </w:rPr>
              <w:t>表</w:t>
            </w:r>
          </w:p>
        </w:tc>
      </w:tr>
      <w:tr w:rsidR="0012278D" w:rsidRPr="003C2768" w14:paraId="3970BC94" w14:textId="77777777" w:rsidTr="00A3383C">
        <w:trPr>
          <w:trHeight w:val="319"/>
          <w:jc w:val="center"/>
        </w:trPr>
        <w:tc>
          <w:tcPr>
            <w:tcW w:w="2977" w:type="dxa"/>
            <w:gridSpan w:val="2"/>
            <w:tcBorders>
              <w:top w:val="nil"/>
              <w:left w:val="nil"/>
              <w:bottom w:val="nil"/>
              <w:right w:val="nil"/>
            </w:tcBorders>
            <w:shd w:val="clear" w:color="auto" w:fill="auto"/>
            <w:noWrap/>
            <w:vAlign w:val="bottom"/>
          </w:tcPr>
          <w:p w14:paraId="41F5FCFD" w14:textId="77777777" w:rsidR="0012278D" w:rsidRPr="003C2768" w:rsidRDefault="0012278D" w:rsidP="00A95B56">
            <w:pPr>
              <w:widowControl/>
              <w:jc w:val="lef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部门</w:t>
            </w:r>
            <w:r w:rsidRPr="002D208C">
              <w:rPr>
                <w:rFonts w:ascii="宋体" w:eastAsia="宋体" w:hAnsi="宋体" w:cs="宋体" w:hint="eastAsia"/>
                <w:kern w:val="0"/>
                <w:sz w:val="20"/>
                <w:szCs w:val="20"/>
              </w:rPr>
              <w:t>/</w:t>
            </w:r>
            <w:r>
              <w:rPr>
                <w:rFonts w:ascii="宋体" w:eastAsia="宋体" w:hAnsi="宋体" w:cs="宋体" w:hint="eastAsia"/>
                <w:kern w:val="0"/>
                <w:sz w:val="20"/>
                <w:szCs w:val="20"/>
              </w:rPr>
              <w:t>单位</w:t>
            </w:r>
            <w:r w:rsidRPr="003C2768">
              <w:rPr>
                <w:rFonts w:ascii="Times New Roman" w:eastAsia="宋体" w:hAnsi="Times New Roman" w:cs="Times New Roman"/>
                <w:kern w:val="0"/>
                <w:sz w:val="20"/>
                <w:szCs w:val="20"/>
              </w:rPr>
              <w:t>名称：</w:t>
            </w:r>
            <w:r w:rsidRPr="003C2768">
              <w:rPr>
                <w:rFonts w:ascii="Times New Roman" w:eastAsia="宋体" w:hAnsi="Times New Roman" w:cs="Times New Roman"/>
                <w:kern w:val="0"/>
                <w:sz w:val="20"/>
                <w:szCs w:val="20"/>
              </w:rPr>
              <w:t>XXXX</w:t>
            </w:r>
          </w:p>
        </w:tc>
        <w:tc>
          <w:tcPr>
            <w:tcW w:w="1559" w:type="dxa"/>
            <w:tcBorders>
              <w:top w:val="nil"/>
              <w:left w:val="nil"/>
              <w:bottom w:val="nil"/>
              <w:right w:val="nil"/>
            </w:tcBorders>
            <w:shd w:val="clear" w:color="auto" w:fill="auto"/>
            <w:noWrap/>
            <w:vAlign w:val="bottom"/>
          </w:tcPr>
          <w:p w14:paraId="14F7457D" w14:textId="77777777" w:rsidR="0012278D" w:rsidRPr="003C2768" w:rsidRDefault="0012278D" w:rsidP="00A95B56">
            <w:pPr>
              <w:widowControl/>
              <w:jc w:val="left"/>
              <w:rPr>
                <w:rFonts w:ascii="Times New Roman" w:eastAsia="宋体" w:hAnsi="Times New Roman" w:cs="Times New Roman"/>
                <w:kern w:val="0"/>
                <w:sz w:val="20"/>
                <w:szCs w:val="20"/>
              </w:rPr>
            </w:pPr>
          </w:p>
        </w:tc>
        <w:tc>
          <w:tcPr>
            <w:tcW w:w="1418" w:type="dxa"/>
            <w:tcBorders>
              <w:top w:val="nil"/>
              <w:left w:val="nil"/>
              <w:bottom w:val="nil"/>
              <w:right w:val="nil"/>
            </w:tcBorders>
            <w:shd w:val="clear" w:color="auto" w:fill="auto"/>
            <w:noWrap/>
            <w:vAlign w:val="bottom"/>
          </w:tcPr>
          <w:p w14:paraId="6D317C23" w14:textId="77777777" w:rsidR="0012278D" w:rsidRPr="003C2768" w:rsidRDefault="0012278D" w:rsidP="00A95B56">
            <w:pPr>
              <w:widowControl/>
              <w:jc w:val="left"/>
              <w:rPr>
                <w:rFonts w:ascii="Times New Roman" w:eastAsia="Times New Roman" w:hAnsi="Times New Roman" w:cs="Times New Roman"/>
                <w:kern w:val="0"/>
                <w:sz w:val="20"/>
                <w:szCs w:val="20"/>
              </w:rPr>
            </w:pPr>
          </w:p>
        </w:tc>
        <w:tc>
          <w:tcPr>
            <w:tcW w:w="1276" w:type="dxa"/>
            <w:tcBorders>
              <w:top w:val="nil"/>
              <w:left w:val="nil"/>
              <w:bottom w:val="nil"/>
              <w:right w:val="nil"/>
            </w:tcBorders>
            <w:shd w:val="clear" w:color="auto" w:fill="auto"/>
            <w:noWrap/>
            <w:vAlign w:val="bottom"/>
          </w:tcPr>
          <w:p w14:paraId="1E743F9B" w14:textId="77777777" w:rsidR="0012278D" w:rsidRPr="003C2768" w:rsidRDefault="0012278D" w:rsidP="00A95B56">
            <w:pPr>
              <w:widowControl/>
              <w:jc w:val="center"/>
              <w:rPr>
                <w:rFonts w:ascii="Times New Roman" w:eastAsia="Times New Roman" w:hAnsi="Times New Roman" w:cs="Times New Roman"/>
                <w:kern w:val="0"/>
                <w:sz w:val="20"/>
                <w:szCs w:val="20"/>
              </w:rPr>
            </w:pPr>
          </w:p>
        </w:tc>
        <w:tc>
          <w:tcPr>
            <w:tcW w:w="1417" w:type="dxa"/>
            <w:tcBorders>
              <w:top w:val="nil"/>
              <w:left w:val="nil"/>
              <w:bottom w:val="nil"/>
              <w:right w:val="nil"/>
            </w:tcBorders>
            <w:shd w:val="clear" w:color="auto" w:fill="auto"/>
            <w:noWrap/>
            <w:vAlign w:val="bottom"/>
          </w:tcPr>
          <w:p w14:paraId="6CB8DE92" w14:textId="77777777" w:rsidR="0012278D" w:rsidRPr="003C2768" w:rsidRDefault="0012278D" w:rsidP="00A95B56">
            <w:pPr>
              <w:widowControl/>
              <w:jc w:val="left"/>
              <w:rPr>
                <w:rFonts w:ascii="Times New Roman" w:eastAsia="Times New Roman" w:hAnsi="Times New Roman" w:cs="Times New Roman"/>
                <w:kern w:val="0"/>
                <w:sz w:val="20"/>
                <w:szCs w:val="20"/>
              </w:rPr>
            </w:pPr>
          </w:p>
        </w:tc>
        <w:tc>
          <w:tcPr>
            <w:tcW w:w="1341" w:type="dxa"/>
            <w:tcBorders>
              <w:top w:val="nil"/>
              <w:left w:val="nil"/>
              <w:bottom w:val="nil"/>
              <w:right w:val="nil"/>
            </w:tcBorders>
            <w:shd w:val="clear" w:color="auto" w:fill="auto"/>
            <w:noWrap/>
            <w:vAlign w:val="bottom"/>
          </w:tcPr>
          <w:p w14:paraId="0B3F68E6" w14:textId="77777777" w:rsidR="0012278D" w:rsidRPr="003C2768" w:rsidRDefault="0012278D" w:rsidP="00A95B56">
            <w:pPr>
              <w:widowControl/>
              <w:jc w:val="left"/>
              <w:rPr>
                <w:rFonts w:ascii="Times New Roman" w:eastAsia="Times New Roman" w:hAnsi="Times New Roman" w:cs="Times New Roman"/>
                <w:kern w:val="0"/>
                <w:sz w:val="20"/>
                <w:szCs w:val="20"/>
              </w:rPr>
            </w:pPr>
          </w:p>
        </w:tc>
        <w:tc>
          <w:tcPr>
            <w:tcW w:w="0" w:type="auto"/>
            <w:tcBorders>
              <w:top w:val="nil"/>
              <w:left w:val="nil"/>
              <w:bottom w:val="nil"/>
              <w:right w:val="nil"/>
            </w:tcBorders>
            <w:shd w:val="clear" w:color="auto" w:fill="auto"/>
            <w:noWrap/>
            <w:vAlign w:val="bottom"/>
          </w:tcPr>
          <w:p w14:paraId="1AA7FBBA"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金额单位：万元</w:t>
            </w:r>
          </w:p>
        </w:tc>
      </w:tr>
      <w:tr w:rsidR="0012278D" w:rsidRPr="003C2768" w14:paraId="295D66BB" w14:textId="77777777" w:rsidTr="00A3383C">
        <w:trPr>
          <w:trHeight w:val="319"/>
          <w:jc w:val="center"/>
        </w:trPr>
        <w:tc>
          <w:tcPr>
            <w:tcW w:w="2977"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34FF4179" w14:textId="77777777" w:rsidR="0012278D" w:rsidRPr="003C2768" w:rsidRDefault="0012278D" w:rsidP="00A95B56">
            <w:pPr>
              <w:widowControl/>
              <w:jc w:val="center"/>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项目</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3F7F9247" w14:textId="77777777" w:rsidR="0012278D" w:rsidRPr="003C2768" w:rsidRDefault="0012278D" w:rsidP="00A95B56">
            <w:pPr>
              <w:widowControl/>
              <w:jc w:val="center"/>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本年支出合计</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1C1B8709" w14:textId="77777777" w:rsidR="0012278D" w:rsidRPr="003C2768" w:rsidRDefault="0012278D" w:rsidP="00A95B56">
            <w:pPr>
              <w:widowControl/>
              <w:jc w:val="center"/>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基本支出</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6718248E" w14:textId="77777777" w:rsidR="0012278D" w:rsidRPr="003C2768" w:rsidRDefault="0012278D" w:rsidP="00A95B56">
            <w:pPr>
              <w:widowControl/>
              <w:jc w:val="center"/>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项目支出</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243F55F2" w14:textId="77777777" w:rsidR="0012278D" w:rsidRPr="003C2768" w:rsidRDefault="0012278D" w:rsidP="00A95B56">
            <w:pPr>
              <w:widowControl/>
              <w:jc w:val="center"/>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上缴上级支出</w:t>
            </w:r>
          </w:p>
        </w:tc>
        <w:tc>
          <w:tcPr>
            <w:tcW w:w="134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2CD0F025" w14:textId="77777777" w:rsidR="0012278D" w:rsidRPr="003C2768" w:rsidRDefault="0012278D" w:rsidP="00A95B56">
            <w:pPr>
              <w:widowControl/>
              <w:jc w:val="center"/>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经营支出</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66997D00" w14:textId="77777777" w:rsidR="0012278D" w:rsidRPr="003C2768" w:rsidRDefault="0012278D" w:rsidP="00A95B56">
            <w:pPr>
              <w:widowControl/>
              <w:jc w:val="center"/>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对附属单位补助支出</w:t>
            </w:r>
          </w:p>
        </w:tc>
      </w:tr>
      <w:tr w:rsidR="0012278D" w:rsidRPr="003C2768" w14:paraId="38183761" w14:textId="77777777" w:rsidTr="00A3383C">
        <w:trPr>
          <w:trHeight w:val="642"/>
          <w:jc w:val="center"/>
        </w:trPr>
        <w:tc>
          <w:tcPr>
            <w:tcW w:w="1418" w:type="dxa"/>
            <w:tcBorders>
              <w:top w:val="nil"/>
              <w:left w:val="single" w:sz="4" w:space="0" w:color="auto"/>
              <w:bottom w:val="single" w:sz="4" w:space="0" w:color="auto"/>
              <w:right w:val="single" w:sz="4" w:space="0" w:color="auto"/>
            </w:tcBorders>
            <w:shd w:val="clear" w:color="auto" w:fill="auto"/>
            <w:vAlign w:val="center"/>
          </w:tcPr>
          <w:p w14:paraId="7F3AE5D4" w14:textId="77777777" w:rsidR="0012278D" w:rsidRPr="003C2768" w:rsidRDefault="0012278D" w:rsidP="00A95B56">
            <w:pPr>
              <w:widowControl/>
              <w:jc w:val="center"/>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功能分类科目编码</w:t>
            </w:r>
          </w:p>
        </w:tc>
        <w:tc>
          <w:tcPr>
            <w:tcW w:w="1559" w:type="dxa"/>
            <w:tcBorders>
              <w:top w:val="nil"/>
              <w:left w:val="nil"/>
              <w:bottom w:val="single" w:sz="4" w:space="0" w:color="auto"/>
              <w:right w:val="single" w:sz="4" w:space="0" w:color="auto"/>
            </w:tcBorders>
            <w:shd w:val="clear" w:color="auto" w:fill="auto"/>
            <w:noWrap/>
            <w:vAlign w:val="center"/>
          </w:tcPr>
          <w:p w14:paraId="118FE450" w14:textId="77777777" w:rsidR="0012278D" w:rsidRPr="003C2768" w:rsidRDefault="0012278D" w:rsidP="00A95B56">
            <w:pPr>
              <w:widowControl/>
              <w:jc w:val="center"/>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科目名称</w:t>
            </w:r>
          </w:p>
        </w:tc>
        <w:tc>
          <w:tcPr>
            <w:tcW w:w="1559" w:type="dxa"/>
            <w:vMerge/>
            <w:tcBorders>
              <w:top w:val="single" w:sz="4" w:space="0" w:color="auto"/>
              <w:left w:val="single" w:sz="4" w:space="0" w:color="auto"/>
              <w:bottom w:val="single" w:sz="4" w:space="0" w:color="auto"/>
              <w:right w:val="single" w:sz="4" w:space="0" w:color="auto"/>
            </w:tcBorders>
            <w:vAlign w:val="center"/>
          </w:tcPr>
          <w:p w14:paraId="583692EC" w14:textId="77777777" w:rsidR="0012278D" w:rsidRPr="003C2768" w:rsidRDefault="0012278D" w:rsidP="00A95B56">
            <w:pPr>
              <w:widowControl/>
              <w:jc w:val="left"/>
              <w:rPr>
                <w:rFonts w:ascii="Times New Roman" w:eastAsia="宋体" w:hAnsi="Times New Roman" w:cs="Times New Roman"/>
                <w:kern w:val="0"/>
                <w:sz w:val="20"/>
                <w:szCs w:val="20"/>
              </w:rPr>
            </w:pPr>
          </w:p>
        </w:tc>
        <w:tc>
          <w:tcPr>
            <w:tcW w:w="1418" w:type="dxa"/>
            <w:vMerge/>
            <w:tcBorders>
              <w:top w:val="single" w:sz="4" w:space="0" w:color="auto"/>
              <w:left w:val="single" w:sz="4" w:space="0" w:color="auto"/>
              <w:bottom w:val="single" w:sz="4" w:space="0" w:color="auto"/>
              <w:right w:val="single" w:sz="4" w:space="0" w:color="auto"/>
            </w:tcBorders>
            <w:vAlign w:val="center"/>
          </w:tcPr>
          <w:p w14:paraId="40AF5AF9" w14:textId="77777777" w:rsidR="0012278D" w:rsidRPr="003C2768" w:rsidRDefault="0012278D" w:rsidP="00A95B56">
            <w:pPr>
              <w:widowControl/>
              <w:jc w:val="left"/>
              <w:rPr>
                <w:rFonts w:ascii="Times New Roman" w:eastAsia="宋体" w:hAnsi="Times New Roman" w:cs="Times New Roman"/>
                <w:kern w:val="0"/>
                <w:sz w:val="20"/>
                <w:szCs w:val="20"/>
              </w:rPr>
            </w:pPr>
          </w:p>
        </w:tc>
        <w:tc>
          <w:tcPr>
            <w:tcW w:w="1276" w:type="dxa"/>
            <w:vMerge/>
            <w:tcBorders>
              <w:top w:val="single" w:sz="4" w:space="0" w:color="auto"/>
              <w:left w:val="single" w:sz="4" w:space="0" w:color="auto"/>
              <w:bottom w:val="single" w:sz="4" w:space="0" w:color="auto"/>
              <w:right w:val="single" w:sz="4" w:space="0" w:color="auto"/>
            </w:tcBorders>
            <w:vAlign w:val="center"/>
          </w:tcPr>
          <w:p w14:paraId="2241EA3C" w14:textId="77777777" w:rsidR="0012278D" w:rsidRPr="003C2768" w:rsidRDefault="0012278D" w:rsidP="00A95B56">
            <w:pPr>
              <w:widowControl/>
              <w:jc w:val="left"/>
              <w:rPr>
                <w:rFonts w:ascii="Times New Roman" w:eastAsia="宋体" w:hAnsi="Times New Roman" w:cs="Times New Roman"/>
                <w:kern w:val="0"/>
                <w:sz w:val="20"/>
                <w:szCs w:val="20"/>
              </w:rPr>
            </w:pPr>
          </w:p>
        </w:tc>
        <w:tc>
          <w:tcPr>
            <w:tcW w:w="1417" w:type="dxa"/>
            <w:vMerge/>
            <w:tcBorders>
              <w:top w:val="single" w:sz="4" w:space="0" w:color="auto"/>
              <w:left w:val="single" w:sz="4" w:space="0" w:color="auto"/>
              <w:bottom w:val="single" w:sz="4" w:space="0" w:color="auto"/>
              <w:right w:val="single" w:sz="4" w:space="0" w:color="auto"/>
            </w:tcBorders>
            <w:vAlign w:val="center"/>
          </w:tcPr>
          <w:p w14:paraId="55C3C93A" w14:textId="77777777" w:rsidR="0012278D" w:rsidRPr="003C2768" w:rsidRDefault="0012278D" w:rsidP="00A95B56">
            <w:pPr>
              <w:widowControl/>
              <w:jc w:val="left"/>
              <w:rPr>
                <w:rFonts w:ascii="Times New Roman" w:eastAsia="宋体" w:hAnsi="Times New Roman" w:cs="Times New Roman"/>
                <w:kern w:val="0"/>
                <w:sz w:val="20"/>
                <w:szCs w:val="20"/>
              </w:rPr>
            </w:pPr>
          </w:p>
        </w:tc>
        <w:tc>
          <w:tcPr>
            <w:tcW w:w="1341" w:type="dxa"/>
            <w:vMerge/>
            <w:tcBorders>
              <w:top w:val="single" w:sz="4" w:space="0" w:color="auto"/>
              <w:left w:val="single" w:sz="4" w:space="0" w:color="auto"/>
              <w:bottom w:val="single" w:sz="4" w:space="0" w:color="auto"/>
              <w:right w:val="single" w:sz="4" w:space="0" w:color="auto"/>
            </w:tcBorders>
            <w:vAlign w:val="center"/>
          </w:tcPr>
          <w:p w14:paraId="530B9035" w14:textId="77777777" w:rsidR="0012278D" w:rsidRPr="003C2768" w:rsidRDefault="0012278D" w:rsidP="00A95B56">
            <w:pPr>
              <w:widowControl/>
              <w:jc w:val="left"/>
              <w:rPr>
                <w:rFonts w:ascii="Times New Roman" w:eastAsia="宋体" w:hAnsi="Times New Roman" w:cs="Times New Roman"/>
                <w:kern w:val="0"/>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7DA82ECC" w14:textId="77777777" w:rsidR="0012278D" w:rsidRPr="003C2768" w:rsidRDefault="0012278D" w:rsidP="00A95B56">
            <w:pPr>
              <w:widowControl/>
              <w:jc w:val="left"/>
              <w:rPr>
                <w:rFonts w:ascii="Times New Roman" w:eastAsia="宋体" w:hAnsi="Times New Roman" w:cs="Times New Roman"/>
                <w:kern w:val="0"/>
                <w:sz w:val="20"/>
                <w:szCs w:val="20"/>
              </w:rPr>
            </w:pPr>
          </w:p>
        </w:tc>
      </w:tr>
      <w:tr w:rsidR="0012278D" w:rsidRPr="003C2768" w14:paraId="5D11C900" w14:textId="77777777" w:rsidTr="00A3383C">
        <w:trPr>
          <w:trHeight w:val="319"/>
          <w:jc w:val="center"/>
        </w:trPr>
        <w:tc>
          <w:tcPr>
            <w:tcW w:w="1418" w:type="dxa"/>
            <w:tcBorders>
              <w:top w:val="nil"/>
              <w:left w:val="single" w:sz="4" w:space="0" w:color="auto"/>
              <w:bottom w:val="single" w:sz="4" w:space="0" w:color="auto"/>
              <w:right w:val="single" w:sz="4" w:space="0" w:color="auto"/>
            </w:tcBorders>
            <w:shd w:val="clear" w:color="auto" w:fill="auto"/>
            <w:noWrap/>
            <w:vAlign w:val="center"/>
          </w:tcPr>
          <w:p w14:paraId="1411540A" w14:textId="77777777" w:rsidR="0012278D" w:rsidRPr="003C2768" w:rsidRDefault="0012278D" w:rsidP="00A95B56">
            <w:pPr>
              <w:widowControl/>
              <w:jc w:val="lef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77D1C844" w14:textId="77777777" w:rsidR="0012278D" w:rsidRPr="003C2768" w:rsidRDefault="0012278D" w:rsidP="00A95B56">
            <w:pPr>
              <w:widowControl/>
              <w:jc w:val="center"/>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合计</w:t>
            </w:r>
          </w:p>
        </w:tc>
        <w:tc>
          <w:tcPr>
            <w:tcW w:w="1559" w:type="dxa"/>
            <w:tcBorders>
              <w:top w:val="nil"/>
              <w:left w:val="nil"/>
              <w:bottom w:val="single" w:sz="4" w:space="0" w:color="auto"/>
              <w:right w:val="single" w:sz="4" w:space="0" w:color="auto"/>
            </w:tcBorders>
            <w:shd w:val="clear" w:color="auto" w:fill="auto"/>
            <w:noWrap/>
            <w:vAlign w:val="center"/>
          </w:tcPr>
          <w:p w14:paraId="45FCC13A"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418" w:type="dxa"/>
            <w:tcBorders>
              <w:top w:val="nil"/>
              <w:left w:val="nil"/>
              <w:bottom w:val="single" w:sz="4" w:space="0" w:color="auto"/>
              <w:right w:val="single" w:sz="4" w:space="0" w:color="auto"/>
            </w:tcBorders>
            <w:shd w:val="clear" w:color="auto" w:fill="auto"/>
            <w:noWrap/>
            <w:vAlign w:val="center"/>
          </w:tcPr>
          <w:p w14:paraId="0C8DB6E6"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276" w:type="dxa"/>
            <w:tcBorders>
              <w:top w:val="nil"/>
              <w:left w:val="nil"/>
              <w:bottom w:val="single" w:sz="4" w:space="0" w:color="auto"/>
              <w:right w:val="single" w:sz="4" w:space="0" w:color="auto"/>
            </w:tcBorders>
            <w:shd w:val="clear" w:color="auto" w:fill="auto"/>
            <w:noWrap/>
            <w:vAlign w:val="center"/>
          </w:tcPr>
          <w:p w14:paraId="33AE4D74"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417" w:type="dxa"/>
            <w:tcBorders>
              <w:top w:val="nil"/>
              <w:left w:val="nil"/>
              <w:bottom w:val="single" w:sz="4" w:space="0" w:color="auto"/>
              <w:right w:val="single" w:sz="4" w:space="0" w:color="auto"/>
            </w:tcBorders>
            <w:shd w:val="clear" w:color="auto" w:fill="auto"/>
            <w:noWrap/>
            <w:vAlign w:val="center"/>
          </w:tcPr>
          <w:p w14:paraId="40DE21F3"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341" w:type="dxa"/>
            <w:tcBorders>
              <w:top w:val="nil"/>
              <w:left w:val="nil"/>
              <w:bottom w:val="single" w:sz="4" w:space="0" w:color="auto"/>
              <w:right w:val="single" w:sz="4" w:space="0" w:color="auto"/>
            </w:tcBorders>
            <w:shd w:val="clear" w:color="auto" w:fill="auto"/>
            <w:noWrap/>
            <w:vAlign w:val="center"/>
          </w:tcPr>
          <w:p w14:paraId="24C933B5"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noWrap/>
            <w:vAlign w:val="center"/>
          </w:tcPr>
          <w:p w14:paraId="55D164B8"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r>
      <w:tr w:rsidR="0012278D" w:rsidRPr="003C2768" w14:paraId="751368BF" w14:textId="77777777" w:rsidTr="00A3383C">
        <w:trPr>
          <w:trHeight w:val="319"/>
          <w:jc w:val="center"/>
        </w:trPr>
        <w:tc>
          <w:tcPr>
            <w:tcW w:w="1418" w:type="dxa"/>
            <w:tcBorders>
              <w:top w:val="nil"/>
              <w:left w:val="single" w:sz="4" w:space="0" w:color="auto"/>
              <w:bottom w:val="single" w:sz="4" w:space="0" w:color="auto"/>
              <w:right w:val="single" w:sz="4" w:space="0" w:color="auto"/>
            </w:tcBorders>
            <w:shd w:val="clear" w:color="auto" w:fill="auto"/>
            <w:noWrap/>
            <w:vAlign w:val="center"/>
          </w:tcPr>
          <w:p w14:paraId="0E58DCE5" w14:textId="77777777" w:rsidR="0012278D" w:rsidRPr="003C2768" w:rsidRDefault="0012278D" w:rsidP="00A95B56">
            <w:pPr>
              <w:widowControl/>
              <w:jc w:val="lef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021EF325" w14:textId="77777777" w:rsidR="0012278D" w:rsidRPr="003C2768" w:rsidRDefault="0012278D" w:rsidP="00A95B56">
            <w:pPr>
              <w:widowControl/>
              <w:jc w:val="lef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78627D86"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418" w:type="dxa"/>
            <w:tcBorders>
              <w:top w:val="nil"/>
              <w:left w:val="nil"/>
              <w:bottom w:val="single" w:sz="4" w:space="0" w:color="auto"/>
              <w:right w:val="single" w:sz="4" w:space="0" w:color="auto"/>
            </w:tcBorders>
            <w:shd w:val="clear" w:color="auto" w:fill="auto"/>
            <w:noWrap/>
            <w:vAlign w:val="center"/>
          </w:tcPr>
          <w:p w14:paraId="75766887"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276" w:type="dxa"/>
            <w:tcBorders>
              <w:top w:val="nil"/>
              <w:left w:val="nil"/>
              <w:bottom w:val="single" w:sz="4" w:space="0" w:color="auto"/>
              <w:right w:val="single" w:sz="4" w:space="0" w:color="auto"/>
            </w:tcBorders>
            <w:shd w:val="clear" w:color="auto" w:fill="auto"/>
            <w:noWrap/>
            <w:vAlign w:val="center"/>
          </w:tcPr>
          <w:p w14:paraId="5A94F4B5"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417" w:type="dxa"/>
            <w:tcBorders>
              <w:top w:val="nil"/>
              <w:left w:val="nil"/>
              <w:bottom w:val="single" w:sz="4" w:space="0" w:color="auto"/>
              <w:right w:val="single" w:sz="4" w:space="0" w:color="auto"/>
            </w:tcBorders>
            <w:shd w:val="clear" w:color="auto" w:fill="auto"/>
            <w:noWrap/>
            <w:vAlign w:val="center"/>
          </w:tcPr>
          <w:p w14:paraId="1F7CB2BA"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341" w:type="dxa"/>
            <w:tcBorders>
              <w:top w:val="nil"/>
              <w:left w:val="nil"/>
              <w:bottom w:val="single" w:sz="4" w:space="0" w:color="auto"/>
              <w:right w:val="single" w:sz="4" w:space="0" w:color="auto"/>
            </w:tcBorders>
            <w:shd w:val="clear" w:color="auto" w:fill="auto"/>
            <w:noWrap/>
            <w:vAlign w:val="center"/>
          </w:tcPr>
          <w:p w14:paraId="0DE13D6D"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noWrap/>
            <w:vAlign w:val="center"/>
          </w:tcPr>
          <w:p w14:paraId="14FE2663"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r>
      <w:tr w:rsidR="0012278D" w:rsidRPr="003C2768" w14:paraId="68C1B77C" w14:textId="77777777" w:rsidTr="00A3383C">
        <w:trPr>
          <w:trHeight w:val="319"/>
          <w:jc w:val="center"/>
        </w:trPr>
        <w:tc>
          <w:tcPr>
            <w:tcW w:w="1418" w:type="dxa"/>
            <w:tcBorders>
              <w:top w:val="nil"/>
              <w:left w:val="single" w:sz="4" w:space="0" w:color="auto"/>
              <w:bottom w:val="single" w:sz="4" w:space="0" w:color="auto"/>
              <w:right w:val="single" w:sz="4" w:space="0" w:color="auto"/>
            </w:tcBorders>
            <w:shd w:val="clear" w:color="auto" w:fill="auto"/>
            <w:noWrap/>
            <w:vAlign w:val="center"/>
          </w:tcPr>
          <w:p w14:paraId="04A65DDA" w14:textId="77777777" w:rsidR="0012278D" w:rsidRPr="003C2768" w:rsidRDefault="0012278D" w:rsidP="00A95B56">
            <w:pPr>
              <w:widowControl/>
              <w:jc w:val="lef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7D6B2E69" w14:textId="77777777" w:rsidR="0012278D" w:rsidRPr="003C2768" w:rsidRDefault="0012278D" w:rsidP="00A95B56">
            <w:pPr>
              <w:widowControl/>
              <w:jc w:val="lef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13E07785"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418" w:type="dxa"/>
            <w:tcBorders>
              <w:top w:val="nil"/>
              <w:left w:val="nil"/>
              <w:bottom w:val="single" w:sz="4" w:space="0" w:color="auto"/>
              <w:right w:val="single" w:sz="4" w:space="0" w:color="auto"/>
            </w:tcBorders>
            <w:shd w:val="clear" w:color="auto" w:fill="auto"/>
            <w:noWrap/>
            <w:vAlign w:val="center"/>
          </w:tcPr>
          <w:p w14:paraId="2555E915"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276" w:type="dxa"/>
            <w:tcBorders>
              <w:top w:val="nil"/>
              <w:left w:val="nil"/>
              <w:bottom w:val="single" w:sz="4" w:space="0" w:color="auto"/>
              <w:right w:val="single" w:sz="4" w:space="0" w:color="auto"/>
            </w:tcBorders>
            <w:shd w:val="clear" w:color="auto" w:fill="auto"/>
            <w:noWrap/>
            <w:vAlign w:val="center"/>
          </w:tcPr>
          <w:p w14:paraId="6BDB9435"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417" w:type="dxa"/>
            <w:tcBorders>
              <w:top w:val="nil"/>
              <w:left w:val="nil"/>
              <w:bottom w:val="single" w:sz="4" w:space="0" w:color="auto"/>
              <w:right w:val="single" w:sz="4" w:space="0" w:color="auto"/>
            </w:tcBorders>
            <w:shd w:val="clear" w:color="auto" w:fill="auto"/>
            <w:noWrap/>
            <w:vAlign w:val="center"/>
          </w:tcPr>
          <w:p w14:paraId="61D19D54"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341" w:type="dxa"/>
            <w:tcBorders>
              <w:top w:val="nil"/>
              <w:left w:val="nil"/>
              <w:bottom w:val="single" w:sz="4" w:space="0" w:color="auto"/>
              <w:right w:val="single" w:sz="4" w:space="0" w:color="auto"/>
            </w:tcBorders>
            <w:shd w:val="clear" w:color="auto" w:fill="auto"/>
            <w:noWrap/>
            <w:vAlign w:val="center"/>
          </w:tcPr>
          <w:p w14:paraId="418D84E5"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noWrap/>
            <w:vAlign w:val="center"/>
          </w:tcPr>
          <w:p w14:paraId="6D3015D0"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r>
      <w:tr w:rsidR="0012278D" w:rsidRPr="003C2768" w14:paraId="02AC0212" w14:textId="77777777" w:rsidTr="00A3383C">
        <w:trPr>
          <w:trHeight w:val="319"/>
          <w:jc w:val="center"/>
        </w:trPr>
        <w:tc>
          <w:tcPr>
            <w:tcW w:w="1418" w:type="dxa"/>
            <w:tcBorders>
              <w:top w:val="nil"/>
              <w:left w:val="single" w:sz="4" w:space="0" w:color="auto"/>
              <w:bottom w:val="single" w:sz="4" w:space="0" w:color="auto"/>
              <w:right w:val="single" w:sz="4" w:space="0" w:color="auto"/>
            </w:tcBorders>
            <w:shd w:val="clear" w:color="auto" w:fill="auto"/>
            <w:noWrap/>
            <w:vAlign w:val="center"/>
          </w:tcPr>
          <w:p w14:paraId="6AA8F1AD" w14:textId="77777777" w:rsidR="0012278D" w:rsidRPr="003C2768" w:rsidRDefault="0012278D" w:rsidP="00A95B56">
            <w:pPr>
              <w:widowControl/>
              <w:jc w:val="lef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6E4C6DAF" w14:textId="77777777" w:rsidR="0012278D" w:rsidRPr="003C2768" w:rsidRDefault="0012278D" w:rsidP="00A95B56">
            <w:pPr>
              <w:widowControl/>
              <w:jc w:val="lef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0518CBBD"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418" w:type="dxa"/>
            <w:tcBorders>
              <w:top w:val="nil"/>
              <w:left w:val="nil"/>
              <w:bottom w:val="single" w:sz="4" w:space="0" w:color="auto"/>
              <w:right w:val="single" w:sz="4" w:space="0" w:color="auto"/>
            </w:tcBorders>
            <w:shd w:val="clear" w:color="auto" w:fill="auto"/>
            <w:noWrap/>
            <w:vAlign w:val="center"/>
          </w:tcPr>
          <w:p w14:paraId="234CBA33"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276" w:type="dxa"/>
            <w:tcBorders>
              <w:top w:val="nil"/>
              <w:left w:val="nil"/>
              <w:bottom w:val="single" w:sz="4" w:space="0" w:color="auto"/>
              <w:right w:val="single" w:sz="4" w:space="0" w:color="auto"/>
            </w:tcBorders>
            <w:shd w:val="clear" w:color="auto" w:fill="auto"/>
            <w:noWrap/>
            <w:vAlign w:val="center"/>
          </w:tcPr>
          <w:p w14:paraId="518FF444"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417" w:type="dxa"/>
            <w:tcBorders>
              <w:top w:val="nil"/>
              <w:left w:val="nil"/>
              <w:bottom w:val="single" w:sz="4" w:space="0" w:color="auto"/>
              <w:right w:val="single" w:sz="4" w:space="0" w:color="auto"/>
            </w:tcBorders>
            <w:shd w:val="clear" w:color="auto" w:fill="auto"/>
            <w:noWrap/>
            <w:vAlign w:val="center"/>
          </w:tcPr>
          <w:p w14:paraId="1A9AC852"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341" w:type="dxa"/>
            <w:tcBorders>
              <w:top w:val="nil"/>
              <w:left w:val="nil"/>
              <w:bottom w:val="single" w:sz="4" w:space="0" w:color="auto"/>
              <w:right w:val="single" w:sz="4" w:space="0" w:color="auto"/>
            </w:tcBorders>
            <w:shd w:val="clear" w:color="auto" w:fill="auto"/>
            <w:noWrap/>
            <w:vAlign w:val="center"/>
          </w:tcPr>
          <w:p w14:paraId="3F03AFAE"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noWrap/>
            <w:vAlign w:val="center"/>
          </w:tcPr>
          <w:p w14:paraId="0B778167"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r>
      <w:tr w:rsidR="0012278D" w:rsidRPr="003C2768" w14:paraId="2D69EFB4" w14:textId="77777777" w:rsidTr="00A3383C">
        <w:trPr>
          <w:trHeight w:val="319"/>
          <w:jc w:val="center"/>
        </w:trPr>
        <w:tc>
          <w:tcPr>
            <w:tcW w:w="1418" w:type="dxa"/>
            <w:tcBorders>
              <w:top w:val="nil"/>
              <w:left w:val="single" w:sz="4" w:space="0" w:color="auto"/>
              <w:bottom w:val="single" w:sz="4" w:space="0" w:color="auto"/>
              <w:right w:val="single" w:sz="4" w:space="0" w:color="auto"/>
            </w:tcBorders>
            <w:shd w:val="clear" w:color="auto" w:fill="auto"/>
            <w:noWrap/>
            <w:vAlign w:val="center"/>
          </w:tcPr>
          <w:p w14:paraId="1BD8221E" w14:textId="77777777" w:rsidR="0012278D" w:rsidRPr="003C2768" w:rsidRDefault="0012278D" w:rsidP="00A95B56">
            <w:pPr>
              <w:widowControl/>
              <w:jc w:val="lef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4DA18781" w14:textId="77777777" w:rsidR="0012278D" w:rsidRPr="003C2768" w:rsidRDefault="0012278D" w:rsidP="00A95B56">
            <w:pPr>
              <w:widowControl/>
              <w:jc w:val="lef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48D84FF5"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418" w:type="dxa"/>
            <w:tcBorders>
              <w:top w:val="nil"/>
              <w:left w:val="nil"/>
              <w:bottom w:val="single" w:sz="4" w:space="0" w:color="auto"/>
              <w:right w:val="single" w:sz="4" w:space="0" w:color="auto"/>
            </w:tcBorders>
            <w:shd w:val="clear" w:color="auto" w:fill="auto"/>
            <w:noWrap/>
            <w:vAlign w:val="center"/>
          </w:tcPr>
          <w:p w14:paraId="2D8039A7"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276" w:type="dxa"/>
            <w:tcBorders>
              <w:top w:val="nil"/>
              <w:left w:val="nil"/>
              <w:bottom w:val="single" w:sz="4" w:space="0" w:color="auto"/>
              <w:right w:val="single" w:sz="4" w:space="0" w:color="auto"/>
            </w:tcBorders>
            <w:shd w:val="clear" w:color="auto" w:fill="auto"/>
            <w:noWrap/>
            <w:vAlign w:val="center"/>
          </w:tcPr>
          <w:p w14:paraId="2B3098BB"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417" w:type="dxa"/>
            <w:tcBorders>
              <w:top w:val="nil"/>
              <w:left w:val="nil"/>
              <w:bottom w:val="single" w:sz="4" w:space="0" w:color="auto"/>
              <w:right w:val="single" w:sz="4" w:space="0" w:color="auto"/>
            </w:tcBorders>
            <w:shd w:val="clear" w:color="auto" w:fill="auto"/>
            <w:noWrap/>
            <w:vAlign w:val="center"/>
          </w:tcPr>
          <w:p w14:paraId="02600857"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341" w:type="dxa"/>
            <w:tcBorders>
              <w:top w:val="nil"/>
              <w:left w:val="nil"/>
              <w:bottom w:val="single" w:sz="4" w:space="0" w:color="auto"/>
              <w:right w:val="single" w:sz="4" w:space="0" w:color="auto"/>
            </w:tcBorders>
            <w:shd w:val="clear" w:color="auto" w:fill="auto"/>
            <w:noWrap/>
            <w:vAlign w:val="center"/>
          </w:tcPr>
          <w:p w14:paraId="392CB33E"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noWrap/>
            <w:vAlign w:val="center"/>
          </w:tcPr>
          <w:p w14:paraId="02E52FDD"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r>
      <w:tr w:rsidR="0012278D" w:rsidRPr="003C2768" w14:paraId="036ECCB3" w14:textId="77777777" w:rsidTr="00A3383C">
        <w:trPr>
          <w:trHeight w:val="319"/>
          <w:jc w:val="center"/>
        </w:trPr>
        <w:tc>
          <w:tcPr>
            <w:tcW w:w="1418" w:type="dxa"/>
            <w:tcBorders>
              <w:top w:val="nil"/>
              <w:left w:val="single" w:sz="4" w:space="0" w:color="auto"/>
              <w:bottom w:val="single" w:sz="4" w:space="0" w:color="auto"/>
              <w:right w:val="single" w:sz="4" w:space="0" w:color="auto"/>
            </w:tcBorders>
            <w:shd w:val="clear" w:color="auto" w:fill="auto"/>
            <w:noWrap/>
            <w:vAlign w:val="center"/>
          </w:tcPr>
          <w:p w14:paraId="541D8BA2" w14:textId="77777777" w:rsidR="0012278D" w:rsidRPr="003C2768" w:rsidRDefault="0012278D" w:rsidP="00A95B56">
            <w:pPr>
              <w:widowControl/>
              <w:jc w:val="lef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0C829C06" w14:textId="77777777" w:rsidR="0012278D" w:rsidRPr="003C2768" w:rsidRDefault="0012278D" w:rsidP="00A95B56">
            <w:pPr>
              <w:widowControl/>
              <w:jc w:val="lef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09A84150"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418" w:type="dxa"/>
            <w:tcBorders>
              <w:top w:val="nil"/>
              <w:left w:val="nil"/>
              <w:bottom w:val="single" w:sz="4" w:space="0" w:color="auto"/>
              <w:right w:val="single" w:sz="4" w:space="0" w:color="auto"/>
            </w:tcBorders>
            <w:shd w:val="clear" w:color="auto" w:fill="auto"/>
            <w:noWrap/>
            <w:vAlign w:val="center"/>
          </w:tcPr>
          <w:p w14:paraId="16DE5735"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276" w:type="dxa"/>
            <w:tcBorders>
              <w:top w:val="nil"/>
              <w:left w:val="nil"/>
              <w:bottom w:val="single" w:sz="4" w:space="0" w:color="auto"/>
              <w:right w:val="single" w:sz="4" w:space="0" w:color="auto"/>
            </w:tcBorders>
            <w:shd w:val="clear" w:color="auto" w:fill="auto"/>
            <w:noWrap/>
            <w:vAlign w:val="center"/>
          </w:tcPr>
          <w:p w14:paraId="6AC4481F"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417" w:type="dxa"/>
            <w:tcBorders>
              <w:top w:val="nil"/>
              <w:left w:val="nil"/>
              <w:bottom w:val="single" w:sz="4" w:space="0" w:color="auto"/>
              <w:right w:val="single" w:sz="4" w:space="0" w:color="auto"/>
            </w:tcBorders>
            <w:shd w:val="clear" w:color="auto" w:fill="auto"/>
            <w:noWrap/>
            <w:vAlign w:val="center"/>
          </w:tcPr>
          <w:p w14:paraId="070FAC20"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341" w:type="dxa"/>
            <w:tcBorders>
              <w:top w:val="nil"/>
              <w:left w:val="nil"/>
              <w:bottom w:val="single" w:sz="4" w:space="0" w:color="auto"/>
              <w:right w:val="single" w:sz="4" w:space="0" w:color="auto"/>
            </w:tcBorders>
            <w:shd w:val="clear" w:color="auto" w:fill="auto"/>
            <w:noWrap/>
            <w:vAlign w:val="center"/>
          </w:tcPr>
          <w:p w14:paraId="7F4AF973"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noWrap/>
            <w:vAlign w:val="center"/>
          </w:tcPr>
          <w:p w14:paraId="7A50A8F6"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r>
      <w:tr w:rsidR="0012278D" w:rsidRPr="003C2768" w14:paraId="57A8D4ED" w14:textId="77777777" w:rsidTr="00A3383C">
        <w:trPr>
          <w:trHeight w:val="319"/>
          <w:jc w:val="center"/>
        </w:trPr>
        <w:tc>
          <w:tcPr>
            <w:tcW w:w="1418" w:type="dxa"/>
            <w:tcBorders>
              <w:top w:val="nil"/>
              <w:left w:val="single" w:sz="4" w:space="0" w:color="auto"/>
              <w:bottom w:val="single" w:sz="4" w:space="0" w:color="auto"/>
              <w:right w:val="single" w:sz="4" w:space="0" w:color="auto"/>
            </w:tcBorders>
            <w:shd w:val="clear" w:color="auto" w:fill="auto"/>
            <w:noWrap/>
            <w:vAlign w:val="center"/>
          </w:tcPr>
          <w:p w14:paraId="4CAF8EB9" w14:textId="77777777" w:rsidR="0012278D" w:rsidRPr="003C2768" w:rsidRDefault="0012278D" w:rsidP="00A95B56">
            <w:pPr>
              <w:widowControl/>
              <w:jc w:val="lef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060322AE" w14:textId="77777777" w:rsidR="0012278D" w:rsidRPr="003C2768" w:rsidRDefault="0012278D" w:rsidP="00A95B56">
            <w:pPr>
              <w:widowControl/>
              <w:jc w:val="lef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41562E06"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418" w:type="dxa"/>
            <w:tcBorders>
              <w:top w:val="nil"/>
              <w:left w:val="nil"/>
              <w:bottom w:val="single" w:sz="4" w:space="0" w:color="auto"/>
              <w:right w:val="single" w:sz="4" w:space="0" w:color="auto"/>
            </w:tcBorders>
            <w:shd w:val="clear" w:color="auto" w:fill="auto"/>
            <w:noWrap/>
            <w:vAlign w:val="center"/>
          </w:tcPr>
          <w:p w14:paraId="22307A97"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276" w:type="dxa"/>
            <w:tcBorders>
              <w:top w:val="nil"/>
              <w:left w:val="nil"/>
              <w:bottom w:val="single" w:sz="4" w:space="0" w:color="auto"/>
              <w:right w:val="single" w:sz="4" w:space="0" w:color="auto"/>
            </w:tcBorders>
            <w:shd w:val="clear" w:color="auto" w:fill="auto"/>
            <w:noWrap/>
            <w:vAlign w:val="center"/>
          </w:tcPr>
          <w:p w14:paraId="38DBC79A"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417" w:type="dxa"/>
            <w:tcBorders>
              <w:top w:val="nil"/>
              <w:left w:val="nil"/>
              <w:bottom w:val="single" w:sz="4" w:space="0" w:color="auto"/>
              <w:right w:val="single" w:sz="4" w:space="0" w:color="auto"/>
            </w:tcBorders>
            <w:shd w:val="clear" w:color="auto" w:fill="auto"/>
            <w:noWrap/>
            <w:vAlign w:val="center"/>
          </w:tcPr>
          <w:p w14:paraId="62852321"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341" w:type="dxa"/>
            <w:tcBorders>
              <w:top w:val="nil"/>
              <w:left w:val="nil"/>
              <w:bottom w:val="single" w:sz="4" w:space="0" w:color="auto"/>
              <w:right w:val="single" w:sz="4" w:space="0" w:color="auto"/>
            </w:tcBorders>
            <w:shd w:val="clear" w:color="auto" w:fill="auto"/>
            <w:noWrap/>
            <w:vAlign w:val="center"/>
          </w:tcPr>
          <w:p w14:paraId="28A18E11"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noWrap/>
            <w:vAlign w:val="center"/>
          </w:tcPr>
          <w:p w14:paraId="58D3FD4A"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r>
      <w:tr w:rsidR="0012278D" w:rsidRPr="003C2768" w14:paraId="6F3B79BA" w14:textId="77777777" w:rsidTr="00A3383C">
        <w:trPr>
          <w:trHeight w:val="319"/>
          <w:jc w:val="center"/>
        </w:trPr>
        <w:tc>
          <w:tcPr>
            <w:tcW w:w="1418" w:type="dxa"/>
            <w:tcBorders>
              <w:top w:val="nil"/>
              <w:left w:val="single" w:sz="4" w:space="0" w:color="auto"/>
              <w:bottom w:val="single" w:sz="4" w:space="0" w:color="auto"/>
              <w:right w:val="single" w:sz="4" w:space="0" w:color="auto"/>
            </w:tcBorders>
            <w:shd w:val="clear" w:color="auto" w:fill="auto"/>
            <w:noWrap/>
            <w:vAlign w:val="center"/>
          </w:tcPr>
          <w:p w14:paraId="02FD6829" w14:textId="77777777" w:rsidR="0012278D" w:rsidRPr="003C2768" w:rsidRDefault="0012278D" w:rsidP="00A95B56">
            <w:pPr>
              <w:widowControl/>
              <w:jc w:val="lef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4E919B20" w14:textId="77777777" w:rsidR="0012278D" w:rsidRPr="003C2768" w:rsidRDefault="0012278D" w:rsidP="00A95B56">
            <w:pPr>
              <w:widowControl/>
              <w:jc w:val="lef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42F8F73D"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418" w:type="dxa"/>
            <w:tcBorders>
              <w:top w:val="nil"/>
              <w:left w:val="nil"/>
              <w:bottom w:val="single" w:sz="4" w:space="0" w:color="auto"/>
              <w:right w:val="single" w:sz="4" w:space="0" w:color="auto"/>
            </w:tcBorders>
            <w:shd w:val="clear" w:color="auto" w:fill="auto"/>
            <w:noWrap/>
            <w:vAlign w:val="center"/>
          </w:tcPr>
          <w:p w14:paraId="6431BD1E"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276" w:type="dxa"/>
            <w:tcBorders>
              <w:top w:val="nil"/>
              <w:left w:val="nil"/>
              <w:bottom w:val="single" w:sz="4" w:space="0" w:color="auto"/>
              <w:right w:val="single" w:sz="4" w:space="0" w:color="auto"/>
            </w:tcBorders>
            <w:shd w:val="clear" w:color="auto" w:fill="auto"/>
            <w:noWrap/>
            <w:vAlign w:val="center"/>
          </w:tcPr>
          <w:p w14:paraId="63311F8F"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417" w:type="dxa"/>
            <w:tcBorders>
              <w:top w:val="nil"/>
              <w:left w:val="nil"/>
              <w:bottom w:val="single" w:sz="4" w:space="0" w:color="auto"/>
              <w:right w:val="single" w:sz="4" w:space="0" w:color="auto"/>
            </w:tcBorders>
            <w:shd w:val="clear" w:color="auto" w:fill="auto"/>
            <w:noWrap/>
            <w:vAlign w:val="center"/>
          </w:tcPr>
          <w:p w14:paraId="6E948DDC"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1341" w:type="dxa"/>
            <w:tcBorders>
              <w:top w:val="nil"/>
              <w:left w:val="nil"/>
              <w:bottom w:val="single" w:sz="4" w:space="0" w:color="auto"/>
              <w:right w:val="single" w:sz="4" w:space="0" w:color="auto"/>
            </w:tcBorders>
            <w:shd w:val="clear" w:color="auto" w:fill="auto"/>
            <w:noWrap/>
            <w:vAlign w:val="center"/>
          </w:tcPr>
          <w:p w14:paraId="541313C0"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noWrap/>
            <w:vAlign w:val="center"/>
          </w:tcPr>
          <w:p w14:paraId="7AE99D10" w14:textId="77777777" w:rsidR="0012278D" w:rsidRPr="003C2768" w:rsidRDefault="0012278D" w:rsidP="00A95B56">
            <w:pPr>
              <w:widowControl/>
              <w:jc w:val="right"/>
              <w:rPr>
                <w:rFonts w:ascii="Times New Roman" w:eastAsia="宋体" w:hAnsi="Times New Roman" w:cs="Times New Roman"/>
                <w:kern w:val="0"/>
                <w:sz w:val="20"/>
                <w:szCs w:val="20"/>
              </w:rPr>
            </w:pPr>
            <w:r w:rsidRPr="003C2768">
              <w:rPr>
                <w:rFonts w:ascii="Times New Roman" w:eastAsia="宋体" w:hAnsi="Times New Roman" w:cs="Times New Roman"/>
                <w:kern w:val="0"/>
                <w:sz w:val="20"/>
                <w:szCs w:val="20"/>
              </w:rPr>
              <w:t xml:space="preserve">　</w:t>
            </w:r>
          </w:p>
        </w:tc>
      </w:tr>
      <w:tr w:rsidR="0012278D" w:rsidRPr="003C2768" w14:paraId="0DCB9133" w14:textId="77777777" w:rsidTr="00A3383C">
        <w:trPr>
          <w:trHeight w:val="345"/>
          <w:jc w:val="center"/>
        </w:trPr>
        <w:tc>
          <w:tcPr>
            <w:tcW w:w="12004" w:type="dxa"/>
            <w:gridSpan w:val="8"/>
            <w:tcBorders>
              <w:top w:val="nil"/>
              <w:left w:val="nil"/>
              <w:bottom w:val="nil"/>
              <w:right w:val="nil"/>
            </w:tcBorders>
            <w:shd w:val="clear" w:color="auto" w:fill="auto"/>
            <w:noWrap/>
            <w:vAlign w:val="bottom"/>
          </w:tcPr>
          <w:p w14:paraId="57B9CBC8" w14:textId="77777777" w:rsidR="0012278D" w:rsidRPr="003C2768" w:rsidRDefault="0012278D" w:rsidP="00D63D7C">
            <w:pPr>
              <w:widowControl/>
              <w:jc w:val="left"/>
              <w:rPr>
                <w:rFonts w:ascii="Times New Roman" w:eastAsia="Times New Roman" w:hAnsi="Times New Roman" w:cs="Times New Roman"/>
                <w:kern w:val="0"/>
                <w:sz w:val="20"/>
                <w:szCs w:val="20"/>
              </w:rPr>
            </w:pPr>
            <w:r>
              <w:rPr>
                <w:rFonts w:ascii="宋体" w:eastAsia="宋体" w:hAnsi="宋体" w:cs="Times New Roman" w:hint="eastAsia"/>
                <w:kern w:val="0"/>
                <w:sz w:val="20"/>
                <w:szCs w:val="20"/>
              </w:rPr>
              <w:t>注</w:t>
            </w:r>
            <w:r>
              <w:rPr>
                <w:rFonts w:ascii="宋体" w:eastAsia="宋体" w:hAnsi="宋体" w:cs="Times New Roman"/>
                <w:kern w:val="0"/>
                <w:sz w:val="20"/>
                <w:szCs w:val="20"/>
              </w:rPr>
              <w:t>：</w:t>
            </w:r>
            <w:r>
              <w:rPr>
                <w:rFonts w:ascii="宋体" w:eastAsia="宋体" w:hAnsi="宋体" w:cs="Times New Roman" w:hint="eastAsia"/>
                <w:kern w:val="0"/>
                <w:sz w:val="20"/>
                <w:szCs w:val="20"/>
              </w:rPr>
              <w:t>本表</w:t>
            </w:r>
            <w:r>
              <w:rPr>
                <w:rFonts w:ascii="宋体" w:eastAsia="宋体" w:hAnsi="宋体" w:cs="Times New Roman"/>
                <w:kern w:val="0"/>
                <w:sz w:val="20"/>
                <w:szCs w:val="20"/>
              </w:rPr>
              <w:t>反映</w:t>
            </w:r>
            <w:r>
              <w:rPr>
                <w:rFonts w:ascii="宋体" w:eastAsia="宋体" w:hAnsi="宋体" w:cs="Times New Roman" w:hint="eastAsia"/>
                <w:kern w:val="0"/>
                <w:sz w:val="20"/>
                <w:szCs w:val="20"/>
              </w:rPr>
              <w:t>本年度各项</w:t>
            </w:r>
            <w:r>
              <w:rPr>
                <w:rFonts w:ascii="宋体" w:eastAsia="宋体" w:hAnsi="宋体" w:cs="Times New Roman"/>
                <w:kern w:val="0"/>
                <w:sz w:val="20"/>
                <w:szCs w:val="20"/>
              </w:rPr>
              <w:t>支出情况。</w:t>
            </w:r>
            <w:r>
              <w:rPr>
                <w:rFonts w:ascii="宋体" w:eastAsia="宋体" w:hAnsi="宋体" w:cs="Times New Roman" w:hint="eastAsia"/>
                <w:kern w:val="0"/>
                <w:sz w:val="20"/>
                <w:szCs w:val="20"/>
              </w:rPr>
              <w:t>本</w:t>
            </w:r>
            <w:r>
              <w:rPr>
                <w:rFonts w:ascii="宋体" w:eastAsia="宋体" w:hAnsi="宋体" w:cs="Times New Roman"/>
                <w:kern w:val="0"/>
                <w:sz w:val="20"/>
                <w:szCs w:val="20"/>
              </w:rPr>
              <w:t>表金额单位转换时</w:t>
            </w:r>
            <w:r>
              <w:rPr>
                <w:rFonts w:ascii="宋体" w:eastAsia="宋体" w:hAnsi="宋体" w:cs="Times New Roman" w:hint="eastAsia"/>
                <w:kern w:val="0"/>
                <w:sz w:val="20"/>
                <w:szCs w:val="20"/>
              </w:rPr>
              <w:t>可能</w:t>
            </w:r>
            <w:r>
              <w:rPr>
                <w:rFonts w:ascii="宋体" w:eastAsia="宋体" w:hAnsi="宋体" w:cs="Times New Roman"/>
                <w:kern w:val="0"/>
                <w:sz w:val="20"/>
                <w:szCs w:val="20"/>
              </w:rPr>
              <w:t>存在尾数误差。</w:t>
            </w:r>
          </w:p>
        </w:tc>
      </w:tr>
    </w:tbl>
    <w:p w14:paraId="558E0753" w14:textId="77777777" w:rsidR="0012278D" w:rsidRPr="003C2768" w:rsidRDefault="0012278D" w:rsidP="00A95B56">
      <w:pPr>
        <w:autoSpaceDE w:val="0"/>
        <w:autoSpaceDN w:val="0"/>
        <w:snapToGrid w:val="0"/>
        <w:spacing w:line="590" w:lineRule="atLeast"/>
        <w:rPr>
          <w:rFonts w:ascii="Times New Roman" w:eastAsia="方正仿宋_GBK" w:hAnsi="Times New Roman" w:cs="Times New Roman"/>
          <w:kern w:val="0"/>
          <w:sz w:val="32"/>
          <w:szCs w:val="20"/>
        </w:rPr>
      </w:pPr>
    </w:p>
    <w:p w14:paraId="44BBE507" w14:textId="77777777" w:rsidR="0012278D" w:rsidRPr="001F07EB" w:rsidRDefault="0012278D" w:rsidP="00A95B56">
      <w:pPr>
        <w:autoSpaceDE w:val="0"/>
        <w:autoSpaceDN w:val="0"/>
        <w:snapToGrid w:val="0"/>
        <w:spacing w:line="590" w:lineRule="atLeast"/>
        <w:rPr>
          <w:rFonts w:ascii="Times New Roman" w:eastAsia="方正仿宋_GBK" w:hAnsi="Times New Roman" w:cs="Times New Roman"/>
          <w:kern w:val="0"/>
          <w:sz w:val="32"/>
          <w:szCs w:val="20"/>
          <w:highlight w:val="yellow"/>
        </w:rPr>
      </w:pPr>
    </w:p>
    <w:p w14:paraId="774E0A44" w14:textId="77777777" w:rsidR="0012278D" w:rsidRPr="001F07EB" w:rsidRDefault="0012278D" w:rsidP="00A95B56">
      <w:pPr>
        <w:autoSpaceDE w:val="0"/>
        <w:autoSpaceDN w:val="0"/>
        <w:snapToGrid w:val="0"/>
        <w:spacing w:line="590" w:lineRule="atLeast"/>
        <w:rPr>
          <w:rFonts w:ascii="Times New Roman" w:eastAsia="方正仿宋_GBK" w:hAnsi="Times New Roman" w:cs="Times New Roman"/>
          <w:kern w:val="0"/>
          <w:sz w:val="32"/>
          <w:szCs w:val="20"/>
          <w:highlight w:val="yellow"/>
        </w:rPr>
      </w:pPr>
    </w:p>
    <w:tbl>
      <w:tblPr>
        <w:tblW w:w="0" w:type="auto"/>
        <w:jc w:val="center"/>
        <w:tblLook w:val="04A0" w:firstRow="1" w:lastRow="0" w:firstColumn="1" w:lastColumn="0" w:noHBand="0" w:noVBand="1"/>
      </w:tblPr>
      <w:tblGrid>
        <w:gridCol w:w="3416"/>
        <w:gridCol w:w="979"/>
        <w:gridCol w:w="3685"/>
        <w:gridCol w:w="1134"/>
        <w:gridCol w:w="1559"/>
        <w:gridCol w:w="1560"/>
        <w:gridCol w:w="1625"/>
      </w:tblGrid>
      <w:tr w:rsidR="0012278D" w:rsidRPr="00763F35" w14:paraId="49964CE7" w14:textId="77777777" w:rsidTr="0010059D">
        <w:trPr>
          <w:trHeight w:val="960"/>
          <w:jc w:val="center"/>
        </w:trPr>
        <w:tc>
          <w:tcPr>
            <w:tcW w:w="12333" w:type="dxa"/>
            <w:gridSpan w:val="6"/>
            <w:tcBorders>
              <w:top w:val="nil"/>
              <w:left w:val="nil"/>
              <w:bottom w:val="nil"/>
              <w:right w:val="nil"/>
            </w:tcBorders>
            <w:shd w:val="clear" w:color="auto" w:fill="auto"/>
            <w:noWrap/>
            <w:vAlign w:val="center"/>
          </w:tcPr>
          <w:p w14:paraId="07ECD2E9" w14:textId="77777777" w:rsidR="0012278D" w:rsidRPr="00763F35" w:rsidRDefault="0012278D" w:rsidP="00A95B56">
            <w:pPr>
              <w:widowControl/>
              <w:jc w:val="center"/>
              <w:rPr>
                <w:rFonts w:ascii="Times New Roman" w:eastAsia="方正小标宋_GBK" w:hAnsi="Times New Roman" w:cs="Times New Roman"/>
                <w:kern w:val="0"/>
                <w:sz w:val="36"/>
                <w:szCs w:val="36"/>
              </w:rPr>
            </w:pPr>
            <w:bookmarkStart w:id="9" w:name="RANGE!A1:F35"/>
            <w:r>
              <w:rPr>
                <w:rFonts w:ascii="Times New Roman" w:eastAsia="方正小标宋_GBK" w:hAnsi="Times New Roman" w:cs="Times New Roman"/>
                <w:kern w:val="0"/>
                <w:sz w:val="36"/>
                <w:szCs w:val="36"/>
              </w:rPr>
              <w:lastRenderedPageBreak/>
              <w:t>财政拨款收</w:t>
            </w:r>
            <w:r>
              <w:rPr>
                <w:rFonts w:ascii="Times New Roman" w:eastAsia="方正小标宋_GBK" w:hAnsi="Times New Roman" w:cs="Times New Roman" w:hint="eastAsia"/>
                <w:kern w:val="0"/>
                <w:sz w:val="36"/>
                <w:szCs w:val="36"/>
              </w:rPr>
              <w:t>入</w:t>
            </w:r>
            <w:r>
              <w:rPr>
                <w:rFonts w:ascii="Times New Roman" w:eastAsia="方正小标宋_GBK" w:hAnsi="Times New Roman" w:cs="Times New Roman"/>
                <w:kern w:val="0"/>
                <w:sz w:val="36"/>
                <w:szCs w:val="36"/>
              </w:rPr>
              <w:t>支</w:t>
            </w:r>
            <w:r>
              <w:rPr>
                <w:rFonts w:ascii="Times New Roman" w:eastAsia="方正小标宋_GBK" w:hAnsi="Times New Roman" w:cs="Times New Roman" w:hint="eastAsia"/>
                <w:kern w:val="0"/>
                <w:sz w:val="36"/>
                <w:szCs w:val="36"/>
              </w:rPr>
              <w:t>出</w:t>
            </w:r>
            <w:r w:rsidRPr="00763F35">
              <w:rPr>
                <w:rFonts w:ascii="Times New Roman" w:eastAsia="方正小标宋_GBK" w:hAnsi="Times New Roman" w:cs="Times New Roman"/>
                <w:kern w:val="0"/>
                <w:sz w:val="36"/>
                <w:szCs w:val="36"/>
              </w:rPr>
              <w:t>决算总表</w:t>
            </w:r>
            <w:bookmarkEnd w:id="9"/>
          </w:p>
        </w:tc>
        <w:tc>
          <w:tcPr>
            <w:tcW w:w="1625" w:type="dxa"/>
            <w:tcBorders>
              <w:top w:val="nil"/>
              <w:left w:val="nil"/>
              <w:bottom w:val="nil"/>
              <w:right w:val="nil"/>
            </w:tcBorders>
          </w:tcPr>
          <w:p w14:paraId="2363E008" w14:textId="77777777" w:rsidR="0012278D" w:rsidRPr="00763F35" w:rsidRDefault="0012278D" w:rsidP="00A95B56">
            <w:pPr>
              <w:widowControl/>
              <w:jc w:val="center"/>
              <w:rPr>
                <w:rFonts w:ascii="Times New Roman" w:eastAsia="方正小标宋_GBK" w:hAnsi="Times New Roman" w:cs="Times New Roman"/>
                <w:kern w:val="0"/>
                <w:sz w:val="36"/>
                <w:szCs w:val="36"/>
              </w:rPr>
            </w:pPr>
          </w:p>
        </w:tc>
      </w:tr>
      <w:tr w:rsidR="0012278D" w:rsidRPr="00763F35" w14:paraId="2534A7D7" w14:textId="77777777" w:rsidTr="0010059D">
        <w:trPr>
          <w:trHeight w:val="319"/>
          <w:jc w:val="center"/>
        </w:trPr>
        <w:tc>
          <w:tcPr>
            <w:tcW w:w="3416" w:type="dxa"/>
            <w:tcBorders>
              <w:top w:val="nil"/>
              <w:left w:val="nil"/>
              <w:bottom w:val="nil"/>
              <w:right w:val="nil"/>
            </w:tcBorders>
            <w:shd w:val="clear" w:color="auto" w:fill="auto"/>
            <w:noWrap/>
            <w:vAlign w:val="center"/>
          </w:tcPr>
          <w:p w14:paraId="26110406" w14:textId="77777777" w:rsidR="0012278D" w:rsidRPr="00763F35" w:rsidRDefault="0012278D" w:rsidP="0010059D">
            <w:pPr>
              <w:widowControl/>
              <w:jc w:val="center"/>
              <w:rPr>
                <w:rFonts w:ascii="Times New Roman" w:eastAsia="方正小标宋_GBK" w:hAnsi="Times New Roman" w:cs="Times New Roman"/>
                <w:kern w:val="0"/>
                <w:sz w:val="36"/>
                <w:szCs w:val="36"/>
              </w:rPr>
            </w:pPr>
          </w:p>
        </w:tc>
        <w:tc>
          <w:tcPr>
            <w:tcW w:w="979" w:type="dxa"/>
            <w:tcBorders>
              <w:top w:val="nil"/>
              <w:left w:val="nil"/>
              <w:bottom w:val="nil"/>
              <w:right w:val="nil"/>
            </w:tcBorders>
            <w:shd w:val="clear" w:color="auto" w:fill="auto"/>
            <w:noWrap/>
            <w:vAlign w:val="center"/>
          </w:tcPr>
          <w:p w14:paraId="75D4264E" w14:textId="77777777" w:rsidR="0012278D" w:rsidRPr="00763F35" w:rsidRDefault="0012278D" w:rsidP="0010059D">
            <w:pPr>
              <w:widowControl/>
              <w:jc w:val="left"/>
              <w:rPr>
                <w:rFonts w:ascii="Times New Roman" w:eastAsia="Times New Roman" w:hAnsi="Times New Roman" w:cs="Times New Roman"/>
                <w:kern w:val="0"/>
                <w:sz w:val="20"/>
                <w:szCs w:val="20"/>
              </w:rPr>
            </w:pPr>
          </w:p>
        </w:tc>
        <w:tc>
          <w:tcPr>
            <w:tcW w:w="3685" w:type="dxa"/>
            <w:tcBorders>
              <w:top w:val="nil"/>
              <w:left w:val="nil"/>
              <w:bottom w:val="nil"/>
              <w:right w:val="nil"/>
            </w:tcBorders>
            <w:shd w:val="clear" w:color="auto" w:fill="auto"/>
            <w:noWrap/>
            <w:vAlign w:val="center"/>
          </w:tcPr>
          <w:p w14:paraId="66CE6D27" w14:textId="77777777" w:rsidR="0012278D" w:rsidRPr="00763F35" w:rsidRDefault="0012278D" w:rsidP="0010059D">
            <w:pPr>
              <w:widowControl/>
              <w:jc w:val="left"/>
              <w:rPr>
                <w:rFonts w:ascii="Times New Roman" w:eastAsia="Times New Roman" w:hAnsi="Times New Roman" w:cs="Times New Roman"/>
                <w:kern w:val="0"/>
                <w:sz w:val="20"/>
                <w:szCs w:val="20"/>
              </w:rPr>
            </w:pPr>
          </w:p>
        </w:tc>
        <w:tc>
          <w:tcPr>
            <w:tcW w:w="1134" w:type="dxa"/>
            <w:tcBorders>
              <w:top w:val="nil"/>
              <w:left w:val="nil"/>
              <w:bottom w:val="nil"/>
              <w:right w:val="nil"/>
            </w:tcBorders>
            <w:shd w:val="clear" w:color="auto" w:fill="auto"/>
            <w:noWrap/>
            <w:vAlign w:val="center"/>
          </w:tcPr>
          <w:p w14:paraId="183E63E3" w14:textId="77777777" w:rsidR="0012278D" w:rsidRPr="00763F35" w:rsidRDefault="0012278D" w:rsidP="0010059D">
            <w:pPr>
              <w:widowControl/>
              <w:jc w:val="left"/>
              <w:rPr>
                <w:rFonts w:ascii="Times New Roman" w:eastAsia="Times New Roman" w:hAnsi="Times New Roman" w:cs="Times New Roman"/>
                <w:kern w:val="0"/>
                <w:sz w:val="20"/>
                <w:szCs w:val="20"/>
              </w:rPr>
            </w:pPr>
          </w:p>
        </w:tc>
        <w:tc>
          <w:tcPr>
            <w:tcW w:w="1559" w:type="dxa"/>
            <w:tcBorders>
              <w:top w:val="nil"/>
              <w:left w:val="nil"/>
              <w:bottom w:val="nil"/>
              <w:right w:val="nil"/>
            </w:tcBorders>
            <w:shd w:val="clear" w:color="auto" w:fill="auto"/>
            <w:noWrap/>
            <w:vAlign w:val="center"/>
          </w:tcPr>
          <w:p w14:paraId="2C8AB277" w14:textId="77777777" w:rsidR="0012278D" w:rsidRPr="00763F35" w:rsidRDefault="0012278D" w:rsidP="0010059D">
            <w:pPr>
              <w:widowControl/>
              <w:jc w:val="left"/>
              <w:rPr>
                <w:rFonts w:ascii="Times New Roman" w:eastAsia="Times New Roman" w:hAnsi="Times New Roman" w:cs="Times New Roman"/>
                <w:kern w:val="0"/>
                <w:sz w:val="20"/>
                <w:szCs w:val="20"/>
              </w:rPr>
            </w:pPr>
          </w:p>
        </w:tc>
        <w:tc>
          <w:tcPr>
            <w:tcW w:w="1560" w:type="dxa"/>
            <w:tcBorders>
              <w:top w:val="nil"/>
              <w:left w:val="nil"/>
              <w:bottom w:val="nil"/>
              <w:right w:val="nil"/>
            </w:tcBorders>
            <w:shd w:val="clear" w:color="auto" w:fill="auto"/>
            <w:noWrap/>
            <w:vAlign w:val="center"/>
          </w:tcPr>
          <w:p w14:paraId="5FED3F25" w14:textId="77777777" w:rsidR="0012278D" w:rsidRPr="0010059D" w:rsidRDefault="0012278D" w:rsidP="0010059D">
            <w:pPr>
              <w:widowControl/>
              <w:jc w:val="right"/>
              <w:rPr>
                <w:rFonts w:ascii="Times New Roman" w:eastAsia="宋体" w:hAnsi="Times New Roman" w:cs="Times New Roman"/>
                <w:kern w:val="0"/>
                <w:sz w:val="20"/>
                <w:szCs w:val="20"/>
              </w:rPr>
            </w:pPr>
          </w:p>
        </w:tc>
        <w:tc>
          <w:tcPr>
            <w:tcW w:w="1625" w:type="dxa"/>
            <w:tcBorders>
              <w:top w:val="nil"/>
              <w:left w:val="nil"/>
              <w:bottom w:val="nil"/>
              <w:right w:val="nil"/>
            </w:tcBorders>
            <w:vAlign w:val="center"/>
          </w:tcPr>
          <w:p w14:paraId="2B9C45F6"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公开</w:t>
            </w:r>
            <w:r w:rsidRPr="00763F35">
              <w:rPr>
                <w:rFonts w:ascii="Times New Roman" w:eastAsia="宋体" w:hAnsi="Times New Roman" w:cs="Times New Roman"/>
                <w:kern w:val="0"/>
                <w:sz w:val="20"/>
                <w:szCs w:val="20"/>
              </w:rPr>
              <w:t>04</w:t>
            </w:r>
            <w:r w:rsidRPr="00763F35">
              <w:rPr>
                <w:rFonts w:ascii="Times New Roman" w:eastAsia="宋体" w:hAnsi="Times New Roman" w:cs="Times New Roman"/>
                <w:kern w:val="0"/>
                <w:sz w:val="20"/>
                <w:szCs w:val="20"/>
              </w:rPr>
              <w:t>表</w:t>
            </w:r>
          </w:p>
        </w:tc>
      </w:tr>
      <w:tr w:rsidR="0012278D" w:rsidRPr="00763F35" w14:paraId="0E38E001" w14:textId="77777777" w:rsidTr="0010059D">
        <w:trPr>
          <w:trHeight w:val="319"/>
          <w:jc w:val="center"/>
        </w:trPr>
        <w:tc>
          <w:tcPr>
            <w:tcW w:w="3416" w:type="dxa"/>
            <w:tcBorders>
              <w:top w:val="nil"/>
              <w:left w:val="nil"/>
              <w:bottom w:val="nil"/>
              <w:right w:val="nil"/>
            </w:tcBorders>
            <w:shd w:val="clear" w:color="auto" w:fill="auto"/>
            <w:noWrap/>
            <w:vAlign w:val="center"/>
          </w:tcPr>
          <w:p w14:paraId="7017A2CB"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部门</w:t>
            </w:r>
            <w:r w:rsidRPr="002D208C">
              <w:rPr>
                <w:rFonts w:ascii="宋体" w:eastAsia="宋体" w:hAnsi="宋体" w:cs="宋体" w:hint="eastAsia"/>
                <w:kern w:val="0"/>
                <w:sz w:val="20"/>
                <w:szCs w:val="20"/>
              </w:rPr>
              <w:t>/</w:t>
            </w:r>
            <w:r>
              <w:rPr>
                <w:rFonts w:ascii="宋体" w:eastAsia="宋体" w:hAnsi="宋体" w:cs="宋体" w:hint="eastAsia"/>
                <w:kern w:val="0"/>
                <w:sz w:val="20"/>
                <w:szCs w:val="20"/>
              </w:rPr>
              <w:t>单位</w:t>
            </w:r>
            <w:r w:rsidRPr="00763F35">
              <w:rPr>
                <w:rFonts w:ascii="Times New Roman" w:eastAsia="宋体" w:hAnsi="Times New Roman" w:cs="Times New Roman"/>
                <w:kern w:val="0"/>
                <w:sz w:val="20"/>
                <w:szCs w:val="20"/>
              </w:rPr>
              <w:t>名称：</w:t>
            </w:r>
            <w:r w:rsidRPr="00763F35">
              <w:rPr>
                <w:rFonts w:ascii="Times New Roman" w:eastAsia="宋体" w:hAnsi="Times New Roman" w:cs="Times New Roman"/>
                <w:kern w:val="0"/>
                <w:sz w:val="20"/>
                <w:szCs w:val="20"/>
              </w:rPr>
              <w:t>XXXX</w:t>
            </w:r>
          </w:p>
        </w:tc>
        <w:tc>
          <w:tcPr>
            <w:tcW w:w="979" w:type="dxa"/>
            <w:tcBorders>
              <w:top w:val="nil"/>
              <w:left w:val="nil"/>
              <w:bottom w:val="nil"/>
              <w:right w:val="nil"/>
            </w:tcBorders>
            <w:shd w:val="clear" w:color="auto" w:fill="auto"/>
            <w:noWrap/>
            <w:vAlign w:val="center"/>
          </w:tcPr>
          <w:p w14:paraId="55CD2EB8" w14:textId="77777777" w:rsidR="0012278D" w:rsidRPr="00763F35" w:rsidRDefault="0012278D" w:rsidP="0010059D">
            <w:pPr>
              <w:widowControl/>
              <w:jc w:val="left"/>
              <w:rPr>
                <w:rFonts w:ascii="Times New Roman" w:eastAsia="宋体" w:hAnsi="Times New Roman" w:cs="Times New Roman"/>
                <w:kern w:val="0"/>
                <w:sz w:val="20"/>
                <w:szCs w:val="20"/>
              </w:rPr>
            </w:pPr>
          </w:p>
        </w:tc>
        <w:tc>
          <w:tcPr>
            <w:tcW w:w="3685" w:type="dxa"/>
            <w:tcBorders>
              <w:top w:val="nil"/>
              <w:left w:val="nil"/>
              <w:bottom w:val="nil"/>
              <w:right w:val="nil"/>
            </w:tcBorders>
            <w:shd w:val="clear" w:color="auto" w:fill="auto"/>
            <w:noWrap/>
            <w:vAlign w:val="center"/>
          </w:tcPr>
          <w:p w14:paraId="3B86351E" w14:textId="77777777" w:rsidR="0012278D" w:rsidRPr="00763F35" w:rsidRDefault="0012278D" w:rsidP="0010059D">
            <w:pPr>
              <w:widowControl/>
              <w:jc w:val="left"/>
              <w:rPr>
                <w:rFonts w:ascii="Times New Roman" w:eastAsia="Times New Roman" w:hAnsi="Times New Roman" w:cs="Times New Roman"/>
                <w:kern w:val="0"/>
                <w:sz w:val="20"/>
                <w:szCs w:val="20"/>
              </w:rPr>
            </w:pPr>
          </w:p>
        </w:tc>
        <w:tc>
          <w:tcPr>
            <w:tcW w:w="1134" w:type="dxa"/>
            <w:tcBorders>
              <w:top w:val="nil"/>
              <w:left w:val="nil"/>
              <w:bottom w:val="nil"/>
              <w:right w:val="nil"/>
            </w:tcBorders>
            <w:shd w:val="clear" w:color="auto" w:fill="auto"/>
            <w:noWrap/>
            <w:vAlign w:val="center"/>
          </w:tcPr>
          <w:p w14:paraId="26B0856F" w14:textId="77777777" w:rsidR="0012278D" w:rsidRPr="00763F35" w:rsidRDefault="0012278D" w:rsidP="0010059D">
            <w:pPr>
              <w:widowControl/>
              <w:jc w:val="left"/>
              <w:rPr>
                <w:rFonts w:ascii="Times New Roman" w:eastAsia="Times New Roman" w:hAnsi="Times New Roman" w:cs="Times New Roman"/>
                <w:kern w:val="0"/>
                <w:sz w:val="20"/>
                <w:szCs w:val="20"/>
              </w:rPr>
            </w:pPr>
          </w:p>
        </w:tc>
        <w:tc>
          <w:tcPr>
            <w:tcW w:w="1559" w:type="dxa"/>
            <w:tcBorders>
              <w:top w:val="nil"/>
              <w:left w:val="nil"/>
              <w:bottom w:val="nil"/>
              <w:right w:val="nil"/>
            </w:tcBorders>
            <w:shd w:val="clear" w:color="auto" w:fill="auto"/>
            <w:noWrap/>
            <w:vAlign w:val="center"/>
          </w:tcPr>
          <w:p w14:paraId="5CFBBC61" w14:textId="77777777" w:rsidR="0012278D" w:rsidRPr="00763F35" w:rsidRDefault="0012278D" w:rsidP="0010059D">
            <w:pPr>
              <w:widowControl/>
              <w:jc w:val="center"/>
              <w:rPr>
                <w:rFonts w:ascii="Times New Roman" w:eastAsia="Times New Roman" w:hAnsi="Times New Roman" w:cs="Times New Roman"/>
                <w:kern w:val="0"/>
                <w:sz w:val="20"/>
                <w:szCs w:val="20"/>
              </w:rPr>
            </w:pPr>
          </w:p>
        </w:tc>
        <w:tc>
          <w:tcPr>
            <w:tcW w:w="1560" w:type="dxa"/>
            <w:tcBorders>
              <w:top w:val="nil"/>
              <w:left w:val="nil"/>
              <w:bottom w:val="nil"/>
              <w:right w:val="nil"/>
            </w:tcBorders>
            <w:shd w:val="clear" w:color="auto" w:fill="auto"/>
            <w:noWrap/>
            <w:vAlign w:val="center"/>
          </w:tcPr>
          <w:p w14:paraId="4076B2E6" w14:textId="77777777" w:rsidR="0012278D" w:rsidRPr="00763F35" w:rsidRDefault="0012278D" w:rsidP="0010059D">
            <w:pPr>
              <w:widowControl/>
              <w:jc w:val="right"/>
              <w:rPr>
                <w:rFonts w:ascii="Times New Roman" w:eastAsia="宋体" w:hAnsi="Times New Roman" w:cs="Times New Roman"/>
                <w:kern w:val="0"/>
                <w:sz w:val="20"/>
                <w:szCs w:val="20"/>
              </w:rPr>
            </w:pPr>
          </w:p>
        </w:tc>
        <w:tc>
          <w:tcPr>
            <w:tcW w:w="1625" w:type="dxa"/>
            <w:tcBorders>
              <w:top w:val="nil"/>
              <w:left w:val="nil"/>
              <w:bottom w:val="nil"/>
              <w:right w:val="nil"/>
            </w:tcBorders>
            <w:vAlign w:val="center"/>
          </w:tcPr>
          <w:p w14:paraId="24B9FD58"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金额单位：万元</w:t>
            </w:r>
          </w:p>
        </w:tc>
      </w:tr>
      <w:tr w:rsidR="0012278D" w:rsidRPr="00763F35" w14:paraId="33C60EC0" w14:textId="77777777" w:rsidTr="00F057B7">
        <w:trPr>
          <w:trHeight w:val="319"/>
          <w:jc w:val="center"/>
        </w:trPr>
        <w:tc>
          <w:tcPr>
            <w:tcW w:w="4395"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36F64155" w14:textId="77777777" w:rsidR="0012278D" w:rsidRPr="00763F35" w:rsidRDefault="0012278D" w:rsidP="0010059D">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收</w:t>
            </w:r>
            <w:r w:rsidRPr="00763F35">
              <w:rPr>
                <w:rFonts w:ascii="Times New Roman" w:eastAsia="宋体" w:hAnsi="Times New Roman" w:cs="Times New Roman"/>
                <w:kern w:val="0"/>
                <w:sz w:val="20"/>
                <w:szCs w:val="20"/>
              </w:rPr>
              <w:t xml:space="preserve">     </w:t>
            </w:r>
            <w:r w:rsidRPr="00763F35">
              <w:rPr>
                <w:rFonts w:ascii="Times New Roman" w:eastAsia="宋体" w:hAnsi="Times New Roman" w:cs="Times New Roman"/>
                <w:kern w:val="0"/>
                <w:sz w:val="20"/>
                <w:szCs w:val="20"/>
              </w:rPr>
              <w:t>入</w:t>
            </w:r>
          </w:p>
        </w:tc>
        <w:tc>
          <w:tcPr>
            <w:tcW w:w="9563" w:type="dxa"/>
            <w:gridSpan w:val="5"/>
            <w:tcBorders>
              <w:top w:val="single" w:sz="4" w:space="0" w:color="auto"/>
              <w:left w:val="nil"/>
              <w:bottom w:val="single" w:sz="4" w:space="0" w:color="auto"/>
              <w:right w:val="single" w:sz="4" w:space="0" w:color="auto"/>
            </w:tcBorders>
            <w:shd w:val="clear" w:color="auto" w:fill="auto"/>
            <w:noWrap/>
            <w:vAlign w:val="center"/>
          </w:tcPr>
          <w:p w14:paraId="203531D9" w14:textId="77777777" w:rsidR="0012278D" w:rsidRPr="00763F35" w:rsidRDefault="0012278D" w:rsidP="0010059D">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支</w:t>
            </w:r>
            <w:r w:rsidRPr="00763F35">
              <w:rPr>
                <w:rFonts w:ascii="Times New Roman" w:eastAsia="宋体" w:hAnsi="Times New Roman" w:cs="Times New Roman"/>
                <w:kern w:val="0"/>
                <w:sz w:val="20"/>
                <w:szCs w:val="20"/>
              </w:rPr>
              <w:t xml:space="preserve">     </w:t>
            </w:r>
            <w:r w:rsidRPr="00763F35">
              <w:rPr>
                <w:rFonts w:ascii="Times New Roman" w:eastAsia="宋体" w:hAnsi="Times New Roman" w:cs="Times New Roman"/>
                <w:kern w:val="0"/>
                <w:sz w:val="20"/>
                <w:szCs w:val="20"/>
              </w:rPr>
              <w:t>出</w:t>
            </w:r>
          </w:p>
        </w:tc>
      </w:tr>
      <w:tr w:rsidR="0012278D" w:rsidRPr="00763F35" w14:paraId="04A19119" w14:textId="77777777" w:rsidTr="00F057B7">
        <w:trPr>
          <w:trHeight w:val="319"/>
          <w:jc w:val="center"/>
        </w:trPr>
        <w:tc>
          <w:tcPr>
            <w:tcW w:w="3416" w:type="dxa"/>
            <w:vMerge w:val="restart"/>
            <w:tcBorders>
              <w:top w:val="nil"/>
              <w:left w:val="single" w:sz="4" w:space="0" w:color="auto"/>
              <w:bottom w:val="single" w:sz="4" w:space="0" w:color="auto"/>
              <w:right w:val="single" w:sz="4" w:space="0" w:color="auto"/>
            </w:tcBorders>
            <w:shd w:val="clear" w:color="auto" w:fill="auto"/>
            <w:vAlign w:val="center"/>
          </w:tcPr>
          <w:p w14:paraId="5030A913" w14:textId="77777777" w:rsidR="0012278D" w:rsidRPr="00763F35" w:rsidRDefault="0012278D" w:rsidP="0010059D">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项</w:t>
            </w:r>
            <w:r w:rsidRPr="00763F35">
              <w:rPr>
                <w:rFonts w:ascii="Times New Roman" w:eastAsia="宋体" w:hAnsi="Times New Roman" w:cs="Times New Roman"/>
                <w:kern w:val="0"/>
                <w:sz w:val="20"/>
                <w:szCs w:val="20"/>
              </w:rPr>
              <w:t xml:space="preserve">    </w:t>
            </w:r>
            <w:r w:rsidRPr="00763F35">
              <w:rPr>
                <w:rFonts w:ascii="Times New Roman" w:eastAsia="宋体" w:hAnsi="Times New Roman" w:cs="Times New Roman"/>
                <w:kern w:val="0"/>
                <w:sz w:val="20"/>
                <w:szCs w:val="20"/>
              </w:rPr>
              <w:t>目</w:t>
            </w:r>
          </w:p>
        </w:tc>
        <w:tc>
          <w:tcPr>
            <w:tcW w:w="979" w:type="dxa"/>
            <w:vMerge w:val="restart"/>
            <w:tcBorders>
              <w:top w:val="nil"/>
              <w:left w:val="single" w:sz="4" w:space="0" w:color="auto"/>
              <w:bottom w:val="single" w:sz="4" w:space="0" w:color="auto"/>
              <w:right w:val="single" w:sz="4" w:space="0" w:color="auto"/>
            </w:tcBorders>
            <w:shd w:val="clear" w:color="auto" w:fill="auto"/>
            <w:vAlign w:val="center"/>
          </w:tcPr>
          <w:p w14:paraId="75D3291F" w14:textId="77777777" w:rsidR="0012278D" w:rsidRPr="00763F35" w:rsidRDefault="0012278D" w:rsidP="0010059D">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决算数</w:t>
            </w:r>
          </w:p>
        </w:tc>
        <w:tc>
          <w:tcPr>
            <w:tcW w:w="3685" w:type="dxa"/>
            <w:vMerge w:val="restart"/>
            <w:tcBorders>
              <w:top w:val="nil"/>
              <w:left w:val="single" w:sz="4" w:space="0" w:color="auto"/>
              <w:bottom w:val="single" w:sz="4" w:space="0" w:color="auto"/>
              <w:right w:val="single" w:sz="4" w:space="0" w:color="auto"/>
            </w:tcBorders>
            <w:shd w:val="clear" w:color="auto" w:fill="auto"/>
            <w:vAlign w:val="center"/>
          </w:tcPr>
          <w:p w14:paraId="40DD87B1" w14:textId="77777777" w:rsidR="0012278D" w:rsidRPr="00763F35" w:rsidRDefault="0012278D" w:rsidP="0010059D">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按功能分类</w:t>
            </w:r>
          </w:p>
        </w:tc>
        <w:tc>
          <w:tcPr>
            <w:tcW w:w="5878" w:type="dxa"/>
            <w:gridSpan w:val="4"/>
            <w:tcBorders>
              <w:top w:val="single" w:sz="4" w:space="0" w:color="auto"/>
              <w:left w:val="nil"/>
              <w:bottom w:val="single" w:sz="4" w:space="0" w:color="auto"/>
              <w:right w:val="single" w:sz="4" w:space="0" w:color="auto"/>
            </w:tcBorders>
            <w:shd w:val="clear" w:color="auto" w:fill="auto"/>
            <w:noWrap/>
            <w:vAlign w:val="center"/>
          </w:tcPr>
          <w:p w14:paraId="0DAB6DD7" w14:textId="77777777" w:rsidR="0012278D" w:rsidRPr="00763F35" w:rsidRDefault="0012278D" w:rsidP="0010059D">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决算数</w:t>
            </w:r>
          </w:p>
        </w:tc>
      </w:tr>
      <w:tr w:rsidR="0012278D" w:rsidRPr="00763F35" w14:paraId="2D877D9C" w14:textId="77777777" w:rsidTr="00F057B7">
        <w:trPr>
          <w:trHeight w:val="642"/>
          <w:jc w:val="center"/>
        </w:trPr>
        <w:tc>
          <w:tcPr>
            <w:tcW w:w="3416" w:type="dxa"/>
            <w:vMerge/>
            <w:tcBorders>
              <w:top w:val="nil"/>
              <w:left w:val="single" w:sz="4" w:space="0" w:color="auto"/>
              <w:bottom w:val="single" w:sz="4" w:space="0" w:color="auto"/>
              <w:right w:val="single" w:sz="4" w:space="0" w:color="auto"/>
            </w:tcBorders>
            <w:vAlign w:val="center"/>
          </w:tcPr>
          <w:p w14:paraId="45482434" w14:textId="77777777" w:rsidR="0012278D" w:rsidRPr="00763F35" w:rsidRDefault="0012278D" w:rsidP="0010059D">
            <w:pPr>
              <w:widowControl/>
              <w:jc w:val="left"/>
              <w:rPr>
                <w:rFonts w:ascii="Times New Roman" w:eastAsia="宋体" w:hAnsi="Times New Roman" w:cs="Times New Roman"/>
                <w:kern w:val="0"/>
                <w:sz w:val="20"/>
                <w:szCs w:val="20"/>
              </w:rPr>
            </w:pPr>
          </w:p>
        </w:tc>
        <w:tc>
          <w:tcPr>
            <w:tcW w:w="979" w:type="dxa"/>
            <w:vMerge/>
            <w:tcBorders>
              <w:top w:val="nil"/>
              <w:left w:val="single" w:sz="4" w:space="0" w:color="auto"/>
              <w:bottom w:val="single" w:sz="4" w:space="0" w:color="auto"/>
              <w:right w:val="single" w:sz="4" w:space="0" w:color="auto"/>
            </w:tcBorders>
            <w:vAlign w:val="center"/>
          </w:tcPr>
          <w:p w14:paraId="7BA1BA99" w14:textId="77777777" w:rsidR="0012278D" w:rsidRPr="00763F35" w:rsidRDefault="0012278D" w:rsidP="0010059D">
            <w:pPr>
              <w:widowControl/>
              <w:jc w:val="left"/>
              <w:rPr>
                <w:rFonts w:ascii="Times New Roman" w:eastAsia="宋体" w:hAnsi="Times New Roman" w:cs="Times New Roman"/>
                <w:kern w:val="0"/>
                <w:sz w:val="20"/>
                <w:szCs w:val="20"/>
              </w:rPr>
            </w:pPr>
          </w:p>
        </w:tc>
        <w:tc>
          <w:tcPr>
            <w:tcW w:w="3685" w:type="dxa"/>
            <w:vMerge/>
            <w:tcBorders>
              <w:top w:val="nil"/>
              <w:left w:val="single" w:sz="4" w:space="0" w:color="auto"/>
              <w:bottom w:val="single" w:sz="4" w:space="0" w:color="auto"/>
              <w:right w:val="single" w:sz="4" w:space="0" w:color="auto"/>
            </w:tcBorders>
            <w:vAlign w:val="center"/>
          </w:tcPr>
          <w:p w14:paraId="06808C60" w14:textId="77777777" w:rsidR="0012278D" w:rsidRPr="00763F35" w:rsidRDefault="0012278D" w:rsidP="0010059D">
            <w:pPr>
              <w:widowControl/>
              <w:jc w:val="left"/>
              <w:rPr>
                <w:rFonts w:ascii="Times New Roman" w:eastAsia="宋体" w:hAnsi="Times New Roman" w:cs="Times New Roman"/>
                <w:kern w:val="0"/>
                <w:sz w:val="20"/>
                <w:szCs w:val="20"/>
              </w:rPr>
            </w:pPr>
          </w:p>
        </w:tc>
        <w:tc>
          <w:tcPr>
            <w:tcW w:w="1134" w:type="dxa"/>
            <w:tcBorders>
              <w:top w:val="nil"/>
              <w:left w:val="nil"/>
              <w:bottom w:val="single" w:sz="4" w:space="0" w:color="auto"/>
              <w:right w:val="single" w:sz="4" w:space="0" w:color="auto"/>
            </w:tcBorders>
            <w:shd w:val="clear" w:color="auto" w:fill="auto"/>
            <w:noWrap/>
            <w:vAlign w:val="center"/>
          </w:tcPr>
          <w:p w14:paraId="0C95FE0B" w14:textId="77777777" w:rsidR="0012278D" w:rsidRPr="00763F35" w:rsidRDefault="0012278D" w:rsidP="0010059D">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小计</w:t>
            </w:r>
          </w:p>
        </w:tc>
        <w:tc>
          <w:tcPr>
            <w:tcW w:w="1559" w:type="dxa"/>
            <w:tcBorders>
              <w:top w:val="nil"/>
              <w:left w:val="nil"/>
              <w:bottom w:val="single" w:sz="4" w:space="0" w:color="auto"/>
              <w:right w:val="single" w:sz="4" w:space="0" w:color="auto"/>
            </w:tcBorders>
            <w:shd w:val="clear" w:color="auto" w:fill="auto"/>
            <w:vAlign w:val="center"/>
          </w:tcPr>
          <w:p w14:paraId="713FA431" w14:textId="77777777" w:rsidR="0012278D" w:rsidRPr="00763F35" w:rsidRDefault="0012278D" w:rsidP="0010059D">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一般公共预算财政拨款</w:t>
            </w:r>
          </w:p>
        </w:tc>
        <w:tc>
          <w:tcPr>
            <w:tcW w:w="1560" w:type="dxa"/>
            <w:tcBorders>
              <w:top w:val="nil"/>
              <w:left w:val="nil"/>
              <w:bottom w:val="single" w:sz="4" w:space="0" w:color="auto"/>
              <w:right w:val="single" w:sz="4" w:space="0" w:color="auto"/>
            </w:tcBorders>
            <w:shd w:val="clear" w:color="auto" w:fill="auto"/>
            <w:vAlign w:val="center"/>
          </w:tcPr>
          <w:p w14:paraId="318ACE7C" w14:textId="77777777" w:rsidR="0012278D" w:rsidRPr="00763F35" w:rsidRDefault="0012278D" w:rsidP="0010059D">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政府性基金预算财政拨款</w:t>
            </w:r>
          </w:p>
        </w:tc>
        <w:tc>
          <w:tcPr>
            <w:tcW w:w="1625" w:type="dxa"/>
            <w:tcBorders>
              <w:top w:val="nil"/>
              <w:left w:val="nil"/>
              <w:bottom w:val="single" w:sz="4" w:space="0" w:color="auto"/>
              <w:right w:val="single" w:sz="4" w:space="0" w:color="auto"/>
            </w:tcBorders>
            <w:vAlign w:val="center"/>
          </w:tcPr>
          <w:p w14:paraId="35202711" w14:textId="77777777" w:rsidR="0012278D" w:rsidRPr="0010059D" w:rsidRDefault="0012278D" w:rsidP="0010059D">
            <w:pPr>
              <w:widowControl/>
              <w:jc w:val="center"/>
              <w:rPr>
                <w:rFonts w:ascii="Times New Roman" w:eastAsia="宋体" w:hAnsi="Times New Roman" w:cs="Times New Roman"/>
                <w:kern w:val="0"/>
                <w:sz w:val="20"/>
                <w:szCs w:val="20"/>
                <w:highlight w:val="yellow"/>
              </w:rPr>
            </w:pPr>
            <w:r w:rsidRPr="00F10529">
              <w:rPr>
                <w:rFonts w:ascii="Times New Roman" w:eastAsia="宋体" w:hAnsi="Times New Roman" w:cs="Times New Roman" w:hint="eastAsia"/>
                <w:kern w:val="0"/>
                <w:sz w:val="20"/>
                <w:szCs w:val="20"/>
              </w:rPr>
              <w:t>国有资本</w:t>
            </w:r>
            <w:r w:rsidRPr="00F10529">
              <w:rPr>
                <w:rFonts w:ascii="Times New Roman" w:eastAsia="宋体" w:hAnsi="Times New Roman" w:cs="Times New Roman"/>
                <w:kern w:val="0"/>
                <w:sz w:val="20"/>
                <w:szCs w:val="20"/>
              </w:rPr>
              <w:t>经营预算财政拨款</w:t>
            </w:r>
          </w:p>
        </w:tc>
      </w:tr>
      <w:tr w:rsidR="0012278D" w:rsidRPr="00763F35" w14:paraId="7180D6BC" w14:textId="77777777" w:rsidTr="0010059D">
        <w:trPr>
          <w:trHeight w:val="319"/>
          <w:jc w:val="center"/>
        </w:trPr>
        <w:tc>
          <w:tcPr>
            <w:tcW w:w="3416" w:type="dxa"/>
            <w:tcBorders>
              <w:top w:val="nil"/>
              <w:left w:val="single" w:sz="4" w:space="0" w:color="auto"/>
              <w:bottom w:val="single" w:sz="4" w:space="0" w:color="auto"/>
              <w:right w:val="single" w:sz="4" w:space="0" w:color="auto"/>
            </w:tcBorders>
            <w:shd w:val="clear" w:color="auto" w:fill="auto"/>
            <w:noWrap/>
            <w:vAlign w:val="center"/>
          </w:tcPr>
          <w:p w14:paraId="41EA999F"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一、一般公共预算财政拨款</w:t>
            </w:r>
            <w:r>
              <w:rPr>
                <w:rFonts w:ascii="Times New Roman" w:eastAsia="宋体" w:hAnsi="Times New Roman" w:cs="Times New Roman" w:hint="eastAsia"/>
                <w:kern w:val="0"/>
                <w:sz w:val="20"/>
                <w:szCs w:val="20"/>
              </w:rPr>
              <w:t>收入</w:t>
            </w:r>
          </w:p>
        </w:tc>
        <w:tc>
          <w:tcPr>
            <w:tcW w:w="979" w:type="dxa"/>
            <w:tcBorders>
              <w:top w:val="nil"/>
              <w:left w:val="nil"/>
              <w:bottom w:val="single" w:sz="4" w:space="0" w:color="auto"/>
              <w:right w:val="single" w:sz="4" w:space="0" w:color="auto"/>
            </w:tcBorders>
            <w:shd w:val="clear" w:color="auto" w:fill="auto"/>
            <w:noWrap/>
            <w:vAlign w:val="center"/>
          </w:tcPr>
          <w:p w14:paraId="60143B55"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tcPr>
          <w:p w14:paraId="03350C2A" w14:textId="77777777" w:rsidR="0012278D" w:rsidRPr="00893EDC" w:rsidRDefault="0012278D" w:rsidP="0010059D">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一、一般公共服务支出</w:t>
            </w:r>
          </w:p>
        </w:tc>
        <w:tc>
          <w:tcPr>
            <w:tcW w:w="1134" w:type="dxa"/>
            <w:tcBorders>
              <w:top w:val="nil"/>
              <w:left w:val="nil"/>
              <w:bottom w:val="single" w:sz="4" w:space="0" w:color="auto"/>
              <w:right w:val="single" w:sz="4" w:space="0" w:color="auto"/>
            </w:tcBorders>
            <w:shd w:val="clear" w:color="auto" w:fill="auto"/>
            <w:noWrap/>
            <w:vAlign w:val="center"/>
          </w:tcPr>
          <w:p w14:paraId="25206A65"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679E74F1"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60" w:type="dxa"/>
            <w:tcBorders>
              <w:top w:val="nil"/>
              <w:left w:val="nil"/>
              <w:bottom w:val="single" w:sz="4" w:space="0" w:color="auto"/>
              <w:right w:val="single" w:sz="4" w:space="0" w:color="auto"/>
            </w:tcBorders>
            <w:shd w:val="clear" w:color="auto" w:fill="auto"/>
            <w:noWrap/>
            <w:vAlign w:val="center"/>
          </w:tcPr>
          <w:p w14:paraId="44F920A3"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625" w:type="dxa"/>
            <w:tcBorders>
              <w:top w:val="nil"/>
              <w:left w:val="nil"/>
              <w:bottom w:val="single" w:sz="4" w:space="0" w:color="auto"/>
              <w:right w:val="single" w:sz="4" w:space="0" w:color="auto"/>
            </w:tcBorders>
          </w:tcPr>
          <w:p w14:paraId="2465D3F3" w14:textId="77777777" w:rsidR="0012278D" w:rsidRPr="00763F35" w:rsidRDefault="0012278D" w:rsidP="0010059D">
            <w:pPr>
              <w:widowControl/>
              <w:jc w:val="right"/>
              <w:rPr>
                <w:rFonts w:ascii="Times New Roman" w:eastAsia="宋体" w:hAnsi="Times New Roman" w:cs="Times New Roman"/>
                <w:kern w:val="0"/>
                <w:sz w:val="20"/>
                <w:szCs w:val="20"/>
              </w:rPr>
            </w:pPr>
          </w:p>
        </w:tc>
      </w:tr>
      <w:tr w:rsidR="0012278D" w:rsidRPr="00763F35" w14:paraId="5BB6B411" w14:textId="77777777" w:rsidTr="0010059D">
        <w:trPr>
          <w:trHeight w:val="319"/>
          <w:jc w:val="center"/>
        </w:trPr>
        <w:tc>
          <w:tcPr>
            <w:tcW w:w="3416" w:type="dxa"/>
            <w:tcBorders>
              <w:top w:val="nil"/>
              <w:left w:val="single" w:sz="4" w:space="0" w:color="auto"/>
              <w:bottom w:val="single" w:sz="4" w:space="0" w:color="auto"/>
              <w:right w:val="single" w:sz="4" w:space="0" w:color="auto"/>
            </w:tcBorders>
            <w:shd w:val="clear" w:color="auto" w:fill="auto"/>
            <w:noWrap/>
            <w:vAlign w:val="center"/>
          </w:tcPr>
          <w:p w14:paraId="76BAD2BE"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二、政府性基金预算财政拨款</w:t>
            </w:r>
            <w:r>
              <w:rPr>
                <w:rFonts w:ascii="Times New Roman" w:eastAsia="宋体" w:hAnsi="Times New Roman" w:cs="Times New Roman" w:hint="eastAsia"/>
                <w:kern w:val="0"/>
                <w:sz w:val="20"/>
                <w:szCs w:val="20"/>
              </w:rPr>
              <w:t>收入</w:t>
            </w:r>
          </w:p>
        </w:tc>
        <w:tc>
          <w:tcPr>
            <w:tcW w:w="979" w:type="dxa"/>
            <w:tcBorders>
              <w:top w:val="nil"/>
              <w:left w:val="nil"/>
              <w:bottom w:val="single" w:sz="4" w:space="0" w:color="auto"/>
              <w:right w:val="single" w:sz="4" w:space="0" w:color="auto"/>
            </w:tcBorders>
            <w:shd w:val="clear" w:color="auto" w:fill="auto"/>
            <w:noWrap/>
            <w:vAlign w:val="center"/>
          </w:tcPr>
          <w:p w14:paraId="7833CB51"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tcPr>
          <w:p w14:paraId="760BCBD9" w14:textId="77777777" w:rsidR="0012278D" w:rsidRPr="00893EDC" w:rsidRDefault="0012278D" w:rsidP="0010059D">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二、外交支出</w:t>
            </w:r>
          </w:p>
        </w:tc>
        <w:tc>
          <w:tcPr>
            <w:tcW w:w="1134" w:type="dxa"/>
            <w:tcBorders>
              <w:top w:val="nil"/>
              <w:left w:val="nil"/>
              <w:bottom w:val="single" w:sz="4" w:space="0" w:color="auto"/>
              <w:right w:val="single" w:sz="4" w:space="0" w:color="auto"/>
            </w:tcBorders>
            <w:shd w:val="clear" w:color="auto" w:fill="auto"/>
            <w:noWrap/>
            <w:vAlign w:val="center"/>
          </w:tcPr>
          <w:p w14:paraId="3D98338D"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12FE7B79"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60" w:type="dxa"/>
            <w:tcBorders>
              <w:top w:val="nil"/>
              <w:left w:val="nil"/>
              <w:bottom w:val="single" w:sz="4" w:space="0" w:color="auto"/>
              <w:right w:val="single" w:sz="4" w:space="0" w:color="auto"/>
            </w:tcBorders>
            <w:shd w:val="clear" w:color="auto" w:fill="auto"/>
            <w:noWrap/>
            <w:vAlign w:val="center"/>
          </w:tcPr>
          <w:p w14:paraId="47D37CDD"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625" w:type="dxa"/>
            <w:tcBorders>
              <w:top w:val="nil"/>
              <w:left w:val="nil"/>
              <w:bottom w:val="single" w:sz="4" w:space="0" w:color="auto"/>
              <w:right w:val="single" w:sz="4" w:space="0" w:color="auto"/>
            </w:tcBorders>
          </w:tcPr>
          <w:p w14:paraId="176A1510" w14:textId="77777777" w:rsidR="0012278D" w:rsidRPr="00763F35" w:rsidRDefault="0012278D" w:rsidP="0010059D">
            <w:pPr>
              <w:widowControl/>
              <w:jc w:val="right"/>
              <w:rPr>
                <w:rFonts w:ascii="Times New Roman" w:eastAsia="宋体" w:hAnsi="Times New Roman" w:cs="Times New Roman"/>
                <w:kern w:val="0"/>
                <w:sz w:val="20"/>
                <w:szCs w:val="20"/>
              </w:rPr>
            </w:pPr>
          </w:p>
        </w:tc>
      </w:tr>
      <w:tr w:rsidR="0012278D" w:rsidRPr="00763F35" w14:paraId="2360B31D" w14:textId="77777777" w:rsidTr="0010059D">
        <w:trPr>
          <w:trHeight w:val="319"/>
          <w:jc w:val="center"/>
        </w:trPr>
        <w:tc>
          <w:tcPr>
            <w:tcW w:w="3416" w:type="dxa"/>
            <w:tcBorders>
              <w:top w:val="nil"/>
              <w:left w:val="single" w:sz="4" w:space="0" w:color="auto"/>
              <w:bottom w:val="single" w:sz="4" w:space="0" w:color="auto"/>
              <w:right w:val="single" w:sz="4" w:space="0" w:color="auto"/>
            </w:tcBorders>
            <w:shd w:val="clear" w:color="auto" w:fill="auto"/>
            <w:noWrap/>
            <w:vAlign w:val="center"/>
          </w:tcPr>
          <w:p w14:paraId="0B26E54B" w14:textId="77777777" w:rsidR="0012278D" w:rsidRPr="00990B53" w:rsidRDefault="0012278D" w:rsidP="0010059D">
            <w:pPr>
              <w:widowControl/>
              <w:jc w:val="left"/>
              <w:rPr>
                <w:rFonts w:ascii="Times New Roman" w:eastAsia="宋体" w:hAnsi="Times New Roman" w:cs="Times New Roman"/>
                <w:kern w:val="0"/>
                <w:sz w:val="20"/>
                <w:szCs w:val="20"/>
                <w:highlight w:val="yellow"/>
              </w:rPr>
            </w:pPr>
            <w:r w:rsidRPr="00F10529">
              <w:rPr>
                <w:rFonts w:ascii="Times New Roman" w:eastAsia="宋体" w:hAnsi="Times New Roman" w:cs="Times New Roman" w:hint="eastAsia"/>
                <w:kern w:val="0"/>
                <w:sz w:val="20"/>
                <w:szCs w:val="20"/>
              </w:rPr>
              <w:t>三</w:t>
            </w:r>
            <w:r w:rsidRPr="00F10529">
              <w:rPr>
                <w:rFonts w:ascii="Times New Roman" w:eastAsia="宋体" w:hAnsi="Times New Roman" w:cs="Times New Roman"/>
                <w:kern w:val="0"/>
                <w:sz w:val="20"/>
                <w:szCs w:val="20"/>
              </w:rPr>
              <w:t>、</w:t>
            </w:r>
            <w:r w:rsidRPr="00F10529">
              <w:rPr>
                <w:rFonts w:ascii="Times New Roman" w:eastAsia="宋体" w:hAnsi="Times New Roman" w:cs="Times New Roman" w:hint="eastAsia"/>
                <w:kern w:val="0"/>
                <w:sz w:val="20"/>
                <w:szCs w:val="20"/>
              </w:rPr>
              <w:t>国有</w:t>
            </w:r>
            <w:r w:rsidRPr="00F10529">
              <w:rPr>
                <w:rFonts w:ascii="Times New Roman" w:eastAsia="宋体" w:hAnsi="Times New Roman" w:cs="Times New Roman"/>
                <w:kern w:val="0"/>
                <w:sz w:val="20"/>
                <w:szCs w:val="20"/>
              </w:rPr>
              <w:t>资本经营预算财政拨款收入</w:t>
            </w:r>
          </w:p>
        </w:tc>
        <w:tc>
          <w:tcPr>
            <w:tcW w:w="979" w:type="dxa"/>
            <w:tcBorders>
              <w:top w:val="nil"/>
              <w:left w:val="nil"/>
              <w:bottom w:val="single" w:sz="4" w:space="0" w:color="auto"/>
              <w:right w:val="single" w:sz="4" w:space="0" w:color="auto"/>
            </w:tcBorders>
            <w:shd w:val="clear" w:color="auto" w:fill="auto"/>
            <w:noWrap/>
            <w:vAlign w:val="center"/>
          </w:tcPr>
          <w:p w14:paraId="6E371E0C"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tcPr>
          <w:p w14:paraId="5388AE37" w14:textId="77777777" w:rsidR="0012278D" w:rsidRPr="00893EDC" w:rsidRDefault="0012278D" w:rsidP="0010059D">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三、国防支出</w:t>
            </w:r>
          </w:p>
        </w:tc>
        <w:tc>
          <w:tcPr>
            <w:tcW w:w="1134" w:type="dxa"/>
            <w:tcBorders>
              <w:top w:val="nil"/>
              <w:left w:val="nil"/>
              <w:bottom w:val="single" w:sz="4" w:space="0" w:color="auto"/>
              <w:right w:val="single" w:sz="4" w:space="0" w:color="auto"/>
            </w:tcBorders>
            <w:shd w:val="clear" w:color="auto" w:fill="auto"/>
            <w:noWrap/>
            <w:vAlign w:val="center"/>
          </w:tcPr>
          <w:p w14:paraId="3D905790"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657BF226"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60" w:type="dxa"/>
            <w:tcBorders>
              <w:top w:val="nil"/>
              <w:left w:val="nil"/>
              <w:bottom w:val="single" w:sz="4" w:space="0" w:color="auto"/>
              <w:right w:val="single" w:sz="4" w:space="0" w:color="auto"/>
            </w:tcBorders>
            <w:shd w:val="clear" w:color="auto" w:fill="auto"/>
            <w:noWrap/>
            <w:vAlign w:val="center"/>
          </w:tcPr>
          <w:p w14:paraId="5F05768B"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625" w:type="dxa"/>
            <w:tcBorders>
              <w:top w:val="nil"/>
              <w:left w:val="nil"/>
              <w:bottom w:val="single" w:sz="4" w:space="0" w:color="auto"/>
              <w:right w:val="single" w:sz="4" w:space="0" w:color="auto"/>
            </w:tcBorders>
          </w:tcPr>
          <w:p w14:paraId="6FA18B0F" w14:textId="77777777" w:rsidR="0012278D" w:rsidRPr="00763F35" w:rsidRDefault="0012278D" w:rsidP="0010059D">
            <w:pPr>
              <w:widowControl/>
              <w:jc w:val="right"/>
              <w:rPr>
                <w:rFonts w:ascii="Times New Roman" w:eastAsia="宋体" w:hAnsi="Times New Roman" w:cs="Times New Roman"/>
                <w:kern w:val="0"/>
                <w:sz w:val="20"/>
                <w:szCs w:val="20"/>
              </w:rPr>
            </w:pPr>
          </w:p>
        </w:tc>
      </w:tr>
      <w:tr w:rsidR="0012278D" w:rsidRPr="00763F35" w14:paraId="72FC0382" w14:textId="77777777" w:rsidTr="0010059D">
        <w:trPr>
          <w:trHeight w:val="319"/>
          <w:jc w:val="center"/>
        </w:trPr>
        <w:tc>
          <w:tcPr>
            <w:tcW w:w="3416" w:type="dxa"/>
            <w:tcBorders>
              <w:top w:val="nil"/>
              <w:left w:val="single" w:sz="4" w:space="0" w:color="auto"/>
              <w:bottom w:val="single" w:sz="4" w:space="0" w:color="auto"/>
              <w:right w:val="single" w:sz="4" w:space="0" w:color="auto"/>
            </w:tcBorders>
            <w:shd w:val="clear" w:color="auto" w:fill="auto"/>
            <w:noWrap/>
            <w:vAlign w:val="center"/>
          </w:tcPr>
          <w:p w14:paraId="4FC43255"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979" w:type="dxa"/>
            <w:tcBorders>
              <w:top w:val="nil"/>
              <w:left w:val="nil"/>
              <w:bottom w:val="single" w:sz="4" w:space="0" w:color="auto"/>
              <w:right w:val="single" w:sz="4" w:space="0" w:color="auto"/>
            </w:tcBorders>
            <w:shd w:val="clear" w:color="auto" w:fill="auto"/>
            <w:noWrap/>
            <w:vAlign w:val="center"/>
          </w:tcPr>
          <w:p w14:paraId="34CBB5B4"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tcPr>
          <w:p w14:paraId="06069788" w14:textId="77777777" w:rsidR="0012278D" w:rsidRPr="00893EDC" w:rsidRDefault="0012278D" w:rsidP="0010059D">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四、公共安全支出</w:t>
            </w:r>
          </w:p>
        </w:tc>
        <w:tc>
          <w:tcPr>
            <w:tcW w:w="1134" w:type="dxa"/>
            <w:tcBorders>
              <w:top w:val="nil"/>
              <w:left w:val="nil"/>
              <w:bottom w:val="single" w:sz="4" w:space="0" w:color="auto"/>
              <w:right w:val="single" w:sz="4" w:space="0" w:color="auto"/>
            </w:tcBorders>
            <w:shd w:val="clear" w:color="auto" w:fill="auto"/>
            <w:noWrap/>
            <w:vAlign w:val="center"/>
          </w:tcPr>
          <w:p w14:paraId="45EFE76A"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1F8DB164"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60" w:type="dxa"/>
            <w:tcBorders>
              <w:top w:val="nil"/>
              <w:left w:val="nil"/>
              <w:bottom w:val="single" w:sz="4" w:space="0" w:color="auto"/>
              <w:right w:val="single" w:sz="4" w:space="0" w:color="auto"/>
            </w:tcBorders>
            <w:shd w:val="clear" w:color="auto" w:fill="auto"/>
            <w:noWrap/>
            <w:vAlign w:val="center"/>
          </w:tcPr>
          <w:p w14:paraId="19DB01AD"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625" w:type="dxa"/>
            <w:tcBorders>
              <w:top w:val="nil"/>
              <w:left w:val="nil"/>
              <w:bottom w:val="single" w:sz="4" w:space="0" w:color="auto"/>
              <w:right w:val="single" w:sz="4" w:space="0" w:color="auto"/>
            </w:tcBorders>
          </w:tcPr>
          <w:p w14:paraId="01DC141B" w14:textId="77777777" w:rsidR="0012278D" w:rsidRPr="00763F35" w:rsidRDefault="0012278D" w:rsidP="0010059D">
            <w:pPr>
              <w:widowControl/>
              <w:jc w:val="right"/>
              <w:rPr>
                <w:rFonts w:ascii="Times New Roman" w:eastAsia="宋体" w:hAnsi="Times New Roman" w:cs="Times New Roman"/>
                <w:kern w:val="0"/>
                <w:sz w:val="20"/>
                <w:szCs w:val="20"/>
              </w:rPr>
            </w:pPr>
          </w:p>
        </w:tc>
      </w:tr>
      <w:tr w:rsidR="0012278D" w:rsidRPr="00763F35" w14:paraId="3FAB6E18" w14:textId="77777777" w:rsidTr="0010059D">
        <w:trPr>
          <w:trHeight w:val="319"/>
          <w:jc w:val="center"/>
        </w:trPr>
        <w:tc>
          <w:tcPr>
            <w:tcW w:w="3416" w:type="dxa"/>
            <w:tcBorders>
              <w:top w:val="nil"/>
              <w:left w:val="single" w:sz="4" w:space="0" w:color="auto"/>
              <w:bottom w:val="single" w:sz="4" w:space="0" w:color="auto"/>
              <w:right w:val="single" w:sz="4" w:space="0" w:color="auto"/>
            </w:tcBorders>
            <w:shd w:val="clear" w:color="auto" w:fill="auto"/>
            <w:noWrap/>
            <w:vAlign w:val="center"/>
          </w:tcPr>
          <w:p w14:paraId="491F78CE"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979" w:type="dxa"/>
            <w:tcBorders>
              <w:top w:val="nil"/>
              <w:left w:val="nil"/>
              <w:bottom w:val="single" w:sz="4" w:space="0" w:color="auto"/>
              <w:right w:val="single" w:sz="4" w:space="0" w:color="auto"/>
            </w:tcBorders>
            <w:shd w:val="clear" w:color="auto" w:fill="auto"/>
            <w:noWrap/>
            <w:vAlign w:val="center"/>
          </w:tcPr>
          <w:p w14:paraId="576A5ADD"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tcPr>
          <w:p w14:paraId="262CBCEF" w14:textId="77777777" w:rsidR="0012278D" w:rsidRPr="00893EDC" w:rsidRDefault="0012278D" w:rsidP="0010059D">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五、教育支出</w:t>
            </w:r>
          </w:p>
        </w:tc>
        <w:tc>
          <w:tcPr>
            <w:tcW w:w="1134" w:type="dxa"/>
            <w:tcBorders>
              <w:top w:val="nil"/>
              <w:left w:val="nil"/>
              <w:bottom w:val="single" w:sz="4" w:space="0" w:color="auto"/>
              <w:right w:val="single" w:sz="4" w:space="0" w:color="auto"/>
            </w:tcBorders>
            <w:shd w:val="clear" w:color="auto" w:fill="auto"/>
            <w:noWrap/>
            <w:vAlign w:val="center"/>
          </w:tcPr>
          <w:p w14:paraId="1D58DED7"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7569928D"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60" w:type="dxa"/>
            <w:tcBorders>
              <w:top w:val="nil"/>
              <w:left w:val="nil"/>
              <w:bottom w:val="single" w:sz="4" w:space="0" w:color="auto"/>
              <w:right w:val="single" w:sz="4" w:space="0" w:color="auto"/>
            </w:tcBorders>
            <w:shd w:val="clear" w:color="auto" w:fill="auto"/>
            <w:noWrap/>
            <w:vAlign w:val="center"/>
          </w:tcPr>
          <w:p w14:paraId="6E28311E"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625" w:type="dxa"/>
            <w:tcBorders>
              <w:top w:val="nil"/>
              <w:left w:val="nil"/>
              <w:bottom w:val="single" w:sz="4" w:space="0" w:color="auto"/>
              <w:right w:val="single" w:sz="4" w:space="0" w:color="auto"/>
            </w:tcBorders>
          </w:tcPr>
          <w:p w14:paraId="16F13C85" w14:textId="77777777" w:rsidR="0012278D" w:rsidRPr="00763F35" w:rsidRDefault="0012278D" w:rsidP="0010059D">
            <w:pPr>
              <w:widowControl/>
              <w:jc w:val="right"/>
              <w:rPr>
                <w:rFonts w:ascii="Times New Roman" w:eastAsia="宋体" w:hAnsi="Times New Roman" w:cs="Times New Roman"/>
                <w:kern w:val="0"/>
                <w:sz w:val="20"/>
                <w:szCs w:val="20"/>
              </w:rPr>
            </w:pPr>
          </w:p>
        </w:tc>
      </w:tr>
      <w:tr w:rsidR="0012278D" w:rsidRPr="00763F35" w14:paraId="3F84BEAC" w14:textId="77777777" w:rsidTr="0010059D">
        <w:trPr>
          <w:trHeight w:val="319"/>
          <w:jc w:val="center"/>
        </w:trPr>
        <w:tc>
          <w:tcPr>
            <w:tcW w:w="3416" w:type="dxa"/>
            <w:tcBorders>
              <w:top w:val="nil"/>
              <w:left w:val="single" w:sz="4" w:space="0" w:color="auto"/>
              <w:bottom w:val="single" w:sz="4" w:space="0" w:color="auto"/>
              <w:right w:val="single" w:sz="4" w:space="0" w:color="auto"/>
            </w:tcBorders>
            <w:shd w:val="clear" w:color="auto" w:fill="auto"/>
            <w:noWrap/>
            <w:vAlign w:val="center"/>
          </w:tcPr>
          <w:p w14:paraId="2EAB55E7"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979" w:type="dxa"/>
            <w:tcBorders>
              <w:top w:val="nil"/>
              <w:left w:val="nil"/>
              <w:bottom w:val="single" w:sz="4" w:space="0" w:color="auto"/>
              <w:right w:val="single" w:sz="4" w:space="0" w:color="auto"/>
            </w:tcBorders>
            <w:shd w:val="clear" w:color="auto" w:fill="auto"/>
            <w:noWrap/>
            <w:vAlign w:val="center"/>
          </w:tcPr>
          <w:p w14:paraId="7E0B47D2"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tcPr>
          <w:p w14:paraId="11CF3961" w14:textId="77777777" w:rsidR="0012278D" w:rsidRPr="00893EDC" w:rsidRDefault="0012278D" w:rsidP="0010059D">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六、科学技术支出</w:t>
            </w:r>
          </w:p>
        </w:tc>
        <w:tc>
          <w:tcPr>
            <w:tcW w:w="1134" w:type="dxa"/>
            <w:tcBorders>
              <w:top w:val="nil"/>
              <w:left w:val="nil"/>
              <w:bottom w:val="single" w:sz="4" w:space="0" w:color="auto"/>
              <w:right w:val="single" w:sz="4" w:space="0" w:color="auto"/>
            </w:tcBorders>
            <w:shd w:val="clear" w:color="auto" w:fill="auto"/>
            <w:noWrap/>
            <w:vAlign w:val="center"/>
          </w:tcPr>
          <w:p w14:paraId="55D8FBE7"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0044B991"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60" w:type="dxa"/>
            <w:tcBorders>
              <w:top w:val="nil"/>
              <w:left w:val="nil"/>
              <w:bottom w:val="single" w:sz="4" w:space="0" w:color="auto"/>
              <w:right w:val="single" w:sz="4" w:space="0" w:color="auto"/>
            </w:tcBorders>
            <w:shd w:val="clear" w:color="auto" w:fill="auto"/>
            <w:noWrap/>
            <w:vAlign w:val="center"/>
          </w:tcPr>
          <w:p w14:paraId="678FB1AF"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625" w:type="dxa"/>
            <w:tcBorders>
              <w:top w:val="nil"/>
              <w:left w:val="nil"/>
              <w:bottom w:val="single" w:sz="4" w:space="0" w:color="auto"/>
              <w:right w:val="single" w:sz="4" w:space="0" w:color="auto"/>
            </w:tcBorders>
          </w:tcPr>
          <w:p w14:paraId="0EA087C1" w14:textId="77777777" w:rsidR="0012278D" w:rsidRPr="00763F35" w:rsidRDefault="0012278D" w:rsidP="0010059D">
            <w:pPr>
              <w:widowControl/>
              <w:jc w:val="right"/>
              <w:rPr>
                <w:rFonts w:ascii="Times New Roman" w:eastAsia="宋体" w:hAnsi="Times New Roman" w:cs="Times New Roman"/>
                <w:kern w:val="0"/>
                <w:sz w:val="20"/>
                <w:szCs w:val="20"/>
              </w:rPr>
            </w:pPr>
          </w:p>
        </w:tc>
      </w:tr>
      <w:tr w:rsidR="0012278D" w:rsidRPr="00763F35" w14:paraId="69290734" w14:textId="77777777" w:rsidTr="0010059D">
        <w:trPr>
          <w:trHeight w:val="319"/>
          <w:jc w:val="center"/>
        </w:trPr>
        <w:tc>
          <w:tcPr>
            <w:tcW w:w="3416" w:type="dxa"/>
            <w:tcBorders>
              <w:top w:val="nil"/>
              <w:left w:val="single" w:sz="4" w:space="0" w:color="auto"/>
              <w:bottom w:val="single" w:sz="4" w:space="0" w:color="auto"/>
              <w:right w:val="single" w:sz="4" w:space="0" w:color="auto"/>
            </w:tcBorders>
            <w:shd w:val="clear" w:color="auto" w:fill="auto"/>
            <w:noWrap/>
            <w:vAlign w:val="center"/>
          </w:tcPr>
          <w:p w14:paraId="629391DE"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979" w:type="dxa"/>
            <w:tcBorders>
              <w:top w:val="nil"/>
              <w:left w:val="nil"/>
              <w:bottom w:val="single" w:sz="4" w:space="0" w:color="auto"/>
              <w:right w:val="single" w:sz="4" w:space="0" w:color="auto"/>
            </w:tcBorders>
            <w:shd w:val="clear" w:color="auto" w:fill="auto"/>
            <w:noWrap/>
            <w:vAlign w:val="center"/>
          </w:tcPr>
          <w:p w14:paraId="524FD321"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tcPr>
          <w:p w14:paraId="5B637EE4" w14:textId="77777777" w:rsidR="0012278D" w:rsidRPr="00893EDC" w:rsidRDefault="0012278D" w:rsidP="0010059D">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七、文化</w:t>
            </w:r>
            <w:r w:rsidRPr="00893EDC">
              <w:rPr>
                <w:rFonts w:ascii="Times New Roman" w:eastAsia="宋体" w:hAnsi="Times New Roman" w:cs="Times New Roman" w:hint="eastAsia"/>
                <w:kern w:val="0"/>
                <w:sz w:val="20"/>
                <w:szCs w:val="20"/>
              </w:rPr>
              <w:t>旅游</w:t>
            </w:r>
            <w:r w:rsidRPr="00893EDC">
              <w:rPr>
                <w:rFonts w:ascii="Times New Roman" w:eastAsia="宋体" w:hAnsi="Times New Roman" w:cs="Times New Roman"/>
                <w:kern w:val="0"/>
                <w:sz w:val="20"/>
                <w:szCs w:val="20"/>
              </w:rPr>
              <w:t>体育与传媒支出</w:t>
            </w:r>
          </w:p>
        </w:tc>
        <w:tc>
          <w:tcPr>
            <w:tcW w:w="1134" w:type="dxa"/>
            <w:tcBorders>
              <w:top w:val="nil"/>
              <w:left w:val="nil"/>
              <w:bottom w:val="single" w:sz="4" w:space="0" w:color="auto"/>
              <w:right w:val="single" w:sz="4" w:space="0" w:color="auto"/>
            </w:tcBorders>
            <w:shd w:val="clear" w:color="auto" w:fill="auto"/>
            <w:noWrap/>
            <w:vAlign w:val="center"/>
          </w:tcPr>
          <w:p w14:paraId="1307CBDE"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2D24D1BA"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60" w:type="dxa"/>
            <w:tcBorders>
              <w:top w:val="nil"/>
              <w:left w:val="nil"/>
              <w:bottom w:val="single" w:sz="4" w:space="0" w:color="auto"/>
              <w:right w:val="single" w:sz="4" w:space="0" w:color="auto"/>
            </w:tcBorders>
            <w:shd w:val="clear" w:color="auto" w:fill="auto"/>
            <w:noWrap/>
            <w:vAlign w:val="center"/>
          </w:tcPr>
          <w:p w14:paraId="788E8A62"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625" w:type="dxa"/>
            <w:tcBorders>
              <w:top w:val="nil"/>
              <w:left w:val="nil"/>
              <w:bottom w:val="single" w:sz="4" w:space="0" w:color="auto"/>
              <w:right w:val="single" w:sz="4" w:space="0" w:color="auto"/>
            </w:tcBorders>
          </w:tcPr>
          <w:p w14:paraId="0F5FCC30" w14:textId="77777777" w:rsidR="0012278D" w:rsidRPr="00763F35" w:rsidRDefault="0012278D" w:rsidP="0010059D">
            <w:pPr>
              <w:widowControl/>
              <w:jc w:val="right"/>
              <w:rPr>
                <w:rFonts w:ascii="Times New Roman" w:eastAsia="宋体" w:hAnsi="Times New Roman" w:cs="Times New Roman"/>
                <w:kern w:val="0"/>
                <w:sz w:val="20"/>
                <w:szCs w:val="20"/>
              </w:rPr>
            </w:pPr>
          </w:p>
        </w:tc>
      </w:tr>
      <w:tr w:rsidR="0012278D" w:rsidRPr="00763F35" w14:paraId="4F6F2E9B" w14:textId="77777777" w:rsidTr="0010059D">
        <w:trPr>
          <w:trHeight w:val="319"/>
          <w:jc w:val="center"/>
        </w:trPr>
        <w:tc>
          <w:tcPr>
            <w:tcW w:w="3416" w:type="dxa"/>
            <w:tcBorders>
              <w:top w:val="nil"/>
              <w:left w:val="single" w:sz="4" w:space="0" w:color="auto"/>
              <w:bottom w:val="single" w:sz="4" w:space="0" w:color="auto"/>
              <w:right w:val="single" w:sz="4" w:space="0" w:color="auto"/>
            </w:tcBorders>
            <w:shd w:val="clear" w:color="auto" w:fill="auto"/>
            <w:noWrap/>
            <w:vAlign w:val="center"/>
          </w:tcPr>
          <w:p w14:paraId="660657D0"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979" w:type="dxa"/>
            <w:tcBorders>
              <w:top w:val="nil"/>
              <w:left w:val="nil"/>
              <w:bottom w:val="single" w:sz="4" w:space="0" w:color="auto"/>
              <w:right w:val="single" w:sz="4" w:space="0" w:color="auto"/>
            </w:tcBorders>
            <w:shd w:val="clear" w:color="auto" w:fill="auto"/>
            <w:noWrap/>
            <w:vAlign w:val="center"/>
          </w:tcPr>
          <w:p w14:paraId="1C63C56B"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tcPr>
          <w:p w14:paraId="3A996134" w14:textId="77777777" w:rsidR="0012278D" w:rsidRPr="00893EDC" w:rsidRDefault="0012278D" w:rsidP="0010059D">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八、社会保障和就业支出</w:t>
            </w:r>
          </w:p>
        </w:tc>
        <w:tc>
          <w:tcPr>
            <w:tcW w:w="1134" w:type="dxa"/>
            <w:tcBorders>
              <w:top w:val="nil"/>
              <w:left w:val="nil"/>
              <w:bottom w:val="single" w:sz="4" w:space="0" w:color="auto"/>
              <w:right w:val="single" w:sz="4" w:space="0" w:color="auto"/>
            </w:tcBorders>
            <w:shd w:val="clear" w:color="auto" w:fill="auto"/>
            <w:noWrap/>
            <w:vAlign w:val="center"/>
          </w:tcPr>
          <w:p w14:paraId="2932DEBC"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1F9799C8"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60" w:type="dxa"/>
            <w:tcBorders>
              <w:top w:val="nil"/>
              <w:left w:val="nil"/>
              <w:bottom w:val="single" w:sz="4" w:space="0" w:color="auto"/>
              <w:right w:val="single" w:sz="4" w:space="0" w:color="auto"/>
            </w:tcBorders>
            <w:shd w:val="clear" w:color="auto" w:fill="auto"/>
            <w:noWrap/>
            <w:vAlign w:val="center"/>
          </w:tcPr>
          <w:p w14:paraId="15F34C13"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625" w:type="dxa"/>
            <w:tcBorders>
              <w:top w:val="nil"/>
              <w:left w:val="nil"/>
              <w:bottom w:val="single" w:sz="4" w:space="0" w:color="auto"/>
              <w:right w:val="single" w:sz="4" w:space="0" w:color="auto"/>
            </w:tcBorders>
          </w:tcPr>
          <w:p w14:paraId="31BA3425" w14:textId="77777777" w:rsidR="0012278D" w:rsidRPr="00763F35" w:rsidRDefault="0012278D" w:rsidP="0010059D">
            <w:pPr>
              <w:widowControl/>
              <w:jc w:val="right"/>
              <w:rPr>
                <w:rFonts w:ascii="Times New Roman" w:eastAsia="宋体" w:hAnsi="Times New Roman" w:cs="Times New Roman"/>
                <w:kern w:val="0"/>
                <w:sz w:val="20"/>
                <w:szCs w:val="20"/>
              </w:rPr>
            </w:pPr>
          </w:p>
        </w:tc>
      </w:tr>
      <w:tr w:rsidR="0012278D" w:rsidRPr="00763F35" w14:paraId="62210D53" w14:textId="77777777" w:rsidTr="0010059D">
        <w:trPr>
          <w:trHeight w:val="319"/>
          <w:jc w:val="center"/>
        </w:trPr>
        <w:tc>
          <w:tcPr>
            <w:tcW w:w="3416" w:type="dxa"/>
            <w:tcBorders>
              <w:top w:val="nil"/>
              <w:left w:val="single" w:sz="4" w:space="0" w:color="auto"/>
              <w:bottom w:val="single" w:sz="4" w:space="0" w:color="auto"/>
              <w:right w:val="single" w:sz="4" w:space="0" w:color="auto"/>
            </w:tcBorders>
            <w:shd w:val="clear" w:color="auto" w:fill="auto"/>
            <w:noWrap/>
            <w:vAlign w:val="center"/>
          </w:tcPr>
          <w:p w14:paraId="775BCEDD"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979" w:type="dxa"/>
            <w:tcBorders>
              <w:top w:val="nil"/>
              <w:left w:val="nil"/>
              <w:bottom w:val="single" w:sz="4" w:space="0" w:color="auto"/>
              <w:right w:val="single" w:sz="4" w:space="0" w:color="auto"/>
            </w:tcBorders>
            <w:shd w:val="clear" w:color="auto" w:fill="auto"/>
            <w:noWrap/>
            <w:vAlign w:val="center"/>
          </w:tcPr>
          <w:p w14:paraId="181BFD55"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tcPr>
          <w:p w14:paraId="04D261E7" w14:textId="77777777" w:rsidR="0012278D" w:rsidRPr="00893EDC" w:rsidRDefault="0012278D" w:rsidP="0010059D">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九、卫生</w:t>
            </w:r>
            <w:r w:rsidRPr="00893EDC">
              <w:rPr>
                <w:rFonts w:ascii="Times New Roman" w:eastAsia="宋体" w:hAnsi="Times New Roman" w:cs="Times New Roman" w:hint="eastAsia"/>
                <w:kern w:val="0"/>
                <w:sz w:val="20"/>
                <w:szCs w:val="20"/>
              </w:rPr>
              <w:t>健康</w:t>
            </w:r>
            <w:r w:rsidRPr="00893EDC">
              <w:rPr>
                <w:rFonts w:ascii="Times New Roman" w:eastAsia="宋体" w:hAnsi="Times New Roman" w:cs="Times New Roman"/>
                <w:kern w:val="0"/>
                <w:sz w:val="20"/>
                <w:szCs w:val="20"/>
              </w:rPr>
              <w:t>支出</w:t>
            </w:r>
          </w:p>
        </w:tc>
        <w:tc>
          <w:tcPr>
            <w:tcW w:w="1134" w:type="dxa"/>
            <w:tcBorders>
              <w:top w:val="nil"/>
              <w:left w:val="nil"/>
              <w:bottom w:val="single" w:sz="4" w:space="0" w:color="auto"/>
              <w:right w:val="single" w:sz="4" w:space="0" w:color="auto"/>
            </w:tcBorders>
            <w:shd w:val="clear" w:color="auto" w:fill="auto"/>
            <w:noWrap/>
            <w:vAlign w:val="center"/>
          </w:tcPr>
          <w:p w14:paraId="16027AFD"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78350BDB"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60" w:type="dxa"/>
            <w:tcBorders>
              <w:top w:val="nil"/>
              <w:left w:val="nil"/>
              <w:bottom w:val="single" w:sz="4" w:space="0" w:color="auto"/>
              <w:right w:val="single" w:sz="4" w:space="0" w:color="auto"/>
            </w:tcBorders>
            <w:shd w:val="clear" w:color="auto" w:fill="auto"/>
            <w:noWrap/>
            <w:vAlign w:val="center"/>
          </w:tcPr>
          <w:p w14:paraId="2614C97F"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625" w:type="dxa"/>
            <w:tcBorders>
              <w:top w:val="nil"/>
              <w:left w:val="nil"/>
              <w:bottom w:val="single" w:sz="4" w:space="0" w:color="auto"/>
              <w:right w:val="single" w:sz="4" w:space="0" w:color="auto"/>
            </w:tcBorders>
          </w:tcPr>
          <w:p w14:paraId="0682C736" w14:textId="77777777" w:rsidR="0012278D" w:rsidRPr="00763F35" w:rsidRDefault="0012278D" w:rsidP="0010059D">
            <w:pPr>
              <w:widowControl/>
              <w:jc w:val="right"/>
              <w:rPr>
                <w:rFonts w:ascii="Times New Roman" w:eastAsia="宋体" w:hAnsi="Times New Roman" w:cs="Times New Roman"/>
                <w:kern w:val="0"/>
                <w:sz w:val="20"/>
                <w:szCs w:val="20"/>
              </w:rPr>
            </w:pPr>
          </w:p>
        </w:tc>
      </w:tr>
      <w:tr w:rsidR="0012278D" w:rsidRPr="00763F35" w14:paraId="09F983A8" w14:textId="77777777" w:rsidTr="0010059D">
        <w:trPr>
          <w:trHeight w:val="319"/>
          <w:jc w:val="center"/>
        </w:trPr>
        <w:tc>
          <w:tcPr>
            <w:tcW w:w="3416" w:type="dxa"/>
            <w:tcBorders>
              <w:top w:val="nil"/>
              <w:left w:val="single" w:sz="4" w:space="0" w:color="auto"/>
              <w:bottom w:val="single" w:sz="4" w:space="0" w:color="auto"/>
              <w:right w:val="single" w:sz="4" w:space="0" w:color="auto"/>
            </w:tcBorders>
            <w:shd w:val="clear" w:color="auto" w:fill="auto"/>
            <w:noWrap/>
            <w:vAlign w:val="center"/>
          </w:tcPr>
          <w:p w14:paraId="29091786"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979" w:type="dxa"/>
            <w:tcBorders>
              <w:top w:val="nil"/>
              <w:left w:val="nil"/>
              <w:bottom w:val="single" w:sz="4" w:space="0" w:color="auto"/>
              <w:right w:val="single" w:sz="4" w:space="0" w:color="auto"/>
            </w:tcBorders>
            <w:shd w:val="clear" w:color="auto" w:fill="auto"/>
            <w:noWrap/>
            <w:vAlign w:val="center"/>
          </w:tcPr>
          <w:p w14:paraId="5CD83882"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tcPr>
          <w:p w14:paraId="6DFCC258" w14:textId="77777777" w:rsidR="0012278D" w:rsidRPr="00893EDC" w:rsidRDefault="0012278D" w:rsidP="0010059D">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十、节能环保支出</w:t>
            </w:r>
          </w:p>
        </w:tc>
        <w:tc>
          <w:tcPr>
            <w:tcW w:w="1134" w:type="dxa"/>
            <w:tcBorders>
              <w:top w:val="nil"/>
              <w:left w:val="nil"/>
              <w:bottom w:val="single" w:sz="4" w:space="0" w:color="auto"/>
              <w:right w:val="single" w:sz="4" w:space="0" w:color="auto"/>
            </w:tcBorders>
            <w:shd w:val="clear" w:color="auto" w:fill="auto"/>
            <w:noWrap/>
            <w:vAlign w:val="center"/>
          </w:tcPr>
          <w:p w14:paraId="14B8921F"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07CA7553"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60" w:type="dxa"/>
            <w:tcBorders>
              <w:top w:val="nil"/>
              <w:left w:val="nil"/>
              <w:bottom w:val="single" w:sz="4" w:space="0" w:color="auto"/>
              <w:right w:val="single" w:sz="4" w:space="0" w:color="auto"/>
            </w:tcBorders>
            <w:shd w:val="clear" w:color="auto" w:fill="auto"/>
            <w:noWrap/>
            <w:vAlign w:val="center"/>
          </w:tcPr>
          <w:p w14:paraId="7D039E41"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625" w:type="dxa"/>
            <w:tcBorders>
              <w:top w:val="nil"/>
              <w:left w:val="nil"/>
              <w:bottom w:val="single" w:sz="4" w:space="0" w:color="auto"/>
              <w:right w:val="single" w:sz="4" w:space="0" w:color="auto"/>
            </w:tcBorders>
          </w:tcPr>
          <w:p w14:paraId="0EDB3128" w14:textId="77777777" w:rsidR="0012278D" w:rsidRPr="00763F35" w:rsidRDefault="0012278D" w:rsidP="0010059D">
            <w:pPr>
              <w:widowControl/>
              <w:jc w:val="right"/>
              <w:rPr>
                <w:rFonts w:ascii="Times New Roman" w:eastAsia="宋体" w:hAnsi="Times New Roman" w:cs="Times New Roman"/>
                <w:kern w:val="0"/>
                <w:sz w:val="20"/>
                <w:szCs w:val="20"/>
              </w:rPr>
            </w:pPr>
          </w:p>
        </w:tc>
      </w:tr>
      <w:tr w:rsidR="0012278D" w:rsidRPr="00763F35" w14:paraId="034EFC27" w14:textId="77777777" w:rsidTr="0010059D">
        <w:trPr>
          <w:trHeight w:val="319"/>
          <w:jc w:val="center"/>
        </w:trPr>
        <w:tc>
          <w:tcPr>
            <w:tcW w:w="3416" w:type="dxa"/>
            <w:tcBorders>
              <w:top w:val="nil"/>
              <w:left w:val="single" w:sz="4" w:space="0" w:color="auto"/>
              <w:bottom w:val="single" w:sz="4" w:space="0" w:color="auto"/>
              <w:right w:val="single" w:sz="4" w:space="0" w:color="auto"/>
            </w:tcBorders>
            <w:shd w:val="clear" w:color="auto" w:fill="auto"/>
            <w:noWrap/>
            <w:vAlign w:val="center"/>
          </w:tcPr>
          <w:p w14:paraId="443C7961"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979" w:type="dxa"/>
            <w:tcBorders>
              <w:top w:val="nil"/>
              <w:left w:val="nil"/>
              <w:bottom w:val="single" w:sz="4" w:space="0" w:color="auto"/>
              <w:right w:val="single" w:sz="4" w:space="0" w:color="auto"/>
            </w:tcBorders>
            <w:shd w:val="clear" w:color="auto" w:fill="auto"/>
            <w:noWrap/>
            <w:vAlign w:val="center"/>
          </w:tcPr>
          <w:p w14:paraId="5F0964AA"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tcPr>
          <w:p w14:paraId="0667B337" w14:textId="77777777" w:rsidR="0012278D" w:rsidRPr="00893EDC" w:rsidRDefault="0012278D" w:rsidP="0010059D">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十一、城乡社区支出</w:t>
            </w:r>
          </w:p>
        </w:tc>
        <w:tc>
          <w:tcPr>
            <w:tcW w:w="1134" w:type="dxa"/>
            <w:tcBorders>
              <w:top w:val="nil"/>
              <w:left w:val="nil"/>
              <w:bottom w:val="single" w:sz="4" w:space="0" w:color="auto"/>
              <w:right w:val="single" w:sz="4" w:space="0" w:color="auto"/>
            </w:tcBorders>
            <w:shd w:val="clear" w:color="auto" w:fill="auto"/>
            <w:noWrap/>
            <w:vAlign w:val="center"/>
          </w:tcPr>
          <w:p w14:paraId="5352F635"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30BC360F"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60" w:type="dxa"/>
            <w:tcBorders>
              <w:top w:val="nil"/>
              <w:left w:val="nil"/>
              <w:bottom w:val="single" w:sz="4" w:space="0" w:color="auto"/>
              <w:right w:val="single" w:sz="4" w:space="0" w:color="auto"/>
            </w:tcBorders>
            <w:shd w:val="clear" w:color="auto" w:fill="auto"/>
            <w:noWrap/>
            <w:vAlign w:val="center"/>
          </w:tcPr>
          <w:p w14:paraId="3F729904"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625" w:type="dxa"/>
            <w:tcBorders>
              <w:top w:val="nil"/>
              <w:left w:val="nil"/>
              <w:bottom w:val="single" w:sz="4" w:space="0" w:color="auto"/>
              <w:right w:val="single" w:sz="4" w:space="0" w:color="auto"/>
            </w:tcBorders>
          </w:tcPr>
          <w:p w14:paraId="2A6517CE" w14:textId="77777777" w:rsidR="0012278D" w:rsidRPr="00763F35" w:rsidRDefault="0012278D" w:rsidP="0010059D">
            <w:pPr>
              <w:widowControl/>
              <w:jc w:val="right"/>
              <w:rPr>
                <w:rFonts w:ascii="Times New Roman" w:eastAsia="宋体" w:hAnsi="Times New Roman" w:cs="Times New Roman"/>
                <w:kern w:val="0"/>
                <w:sz w:val="20"/>
                <w:szCs w:val="20"/>
              </w:rPr>
            </w:pPr>
          </w:p>
        </w:tc>
      </w:tr>
      <w:tr w:rsidR="0012278D" w:rsidRPr="00763F35" w14:paraId="72EF46D8" w14:textId="77777777" w:rsidTr="0010059D">
        <w:trPr>
          <w:trHeight w:val="319"/>
          <w:jc w:val="center"/>
        </w:trPr>
        <w:tc>
          <w:tcPr>
            <w:tcW w:w="34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2C0E22"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979" w:type="dxa"/>
            <w:tcBorders>
              <w:top w:val="single" w:sz="4" w:space="0" w:color="auto"/>
              <w:left w:val="nil"/>
              <w:bottom w:val="single" w:sz="4" w:space="0" w:color="auto"/>
              <w:right w:val="single" w:sz="4" w:space="0" w:color="auto"/>
            </w:tcBorders>
            <w:shd w:val="clear" w:color="auto" w:fill="auto"/>
            <w:noWrap/>
            <w:vAlign w:val="center"/>
          </w:tcPr>
          <w:p w14:paraId="1D26D70B"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685" w:type="dxa"/>
            <w:tcBorders>
              <w:top w:val="single" w:sz="4" w:space="0" w:color="auto"/>
              <w:left w:val="nil"/>
              <w:bottom w:val="single" w:sz="4" w:space="0" w:color="auto"/>
              <w:right w:val="single" w:sz="4" w:space="0" w:color="auto"/>
            </w:tcBorders>
            <w:shd w:val="clear" w:color="auto" w:fill="auto"/>
            <w:noWrap/>
            <w:vAlign w:val="center"/>
          </w:tcPr>
          <w:p w14:paraId="76147D4D" w14:textId="77777777" w:rsidR="0012278D" w:rsidRPr="00893EDC" w:rsidRDefault="0012278D" w:rsidP="0010059D">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十二、农林水支出</w:t>
            </w: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0B17EC66"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2FD4B2D6"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60" w:type="dxa"/>
            <w:tcBorders>
              <w:top w:val="single" w:sz="4" w:space="0" w:color="auto"/>
              <w:left w:val="nil"/>
              <w:bottom w:val="single" w:sz="4" w:space="0" w:color="auto"/>
              <w:right w:val="single" w:sz="4" w:space="0" w:color="auto"/>
            </w:tcBorders>
            <w:shd w:val="clear" w:color="auto" w:fill="auto"/>
            <w:noWrap/>
            <w:vAlign w:val="center"/>
          </w:tcPr>
          <w:p w14:paraId="0DDD94E9"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625" w:type="dxa"/>
            <w:tcBorders>
              <w:top w:val="single" w:sz="4" w:space="0" w:color="auto"/>
              <w:left w:val="nil"/>
              <w:bottom w:val="single" w:sz="4" w:space="0" w:color="auto"/>
              <w:right w:val="single" w:sz="4" w:space="0" w:color="auto"/>
            </w:tcBorders>
          </w:tcPr>
          <w:p w14:paraId="08A667F8" w14:textId="77777777" w:rsidR="0012278D" w:rsidRPr="00763F35" w:rsidRDefault="0012278D" w:rsidP="0010059D">
            <w:pPr>
              <w:widowControl/>
              <w:jc w:val="right"/>
              <w:rPr>
                <w:rFonts w:ascii="Times New Roman" w:eastAsia="宋体" w:hAnsi="Times New Roman" w:cs="Times New Roman"/>
                <w:kern w:val="0"/>
                <w:sz w:val="20"/>
                <w:szCs w:val="20"/>
              </w:rPr>
            </w:pPr>
          </w:p>
        </w:tc>
      </w:tr>
      <w:tr w:rsidR="0012278D" w:rsidRPr="00763F35" w14:paraId="4F40B30C" w14:textId="77777777" w:rsidTr="0010059D">
        <w:trPr>
          <w:trHeight w:val="319"/>
          <w:jc w:val="center"/>
        </w:trPr>
        <w:tc>
          <w:tcPr>
            <w:tcW w:w="3416" w:type="dxa"/>
            <w:tcBorders>
              <w:top w:val="nil"/>
              <w:left w:val="single" w:sz="4" w:space="0" w:color="auto"/>
              <w:bottom w:val="single" w:sz="4" w:space="0" w:color="auto"/>
              <w:right w:val="single" w:sz="4" w:space="0" w:color="auto"/>
            </w:tcBorders>
            <w:shd w:val="clear" w:color="auto" w:fill="auto"/>
            <w:noWrap/>
            <w:vAlign w:val="center"/>
          </w:tcPr>
          <w:p w14:paraId="607DBDAF"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979" w:type="dxa"/>
            <w:tcBorders>
              <w:top w:val="nil"/>
              <w:left w:val="nil"/>
              <w:bottom w:val="single" w:sz="4" w:space="0" w:color="auto"/>
              <w:right w:val="single" w:sz="4" w:space="0" w:color="auto"/>
            </w:tcBorders>
            <w:shd w:val="clear" w:color="auto" w:fill="auto"/>
            <w:noWrap/>
            <w:vAlign w:val="center"/>
          </w:tcPr>
          <w:p w14:paraId="52E2CE18"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tcPr>
          <w:p w14:paraId="620961A8" w14:textId="77777777" w:rsidR="0012278D" w:rsidRPr="00893EDC" w:rsidRDefault="0012278D" w:rsidP="0010059D">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十三、交通运输支出</w:t>
            </w:r>
          </w:p>
        </w:tc>
        <w:tc>
          <w:tcPr>
            <w:tcW w:w="1134" w:type="dxa"/>
            <w:tcBorders>
              <w:top w:val="nil"/>
              <w:left w:val="nil"/>
              <w:bottom w:val="single" w:sz="4" w:space="0" w:color="auto"/>
              <w:right w:val="single" w:sz="4" w:space="0" w:color="auto"/>
            </w:tcBorders>
            <w:shd w:val="clear" w:color="auto" w:fill="auto"/>
            <w:noWrap/>
            <w:vAlign w:val="center"/>
          </w:tcPr>
          <w:p w14:paraId="1CF45C4D"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6585A985"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60" w:type="dxa"/>
            <w:tcBorders>
              <w:top w:val="nil"/>
              <w:left w:val="nil"/>
              <w:bottom w:val="single" w:sz="4" w:space="0" w:color="auto"/>
              <w:right w:val="single" w:sz="4" w:space="0" w:color="auto"/>
            </w:tcBorders>
            <w:shd w:val="clear" w:color="auto" w:fill="auto"/>
            <w:noWrap/>
            <w:vAlign w:val="center"/>
          </w:tcPr>
          <w:p w14:paraId="53C55252"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625" w:type="dxa"/>
            <w:tcBorders>
              <w:top w:val="nil"/>
              <w:left w:val="nil"/>
              <w:bottom w:val="single" w:sz="4" w:space="0" w:color="auto"/>
              <w:right w:val="single" w:sz="4" w:space="0" w:color="auto"/>
            </w:tcBorders>
          </w:tcPr>
          <w:p w14:paraId="53F3E90E" w14:textId="77777777" w:rsidR="0012278D" w:rsidRPr="00763F35" w:rsidRDefault="0012278D" w:rsidP="0010059D">
            <w:pPr>
              <w:widowControl/>
              <w:jc w:val="right"/>
              <w:rPr>
                <w:rFonts w:ascii="Times New Roman" w:eastAsia="宋体" w:hAnsi="Times New Roman" w:cs="Times New Roman"/>
                <w:kern w:val="0"/>
                <w:sz w:val="20"/>
                <w:szCs w:val="20"/>
              </w:rPr>
            </w:pPr>
          </w:p>
        </w:tc>
      </w:tr>
      <w:tr w:rsidR="0012278D" w:rsidRPr="00763F35" w14:paraId="3640A215" w14:textId="77777777" w:rsidTr="0010059D">
        <w:trPr>
          <w:trHeight w:val="319"/>
          <w:jc w:val="center"/>
        </w:trPr>
        <w:tc>
          <w:tcPr>
            <w:tcW w:w="3416" w:type="dxa"/>
            <w:tcBorders>
              <w:top w:val="nil"/>
              <w:left w:val="single" w:sz="4" w:space="0" w:color="auto"/>
              <w:bottom w:val="single" w:sz="4" w:space="0" w:color="auto"/>
              <w:right w:val="single" w:sz="4" w:space="0" w:color="auto"/>
            </w:tcBorders>
            <w:shd w:val="clear" w:color="auto" w:fill="auto"/>
            <w:noWrap/>
            <w:vAlign w:val="center"/>
          </w:tcPr>
          <w:p w14:paraId="0021C1F5"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979" w:type="dxa"/>
            <w:tcBorders>
              <w:top w:val="nil"/>
              <w:left w:val="nil"/>
              <w:bottom w:val="single" w:sz="4" w:space="0" w:color="auto"/>
              <w:right w:val="single" w:sz="4" w:space="0" w:color="auto"/>
            </w:tcBorders>
            <w:shd w:val="clear" w:color="auto" w:fill="auto"/>
            <w:noWrap/>
            <w:vAlign w:val="center"/>
          </w:tcPr>
          <w:p w14:paraId="2A1A8B61"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tcPr>
          <w:p w14:paraId="5761C4A1" w14:textId="77777777" w:rsidR="0012278D" w:rsidRPr="00893EDC" w:rsidRDefault="0012278D" w:rsidP="0010059D">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十四、资源勘探</w:t>
            </w:r>
            <w:r w:rsidRPr="00893EDC">
              <w:rPr>
                <w:rFonts w:ascii="Times New Roman" w:eastAsia="宋体" w:hAnsi="Times New Roman" w:cs="Times New Roman" w:hint="eastAsia"/>
                <w:kern w:val="0"/>
                <w:sz w:val="20"/>
                <w:szCs w:val="20"/>
              </w:rPr>
              <w:t>工业</w:t>
            </w:r>
            <w:r w:rsidRPr="00893EDC">
              <w:rPr>
                <w:rFonts w:ascii="Times New Roman" w:eastAsia="宋体" w:hAnsi="Times New Roman" w:cs="Times New Roman"/>
                <w:kern w:val="0"/>
                <w:sz w:val="20"/>
                <w:szCs w:val="20"/>
              </w:rPr>
              <w:t>信息等支出</w:t>
            </w:r>
          </w:p>
        </w:tc>
        <w:tc>
          <w:tcPr>
            <w:tcW w:w="1134" w:type="dxa"/>
            <w:tcBorders>
              <w:top w:val="nil"/>
              <w:left w:val="nil"/>
              <w:bottom w:val="single" w:sz="4" w:space="0" w:color="auto"/>
              <w:right w:val="single" w:sz="4" w:space="0" w:color="auto"/>
            </w:tcBorders>
            <w:shd w:val="clear" w:color="auto" w:fill="auto"/>
            <w:noWrap/>
            <w:vAlign w:val="center"/>
          </w:tcPr>
          <w:p w14:paraId="5CC14C26"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7E932AB6"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60" w:type="dxa"/>
            <w:tcBorders>
              <w:top w:val="nil"/>
              <w:left w:val="nil"/>
              <w:bottom w:val="single" w:sz="4" w:space="0" w:color="auto"/>
              <w:right w:val="single" w:sz="4" w:space="0" w:color="auto"/>
            </w:tcBorders>
            <w:shd w:val="clear" w:color="auto" w:fill="auto"/>
            <w:noWrap/>
            <w:vAlign w:val="center"/>
          </w:tcPr>
          <w:p w14:paraId="6EDA914F"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625" w:type="dxa"/>
            <w:tcBorders>
              <w:top w:val="nil"/>
              <w:left w:val="nil"/>
              <w:bottom w:val="single" w:sz="4" w:space="0" w:color="auto"/>
              <w:right w:val="single" w:sz="4" w:space="0" w:color="auto"/>
            </w:tcBorders>
          </w:tcPr>
          <w:p w14:paraId="52057404" w14:textId="77777777" w:rsidR="0012278D" w:rsidRPr="00763F35" w:rsidRDefault="0012278D" w:rsidP="0010059D">
            <w:pPr>
              <w:widowControl/>
              <w:jc w:val="right"/>
              <w:rPr>
                <w:rFonts w:ascii="Times New Roman" w:eastAsia="宋体" w:hAnsi="Times New Roman" w:cs="Times New Roman"/>
                <w:kern w:val="0"/>
                <w:sz w:val="20"/>
                <w:szCs w:val="20"/>
              </w:rPr>
            </w:pPr>
          </w:p>
        </w:tc>
      </w:tr>
      <w:tr w:rsidR="0012278D" w:rsidRPr="00763F35" w14:paraId="71F1C5AE" w14:textId="77777777" w:rsidTr="0010059D">
        <w:trPr>
          <w:trHeight w:val="319"/>
          <w:jc w:val="center"/>
        </w:trPr>
        <w:tc>
          <w:tcPr>
            <w:tcW w:w="3416" w:type="dxa"/>
            <w:tcBorders>
              <w:top w:val="nil"/>
              <w:left w:val="single" w:sz="4" w:space="0" w:color="auto"/>
              <w:bottom w:val="single" w:sz="4" w:space="0" w:color="auto"/>
              <w:right w:val="single" w:sz="4" w:space="0" w:color="auto"/>
            </w:tcBorders>
            <w:shd w:val="clear" w:color="auto" w:fill="auto"/>
            <w:noWrap/>
            <w:vAlign w:val="center"/>
          </w:tcPr>
          <w:p w14:paraId="6896D74B"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979" w:type="dxa"/>
            <w:tcBorders>
              <w:top w:val="nil"/>
              <w:left w:val="nil"/>
              <w:bottom w:val="single" w:sz="4" w:space="0" w:color="auto"/>
              <w:right w:val="single" w:sz="4" w:space="0" w:color="auto"/>
            </w:tcBorders>
            <w:shd w:val="clear" w:color="auto" w:fill="auto"/>
            <w:noWrap/>
            <w:vAlign w:val="center"/>
          </w:tcPr>
          <w:p w14:paraId="7DCE4603"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tcPr>
          <w:p w14:paraId="6D60E543" w14:textId="77777777" w:rsidR="0012278D" w:rsidRPr="00893EDC" w:rsidRDefault="0012278D" w:rsidP="0010059D">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十五、商业服务业等支出</w:t>
            </w:r>
          </w:p>
        </w:tc>
        <w:tc>
          <w:tcPr>
            <w:tcW w:w="1134" w:type="dxa"/>
            <w:tcBorders>
              <w:top w:val="nil"/>
              <w:left w:val="nil"/>
              <w:bottom w:val="single" w:sz="4" w:space="0" w:color="auto"/>
              <w:right w:val="single" w:sz="4" w:space="0" w:color="auto"/>
            </w:tcBorders>
            <w:shd w:val="clear" w:color="auto" w:fill="auto"/>
            <w:noWrap/>
            <w:vAlign w:val="center"/>
          </w:tcPr>
          <w:p w14:paraId="39482510"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1FC2BC0B"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60" w:type="dxa"/>
            <w:tcBorders>
              <w:top w:val="nil"/>
              <w:left w:val="nil"/>
              <w:bottom w:val="single" w:sz="4" w:space="0" w:color="auto"/>
              <w:right w:val="single" w:sz="4" w:space="0" w:color="auto"/>
            </w:tcBorders>
            <w:shd w:val="clear" w:color="auto" w:fill="auto"/>
            <w:noWrap/>
            <w:vAlign w:val="center"/>
          </w:tcPr>
          <w:p w14:paraId="0CB4B4B0"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625" w:type="dxa"/>
            <w:tcBorders>
              <w:top w:val="nil"/>
              <w:left w:val="nil"/>
              <w:bottom w:val="single" w:sz="4" w:space="0" w:color="auto"/>
              <w:right w:val="single" w:sz="4" w:space="0" w:color="auto"/>
            </w:tcBorders>
          </w:tcPr>
          <w:p w14:paraId="0B846A61" w14:textId="77777777" w:rsidR="0012278D" w:rsidRPr="00763F35" w:rsidRDefault="0012278D" w:rsidP="0010059D">
            <w:pPr>
              <w:widowControl/>
              <w:jc w:val="right"/>
              <w:rPr>
                <w:rFonts w:ascii="Times New Roman" w:eastAsia="宋体" w:hAnsi="Times New Roman" w:cs="Times New Roman"/>
                <w:kern w:val="0"/>
                <w:sz w:val="20"/>
                <w:szCs w:val="20"/>
              </w:rPr>
            </w:pPr>
          </w:p>
        </w:tc>
      </w:tr>
      <w:tr w:rsidR="0012278D" w:rsidRPr="00763F35" w14:paraId="5B7158DE" w14:textId="77777777" w:rsidTr="0010059D">
        <w:trPr>
          <w:trHeight w:val="319"/>
          <w:jc w:val="center"/>
        </w:trPr>
        <w:tc>
          <w:tcPr>
            <w:tcW w:w="34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399820"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lastRenderedPageBreak/>
              <w:t xml:space="preserve">　</w:t>
            </w:r>
          </w:p>
        </w:tc>
        <w:tc>
          <w:tcPr>
            <w:tcW w:w="979" w:type="dxa"/>
            <w:tcBorders>
              <w:top w:val="single" w:sz="4" w:space="0" w:color="auto"/>
              <w:left w:val="nil"/>
              <w:bottom w:val="single" w:sz="4" w:space="0" w:color="auto"/>
              <w:right w:val="single" w:sz="4" w:space="0" w:color="auto"/>
            </w:tcBorders>
            <w:shd w:val="clear" w:color="auto" w:fill="auto"/>
            <w:noWrap/>
            <w:vAlign w:val="center"/>
          </w:tcPr>
          <w:p w14:paraId="338DDD77"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685" w:type="dxa"/>
            <w:tcBorders>
              <w:top w:val="single" w:sz="4" w:space="0" w:color="auto"/>
              <w:left w:val="nil"/>
              <w:bottom w:val="single" w:sz="4" w:space="0" w:color="auto"/>
              <w:right w:val="single" w:sz="4" w:space="0" w:color="auto"/>
            </w:tcBorders>
            <w:shd w:val="clear" w:color="auto" w:fill="auto"/>
            <w:noWrap/>
            <w:vAlign w:val="center"/>
          </w:tcPr>
          <w:p w14:paraId="6475EFE7" w14:textId="77777777" w:rsidR="0012278D" w:rsidRPr="00893EDC" w:rsidRDefault="0012278D" w:rsidP="0010059D">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十六、金融支出</w:t>
            </w: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1B814A4F"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4A0C86ED"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60" w:type="dxa"/>
            <w:tcBorders>
              <w:top w:val="single" w:sz="4" w:space="0" w:color="auto"/>
              <w:left w:val="nil"/>
              <w:bottom w:val="single" w:sz="4" w:space="0" w:color="auto"/>
              <w:right w:val="single" w:sz="4" w:space="0" w:color="auto"/>
            </w:tcBorders>
            <w:shd w:val="clear" w:color="auto" w:fill="auto"/>
            <w:noWrap/>
            <w:vAlign w:val="center"/>
          </w:tcPr>
          <w:p w14:paraId="5DA0FDD9"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625" w:type="dxa"/>
            <w:tcBorders>
              <w:top w:val="single" w:sz="4" w:space="0" w:color="auto"/>
              <w:left w:val="nil"/>
              <w:bottom w:val="single" w:sz="4" w:space="0" w:color="auto"/>
              <w:right w:val="single" w:sz="4" w:space="0" w:color="auto"/>
            </w:tcBorders>
          </w:tcPr>
          <w:p w14:paraId="0437602D" w14:textId="77777777" w:rsidR="0012278D" w:rsidRPr="00763F35" w:rsidRDefault="0012278D" w:rsidP="0010059D">
            <w:pPr>
              <w:widowControl/>
              <w:jc w:val="right"/>
              <w:rPr>
                <w:rFonts w:ascii="Times New Roman" w:eastAsia="宋体" w:hAnsi="Times New Roman" w:cs="Times New Roman"/>
                <w:kern w:val="0"/>
                <w:sz w:val="20"/>
                <w:szCs w:val="20"/>
              </w:rPr>
            </w:pPr>
          </w:p>
        </w:tc>
      </w:tr>
      <w:tr w:rsidR="0012278D" w:rsidRPr="00763F35" w14:paraId="0C1251DC" w14:textId="77777777" w:rsidTr="0010059D">
        <w:trPr>
          <w:trHeight w:val="319"/>
          <w:jc w:val="center"/>
        </w:trPr>
        <w:tc>
          <w:tcPr>
            <w:tcW w:w="3416" w:type="dxa"/>
            <w:tcBorders>
              <w:top w:val="nil"/>
              <w:left w:val="single" w:sz="4" w:space="0" w:color="auto"/>
              <w:bottom w:val="single" w:sz="4" w:space="0" w:color="auto"/>
              <w:right w:val="single" w:sz="4" w:space="0" w:color="auto"/>
            </w:tcBorders>
            <w:shd w:val="clear" w:color="auto" w:fill="auto"/>
            <w:noWrap/>
            <w:vAlign w:val="center"/>
          </w:tcPr>
          <w:p w14:paraId="266B112B"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979" w:type="dxa"/>
            <w:tcBorders>
              <w:top w:val="nil"/>
              <w:left w:val="nil"/>
              <w:bottom w:val="single" w:sz="4" w:space="0" w:color="auto"/>
              <w:right w:val="single" w:sz="4" w:space="0" w:color="auto"/>
            </w:tcBorders>
            <w:shd w:val="clear" w:color="auto" w:fill="auto"/>
            <w:noWrap/>
            <w:vAlign w:val="center"/>
          </w:tcPr>
          <w:p w14:paraId="747E7443"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tcPr>
          <w:p w14:paraId="323F1FC8" w14:textId="77777777" w:rsidR="0012278D" w:rsidRPr="00893EDC" w:rsidRDefault="0012278D" w:rsidP="0010059D">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十七、援助其他地区支出</w:t>
            </w:r>
          </w:p>
        </w:tc>
        <w:tc>
          <w:tcPr>
            <w:tcW w:w="1134" w:type="dxa"/>
            <w:tcBorders>
              <w:top w:val="nil"/>
              <w:left w:val="nil"/>
              <w:bottom w:val="single" w:sz="4" w:space="0" w:color="auto"/>
              <w:right w:val="single" w:sz="4" w:space="0" w:color="auto"/>
            </w:tcBorders>
            <w:shd w:val="clear" w:color="auto" w:fill="auto"/>
            <w:noWrap/>
            <w:vAlign w:val="center"/>
          </w:tcPr>
          <w:p w14:paraId="3AB315CC"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0357FA4C"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60" w:type="dxa"/>
            <w:tcBorders>
              <w:top w:val="nil"/>
              <w:left w:val="nil"/>
              <w:bottom w:val="single" w:sz="4" w:space="0" w:color="auto"/>
              <w:right w:val="single" w:sz="4" w:space="0" w:color="auto"/>
            </w:tcBorders>
            <w:shd w:val="clear" w:color="auto" w:fill="auto"/>
            <w:noWrap/>
            <w:vAlign w:val="center"/>
          </w:tcPr>
          <w:p w14:paraId="6129D826"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625" w:type="dxa"/>
            <w:tcBorders>
              <w:top w:val="nil"/>
              <w:left w:val="nil"/>
              <w:bottom w:val="single" w:sz="4" w:space="0" w:color="auto"/>
              <w:right w:val="single" w:sz="4" w:space="0" w:color="auto"/>
            </w:tcBorders>
          </w:tcPr>
          <w:p w14:paraId="1D561FE5" w14:textId="77777777" w:rsidR="0012278D" w:rsidRPr="00763F35" w:rsidRDefault="0012278D" w:rsidP="0010059D">
            <w:pPr>
              <w:widowControl/>
              <w:jc w:val="right"/>
              <w:rPr>
                <w:rFonts w:ascii="Times New Roman" w:eastAsia="宋体" w:hAnsi="Times New Roman" w:cs="Times New Roman"/>
                <w:kern w:val="0"/>
                <w:sz w:val="20"/>
                <w:szCs w:val="20"/>
              </w:rPr>
            </w:pPr>
          </w:p>
        </w:tc>
      </w:tr>
      <w:tr w:rsidR="0012278D" w:rsidRPr="00763F35" w14:paraId="02CF337A" w14:textId="77777777" w:rsidTr="0010059D">
        <w:trPr>
          <w:trHeight w:val="319"/>
          <w:jc w:val="center"/>
        </w:trPr>
        <w:tc>
          <w:tcPr>
            <w:tcW w:w="3416" w:type="dxa"/>
            <w:tcBorders>
              <w:top w:val="nil"/>
              <w:left w:val="single" w:sz="4" w:space="0" w:color="auto"/>
              <w:bottom w:val="single" w:sz="4" w:space="0" w:color="auto"/>
              <w:right w:val="single" w:sz="4" w:space="0" w:color="auto"/>
            </w:tcBorders>
            <w:shd w:val="clear" w:color="auto" w:fill="auto"/>
            <w:noWrap/>
            <w:vAlign w:val="center"/>
          </w:tcPr>
          <w:p w14:paraId="35DB2B35"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979" w:type="dxa"/>
            <w:tcBorders>
              <w:top w:val="nil"/>
              <w:left w:val="nil"/>
              <w:bottom w:val="single" w:sz="4" w:space="0" w:color="auto"/>
              <w:right w:val="single" w:sz="4" w:space="0" w:color="auto"/>
            </w:tcBorders>
            <w:shd w:val="clear" w:color="auto" w:fill="auto"/>
            <w:noWrap/>
            <w:vAlign w:val="center"/>
          </w:tcPr>
          <w:p w14:paraId="34155244"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tcPr>
          <w:p w14:paraId="3101D584" w14:textId="77777777" w:rsidR="0012278D" w:rsidRPr="00893EDC" w:rsidRDefault="0012278D" w:rsidP="0010059D">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十八、</w:t>
            </w:r>
            <w:r w:rsidRPr="00893EDC">
              <w:rPr>
                <w:rFonts w:ascii="Times New Roman" w:eastAsia="宋体" w:hAnsi="Times New Roman" w:cs="Times New Roman" w:hint="eastAsia"/>
                <w:kern w:val="0"/>
                <w:sz w:val="20"/>
                <w:szCs w:val="20"/>
              </w:rPr>
              <w:t>自然</w:t>
            </w:r>
            <w:r w:rsidRPr="00893EDC">
              <w:rPr>
                <w:rFonts w:ascii="Times New Roman" w:eastAsia="宋体" w:hAnsi="Times New Roman" w:cs="Times New Roman"/>
                <w:kern w:val="0"/>
                <w:sz w:val="20"/>
                <w:szCs w:val="20"/>
              </w:rPr>
              <w:t>资源海洋气象等支出</w:t>
            </w:r>
          </w:p>
        </w:tc>
        <w:tc>
          <w:tcPr>
            <w:tcW w:w="1134" w:type="dxa"/>
            <w:tcBorders>
              <w:top w:val="nil"/>
              <w:left w:val="nil"/>
              <w:bottom w:val="single" w:sz="4" w:space="0" w:color="auto"/>
              <w:right w:val="single" w:sz="4" w:space="0" w:color="auto"/>
            </w:tcBorders>
            <w:shd w:val="clear" w:color="auto" w:fill="auto"/>
            <w:noWrap/>
            <w:vAlign w:val="center"/>
          </w:tcPr>
          <w:p w14:paraId="2E69087D"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0E776D98"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60" w:type="dxa"/>
            <w:tcBorders>
              <w:top w:val="nil"/>
              <w:left w:val="nil"/>
              <w:bottom w:val="single" w:sz="4" w:space="0" w:color="auto"/>
              <w:right w:val="single" w:sz="4" w:space="0" w:color="auto"/>
            </w:tcBorders>
            <w:shd w:val="clear" w:color="auto" w:fill="auto"/>
            <w:noWrap/>
            <w:vAlign w:val="center"/>
          </w:tcPr>
          <w:p w14:paraId="16B40CF4"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625" w:type="dxa"/>
            <w:tcBorders>
              <w:top w:val="nil"/>
              <w:left w:val="nil"/>
              <w:bottom w:val="single" w:sz="4" w:space="0" w:color="auto"/>
              <w:right w:val="single" w:sz="4" w:space="0" w:color="auto"/>
            </w:tcBorders>
          </w:tcPr>
          <w:p w14:paraId="1461B0FA" w14:textId="77777777" w:rsidR="0012278D" w:rsidRPr="00763F35" w:rsidRDefault="0012278D" w:rsidP="0010059D">
            <w:pPr>
              <w:widowControl/>
              <w:jc w:val="right"/>
              <w:rPr>
                <w:rFonts w:ascii="Times New Roman" w:eastAsia="宋体" w:hAnsi="Times New Roman" w:cs="Times New Roman"/>
                <w:kern w:val="0"/>
                <w:sz w:val="20"/>
                <w:szCs w:val="20"/>
              </w:rPr>
            </w:pPr>
          </w:p>
        </w:tc>
      </w:tr>
      <w:tr w:rsidR="0012278D" w:rsidRPr="00763F35" w14:paraId="157646A6" w14:textId="77777777" w:rsidTr="0010059D">
        <w:trPr>
          <w:trHeight w:val="319"/>
          <w:jc w:val="center"/>
        </w:trPr>
        <w:tc>
          <w:tcPr>
            <w:tcW w:w="3416" w:type="dxa"/>
            <w:tcBorders>
              <w:top w:val="nil"/>
              <w:left w:val="single" w:sz="4" w:space="0" w:color="auto"/>
              <w:bottom w:val="single" w:sz="4" w:space="0" w:color="auto"/>
              <w:right w:val="single" w:sz="4" w:space="0" w:color="auto"/>
            </w:tcBorders>
            <w:shd w:val="clear" w:color="auto" w:fill="auto"/>
            <w:noWrap/>
            <w:vAlign w:val="center"/>
          </w:tcPr>
          <w:p w14:paraId="61F67BD3"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979" w:type="dxa"/>
            <w:tcBorders>
              <w:top w:val="nil"/>
              <w:left w:val="nil"/>
              <w:bottom w:val="single" w:sz="4" w:space="0" w:color="auto"/>
              <w:right w:val="single" w:sz="4" w:space="0" w:color="auto"/>
            </w:tcBorders>
            <w:shd w:val="clear" w:color="auto" w:fill="auto"/>
            <w:noWrap/>
            <w:vAlign w:val="center"/>
          </w:tcPr>
          <w:p w14:paraId="47F949D0"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tcPr>
          <w:p w14:paraId="41917A38" w14:textId="77777777" w:rsidR="0012278D" w:rsidRPr="00893EDC" w:rsidRDefault="0012278D" w:rsidP="0010059D">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十九、住房保障支出</w:t>
            </w:r>
          </w:p>
        </w:tc>
        <w:tc>
          <w:tcPr>
            <w:tcW w:w="1134" w:type="dxa"/>
            <w:tcBorders>
              <w:top w:val="nil"/>
              <w:left w:val="nil"/>
              <w:bottom w:val="single" w:sz="4" w:space="0" w:color="auto"/>
              <w:right w:val="single" w:sz="4" w:space="0" w:color="auto"/>
            </w:tcBorders>
            <w:shd w:val="clear" w:color="auto" w:fill="auto"/>
            <w:noWrap/>
            <w:vAlign w:val="center"/>
          </w:tcPr>
          <w:p w14:paraId="050A7F07"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7EB7EA5C"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60" w:type="dxa"/>
            <w:tcBorders>
              <w:top w:val="nil"/>
              <w:left w:val="nil"/>
              <w:bottom w:val="single" w:sz="4" w:space="0" w:color="auto"/>
              <w:right w:val="single" w:sz="4" w:space="0" w:color="auto"/>
            </w:tcBorders>
            <w:shd w:val="clear" w:color="auto" w:fill="auto"/>
            <w:noWrap/>
            <w:vAlign w:val="center"/>
          </w:tcPr>
          <w:p w14:paraId="70A6BBD0"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625" w:type="dxa"/>
            <w:tcBorders>
              <w:top w:val="nil"/>
              <w:left w:val="nil"/>
              <w:bottom w:val="single" w:sz="4" w:space="0" w:color="auto"/>
              <w:right w:val="single" w:sz="4" w:space="0" w:color="auto"/>
            </w:tcBorders>
          </w:tcPr>
          <w:p w14:paraId="47800616" w14:textId="77777777" w:rsidR="0012278D" w:rsidRPr="00763F35" w:rsidRDefault="0012278D" w:rsidP="0010059D">
            <w:pPr>
              <w:widowControl/>
              <w:jc w:val="right"/>
              <w:rPr>
                <w:rFonts w:ascii="Times New Roman" w:eastAsia="宋体" w:hAnsi="Times New Roman" w:cs="Times New Roman"/>
                <w:kern w:val="0"/>
                <w:sz w:val="20"/>
                <w:szCs w:val="20"/>
              </w:rPr>
            </w:pPr>
          </w:p>
        </w:tc>
      </w:tr>
      <w:tr w:rsidR="0012278D" w:rsidRPr="00763F35" w14:paraId="01D84FAD" w14:textId="77777777" w:rsidTr="0010059D">
        <w:trPr>
          <w:trHeight w:val="319"/>
          <w:jc w:val="center"/>
        </w:trPr>
        <w:tc>
          <w:tcPr>
            <w:tcW w:w="3416" w:type="dxa"/>
            <w:tcBorders>
              <w:top w:val="nil"/>
              <w:left w:val="single" w:sz="4" w:space="0" w:color="auto"/>
              <w:bottom w:val="single" w:sz="4" w:space="0" w:color="auto"/>
              <w:right w:val="single" w:sz="4" w:space="0" w:color="auto"/>
            </w:tcBorders>
            <w:shd w:val="clear" w:color="auto" w:fill="auto"/>
            <w:noWrap/>
            <w:vAlign w:val="center"/>
          </w:tcPr>
          <w:p w14:paraId="7580FACF"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979" w:type="dxa"/>
            <w:tcBorders>
              <w:top w:val="nil"/>
              <w:left w:val="nil"/>
              <w:bottom w:val="single" w:sz="4" w:space="0" w:color="auto"/>
              <w:right w:val="single" w:sz="4" w:space="0" w:color="auto"/>
            </w:tcBorders>
            <w:shd w:val="clear" w:color="auto" w:fill="auto"/>
            <w:noWrap/>
            <w:vAlign w:val="center"/>
          </w:tcPr>
          <w:p w14:paraId="7022D35A"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tcPr>
          <w:p w14:paraId="03132327" w14:textId="77777777" w:rsidR="0012278D" w:rsidRPr="00893EDC" w:rsidRDefault="0012278D" w:rsidP="0010059D">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二十、粮油物资储备支出</w:t>
            </w:r>
          </w:p>
        </w:tc>
        <w:tc>
          <w:tcPr>
            <w:tcW w:w="1134" w:type="dxa"/>
            <w:tcBorders>
              <w:top w:val="nil"/>
              <w:left w:val="nil"/>
              <w:bottom w:val="single" w:sz="4" w:space="0" w:color="auto"/>
              <w:right w:val="single" w:sz="4" w:space="0" w:color="auto"/>
            </w:tcBorders>
            <w:shd w:val="clear" w:color="auto" w:fill="auto"/>
            <w:noWrap/>
            <w:vAlign w:val="center"/>
          </w:tcPr>
          <w:p w14:paraId="10384199"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5939476D"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60" w:type="dxa"/>
            <w:tcBorders>
              <w:top w:val="nil"/>
              <w:left w:val="nil"/>
              <w:bottom w:val="single" w:sz="4" w:space="0" w:color="auto"/>
              <w:right w:val="single" w:sz="4" w:space="0" w:color="auto"/>
            </w:tcBorders>
            <w:shd w:val="clear" w:color="auto" w:fill="auto"/>
            <w:noWrap/>
            <w:vAlign w:val="center"/>
          </w:tcPr>
          <w:p w14:paraId="0575FDF6"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625" w:type="dxa"/>
            <w:tcBorders>
              <w:top w:val="nil"/>
              <w:left w:val="nil"/>
              <w:bottom w:val="single" w:sz="4" w:space="0" w:color="auto"/>
              <w:right w:val="single" w:sz="4" w:space="0" w:color="auto"/>
            </w:tcBorders>
          </w:tcPr>
          <w:p w14:paraId="1A9C8649" w14:textId="77777777" w:rsidR="0012278D" w:rsidRPr="00763F35" w:rsidRDefault="0012278D" w:rsidP="0010059D">
            <w:pPr>
              <w:widowControl/>
              <w:jc w:val="right"/>
              <w:rPr>
                <w:rFonts w:ascii="Times New Roman" w:eastAsia="宋体" w:hAnsi="Times New Roman" w:cs="Times New Roman"/>
                <w:kern w:val="0"/>
                <w:sz w:val="20"/>
                <w:szCs w:val="20"/>
              </w:rPr>
            </w:pPr>
          </w:p>
        </w:tc>
      </w:tr>
      <w:tr w:rsidR="0012278D" w:rsidRPr="00763F35" w14:paraId="0EF601AA" w14:textId="77777777" w:rsidTr="0010059D">
        <w:trPr>
          <w:trHeight w:val="319"/>
          <w:jc w:val="center"/>
        </w:trPr>
        <w:tc>
          <w:tcPr>
            <w:tcW w:w="3416" w:type="dxa"/>
            <w:tcBorders>
              <w:top w:val="nil"/>
              <w:left w:val="single" w:sz="4" w:space="0" w:color="auto"/>
              <w:bottom w:val="single" w:sz="4" w:space="0" w:color="auto"/>
              <w:right w:val="single" w:sz="4" w:space="0" w:color="auto"/>
            </w:tcBorders>
            <w:shd w:val="clear" w:color="auto" w:fill="auto"/>
            <w:noWrap/>
            <w:vAlign w:val="center"/>
          </w:tcPr>
          <w:p w14:paraId="62755951" w14:textId="77777777" w:rsidR="0012278D" w:rsidRPr="00763F35" w:rsidRDefault="0012278D" w:rsidP="0010059D">
            <w:pPr>
              <w:widowControl/>
              <w:jc w:val="left"/>
              <w:rPr>
                <w:rFonts w:ascii="Times New Roman" w:eastAsia="宋体" w:hAnsi="Times New Roman" w:cs="Times New Roman"/>
                <w:kern w:val="0"/>
                <w:sz w:val="20"/>
                <w:szCs w:val="20"/>
              </w:rPr>
            </w:pPr>
          </w:p>
        </w:tc>
        <w:tc>
          <w:tcPr>
            <w:tcW w:w="979" w:type="dxa"/>
            <w:tcBorders>
              <w:top w:val="nil"/>
              <w:left w:val="nil"/>
              <w:bottom w:val="single" w:sz="4" w:space="0" w:color="auto"/>
              <w:right w:val="single" w:sz="4" w:space="0" w:color="auto"/>
            </w:tcBorders>
            <w:shd w:val="clear" w:color="auto" w:fill="auto"/>
            <w:noWrap/>
            <w:vAlign w:val="center"/>
          </w:tcPr>
          <w:p w14:paraId="4AF05E7B" w14:textId="77777777" w:rsidR="0012278D" w:rsidRPr="00F10529" w:rsidRDefault="0012278D" w:rsidP="0010059D">
            <w:pPr>
              <w:widowControl/>
              <w:jc w:val="right"/>
              <w:rPr>
                <w:rFonts w:ascii="Times New Roman" w:eastAsia="宋体" w:hAnsi="Times New Roman" w:cs="Times New Roman"/>
                <w:kern w:val="0"/>
                <w:sz w:val="20"/>
                <w:szCs w:val="20"/>
              </w:rPr>
            </w:pPr>
          </w:p>
        </w:tc>
        <w:tc>
          <w:tcPr>
            <w:tcW w:w="3685" w:type="dxa"/>
            <w:tcBorders>
              <w:top w:val="nil"/>
              <w:left w:val="nil"/>
              <w:bottom w:val="single" w:sz="4" w:space="0" w:color="auto"/>
              <w:right w:val="single" w:sz="4" w:space="0" w:color="auto"/>
            </w:tcBorders>
            <w:shd w:val="clear" w:color="auto" w:fill="auto"/>
            <w:noWrap/>
            <w:vAlign w:val="center"/>
          </w:tcPr>
          <w:p w14:paraId="02656E4D" w14:textId="77777777" w:rsidR="0012278D" w:rsidRPr="00F10529" w:rsidRDefault="0012278D" w:rsidP="0010059D">
            <w:pPr>
              <w:widowControl/>
              <w:jc w:val="left"/>
              <w:rPr>
                <w:rFonts w:ascii="Times New Roman" w:eastAsia="宋体" w:hAnsi="Times New Roman" w:cs="Times New Roman"/>
                <w:kern w:val="0"/>
                <w:sz w:val="20"/>
                <w:szCs w:val="20"/>
              </w:rPr>
            </w:pPr>
            <w:r w:rsidRPr="00F10529">
              <w:rPr>
                <w:rFonts w:ascii="Times New Roman" w:eastAsia="宋体" w:hAnsi="Times New Roman" w:cs="Times New Roman"/>
                <w:kern w:val="0"/>
                <w:sz w:val="20"/>
                <w:szCs w:val="20"/>
              </w:rPr>
              <w:t>二十</w:t>
            </w:r>
            <w:r w:rsidRPr="00F10529">
              <w:rPr>
                <w:rFonts w:ascii="Times New Roman" w:eastAsia="宋体" w:hAnsi="Times New Roman" w:cs="Times New Roman" w:hint="eastAsia"/>
                <w:kern w:val="0"/>
                <w:sz w:val="20"/>
                <w:szCs w:val="20"/>
              </w:rPr>
              <w:t>一</w:t>
            </w:r>
            <w:r w:rsidRPr="00F10529">
              <w:rPr>
                <w:rFonts w:ascii="Times New Roman" w:eastAsia="宋体" w:hAnsi="Times New Roman" w:cs="Times New Roman"/>
                <w:kern w:val="0"/>
                <w:sz w:val="20"/>
                <w:szCs w:val="20"/>
              </w:rPr>
              <w:t>、</w:t>
            </w:r>
            <w:r w:rsidRPr="00F10529">
              <w:rPr>
                <w:rFonts w:ascii="Times New Roman" w:eastAsia="宋体" w:hAnsi="Times New Roman" w:cs="Times New Roman" w:hint="eastAsia"/>
                <w:kern w:val="0"/>
                <w:sz w:val="20"/>
                <w:szCs w:val="20"/>
              </w:rPr>
              <w:t>国有</w:t>
            </w:r>
            <w:r w:rsidRPr="00F10529">
              <w:rPr>
                <w:rFonts w:ascii="Times New Roman" w:eastAsia="宋体" w:hAnsi="Times New Roman" w:cs="Times New Roman"/>
                <w:kern w:val="0"/>
                <w:sz w:val="20"/>
                <w:szCs w:val="20"/>
              </w:rPr>
              <w:t>资本经营预算支出</w:t>
            </w:r>
          </w:p>
        </w:tc>
        <w:tc>
          <w:tcPr>
            <w:tcW w:w="1134" w:type="dxa"/>
            <w:tcBorders>
              <w:top w:val="nil"/>
              <w:left w:val="nil"/>
              <w:bottom w:val="single" w:sz="4" w:space="0" w:color="auto"/>
              <w:right w:val="single" w:sz="4" w:space="0" w:color="auto"/>
            </w:tcBorders>
            <w:shd w:val="clear" w:color="auto" w:fill="auto"/>
            <w:noWrap/>
            <w:vAlign w:val="center"/>
          </w:tcPr>
          <w:p w14:paraId="08453CBE" w14:textId="77777777" w:rsidR="0012278D" w:rsidRPr="00763F35" w:rsidRDefault="0012278D" w:rsidP="0010059D">
            <w:pPr>
              <w:widowControl/>
              <w:jc w:val="right"/>
              <w:rPr>
                <w:rFonts w:ascii="Times New Roman" w:eastAsia="宋体" w:hAnsi="Times New Roman" w:cs="Times New Roman"/>
                <w:kern w:val="0"/>
                <w:sz w:val="20"/>
                <w:szCs w:val="20"/>
              </w:rPr>
            </w:pPr>
          </w:p>
        </w:tc>
        <w:tc>
          <w:tcPr>
            <w:tcW w:w="1559" w:type="dxa"/>
            <w:tcBorders>
              <w:top w:val="nil"/>
              <w:left w:val="nil"/>
              <w:bottom w:val="single" w:sz="4" w:space="0" w:color="auto"/>
              <w:right w:val="single" w:sz="4" w:space="0" w:color="auto"/>
            </w:tcBorders>
            <w:shd w:val="clear" w:color="auto" w:fill="auto"/>
            <w:noWrap/>
            <w:vAlign w:val="center"/>
          </w:tcPr>
          <w:p w14:paraId="6338046A" w14:textId="77777777" w:rsidR="0012278D" w:rsidRPr="00763F35" w:rsidRDefault="0012278D" w:rsidP="0010059D">
            <w:pPr>
              <w:widowControl/>
              <w:jc w:val="right"/>
              <w:rPr>
                <w:rFonts w:ascii="Times New Roman" w:eastAsia="宋体" w:hAnsi="Times New Roman" w:cs="Times New Roman"/>
                <w:kern w:val="0"/>
                <w:sz w:val="20"/>
                <w:szCs w:val="20"/>
              </w:rPr>
            </w:pPr>
          </w:p>
        </w:tc>
        <w:tc>
          <w:tcPr>
            <w:tcW w:w="1560" w:type="dxa"/>
            <w:tcBorders>
              <w:top w:val="nil"/>
              <w:left w:val="nil"/>
              <w:bottom w:val="single" w:sz="4" w:space="0" w:color="auto"/>
              <w:right w:val="single" w:sz="4" w:space="0" w:color="auto"/>
            </w:tcBorders>
            <w:shd w:val="clear" w:color="auto" w:fill="auto"/>
            <w:noWrap/>
            <w:vAlign w:val="center"/>
          </w:tcPr>
          <w:p w14:paraId="770E3A99" w14:textId="77777777" w:rsidR="0012278D" w:rsidRPr="00763F35" w:rsidRDefault="0012278D" w:rsidP="0010059D">
            <w:pPr>
              <w:widowControl/>
              <w:jc w:val="right"/>
              <w:rPr>
                <w:rFonts w:ascii="Times New Roman" w:eastAsia="宋体" w:hAnsi="Times New Roman" w:cs="Times New Roman"/>
                <w:kern w:val="0"/>
                <w:sz w:val="20"/>
                <w:szCs w:val="20"/>
              </w:rPr>
            </w:pPr>
          </w:p>
        </w:tc>
        <w:tc>
          <w:tcPr>
            <w:tcW w:w="1625" w:type="dxa"/>
            <w:tcBorders>
              <w:top w:val="nil"/>
              <w:left w:val="nil"/>
              <w:bottom w:val="single" w:sz="4" w:space="0" w:color="auto"/>
              <w:right w:val="single" w:sz="4" w:space="0" w:color="auto"/>
            </w:tcBorders>
          </w:tcPr>
          <w:p w14:paraId="77EB0A45" w14:textId="77777777" w:rsidR="0012278D" w:rsidRPr="00763F35" w:rsidRDefault="0012278D" w:rsidP="0010059D">
            <w:pPr>
              <w:widowControl/>
              <w:jc w:val="right"/>
              <w:rPr>
                <w:rFonts w:ascii="Times New Roman" w:eastAsia="宋体" w:hAnsi="Times New Roman" w:cs="Times New Roman"/>
                <w:kern w:val="0"/>
                <w:sz w:val="20"/>
                <w:szCs w:val="20"/>
              </w:rPr>
            </w:pPr>
          </w:p>
        </w:tc>
      </w:tr>
      <w:tr w:rsidR="0012278D" w:rsidRPr="00763F35" w14:paraId="470940DC" w14:textId="77777777" w:rsidTr="0010059D">
        <w:trPr>
          <w:trHeight w:val="319"/>
          <w:jc w:val="center"/>
        </w:trPr>
        <w:tc>
          <w:tcPr>
            <w:tcW w:w="3416" w:type="dxa"/>
            <w:tcBorders>
              <w:top w:val="nil"/>
              <w:left w:val="single" w:sz="4" w:space="0" w:color="auto"/>
              <w:bottom w:val="single" w:sz="4" w:space="0" w:color="auto"/>
              <w:right w:val="single" w:sz="4" w:space="0" w:color="auto"/>
            </w:tcBorders>
            <w:shd w:val="clear" w:color="auto" w:fill="auto"/>
            <w:noWrap/>
            <w:vAlign w:val="center"/>
          </w:tcPr>
          <w:p w14:paraId="0EAA8F55"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979" w:type="dxa"/>
            <w:tcBorders>
              <w:top w:val="nil"/>
              <w:left w:val="nil"/>
              <w:bottom w:val="single" w:sz="4" w:space="0" w:color="auto"/>
              <w:right w:val="single" w:sz="4" w:space="0" w:color="auto"/>
            </w:tcBorders>
            <w:shd w:val="clear" w:color="auto" w:fill="auto"/>
            <w:noWrap/>
            <w:vAlign w:val="center"/>
          </w:tcPr>
          <w:p w14:paraId="404968AD"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tcPr>
          <w:p w14:paraId="5B41828C" w14:textId="77777777" w:rsidR="0012278D" w:rsidRPr="00893EDC" w:rsidRDefault="0012278D" w:rsidP="0010059D">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hint="eastAsia"/>
                <w:kern w:val="0"/>
                <w:sz w:val="20"/>
                <w:szCs w:val="20"/>
              </w:rPr>
              <w:t>二十</w:t>
            </w:r>
            <w:r>
              <w:rPr>
                <w:rFonts w:ascii="Times New Roman" w:eastAsia="宋体" w:hAnsi="Times New Roman" w:cs="Times New Roman" w:hint="eastAsia"/>
                <w:kern w:val="0"/>
                <w:sz w:val="20"/>
                <w:szCs w:val="20"/>
              </w:rPr>
              <w:t>二</w:t>
            </w:r>
            <w:r w:rsidRPr="00893EDC">
              <w:rPr>
                <w:rFonts w:ascii="Times New Roman" w:eastAsia="宋体" w:hAnsi="Times New Roman" w:cs="Times New Roman"/>
                <w:kern w:val="0"/>
                <w:sz w:val="20"/>
                <w:szCs w:val="20"/>
              </w:rPr>
              <w:t>、灾害防治及应急管理支出</w:t>
            </w:r>
          </w:p>
        </w:tc>
        <w:tc>
          <w:tcPr>
            <w:tcW w:w="1134" w:type="dxa"/>
            <w:tcBorders>
              <w:top w:val="nil"/>
              <w:left w:val="nil"/>
              <w:bottom w:val="single" w:sz="4" w:space="0" w:color="auto"/>
              <w:right w:val="single" w:sz="4" w:space="0" w:color="auto"/>
            </w:tcBorders>
            <w:shd w:val="clear" w:color="auto" w:fill="auto"/>
            <w:noWrap/>
            <w:vAlign w:val="center"/>
          </w:tcPr>
          <w:p w14:paraId="7B3A1C8F"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7F6682C5"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60" w:type="dxa"/>
            <w:tcBorders>
              <w:top w:val="nil"/>
              <w:left w:val="nil"/>
              <w:bottom w:val="single" w:sz="4" w:space="0" w:color="auto"/>
              <w:right w:val="single" w:sz="4" w:space="0" w:color="auto"/>
            </w:tcBorders>
            <w:shd w:val="clear" w:color="auto" w:fill="auto"/>
            <w:noWrap/>
            <w:vAlign w:val="center"/>
          </w:tcPr>
          <w:p w14:paraId="1AB3C444"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625" w:type="dxa"/>
            <w:tcBorders>
              <w:top w:val="nil"/>
              <w:left w:val="nil"/>
              <w:bottom w:val="single" w:sz="4" w:space="0" w:color="auto"/>
              <w:right w:val="single" w:sz="4" w:space="0" w:color="auto"/>
            </w:tcBorders>
          </w:tcPr>
          <w:p w14:paraId="7D7D328D" w14:textId="77777777" w:rsidR="0012278D" w:rsidRPr="00763F35" w:rsidRDefault="0012278D" w:rsidP="0010059D">
            <w:pPr>
              <w:widowControl/>
              <w:jc w:val="right"/>
              <w:rPr>
                <w:rFonts w:ascii="Times New Roman" w:eastAsia="宋体" w:hAnsi="Times New Roman" w:cs="Times New Roman"/>
                <w:kern w:val="0"/>
                <w:sz w:val="20"/>
                <w:szCs w:val="20"/>
              </w:rPr>
            </w:pPr>
          </w:p>
        </w:tc>
      </w:tr>
      <w:tr w:rsidR="0012278D" w:rsidRPr="00763F35" w14:paraId="0960F468" w14:textId="77777777" w:rsidTr="0010059D">
        <w:trPr>
          <w:trHeight w:val="319"/>
          <w:jc w:val="center"/>
        </w:trPr>
        <w:tc>
          <w:tcPr>
            <w:tcW w:w="3416" w:type="dxa"/>
            <w:tcBorders>
              <w:top w:val="nil"/>
              <w:left w:val="single" w:sz="4" w:space="0" w:color="auto"/>
              <w:bottom w:val="single" w:sz="4" w:space="0" w:color="auto"/>
              <w:right w:val="single" w:sz="4" w:space="0" w:color="auto"/>
            </w:tcBorders>
            <w:shd w:val="clear" w:color="auto" w:fill="auto"/>
            <w:noWrap/>
            <w:vAlign w:val="center"/>
          </w:tcPr>
          <w:p w14:paraId="490A18A7"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979" w:type="dxa"/>
            <w:tcBorders>
              <w:top w:val="nil"/>
              <w:left w:val="nil"/>
              <w:bottom w:val="single" w:sz="4" w:space="0" w:color="auto"/>
              <w:right w:val="single" w:sz="4" w:space="0" w:color="auto"/>
            </w:tcBorders>
            <w:shd w:val="clear" w:color="auto" w:fill="auto"/>
            <w:noWrap/>
            <w:vAlign w:val="center"/>
          </w:tcPr>
          <w:p w14:paraId="2360AB9E"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tcPr>
          <w:p w14:paraId="4EA483EB" w14:textId="77777777" w:rsidR="0012278D" w:rsidRPr="00893EDC" w:rsidRDefault="0012278D" w:rsidP="0010059D">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二十</w:t>
            </w:r>
            <w:r>
              <w:rPr>
                <w:rFonts w:ascii="Times New Roman" w:eastAsia="宋体" w:hAnsi="Times New Roman" w:cs="Times New Roman" w:hint="eastAsia"/>
                <w:kern w:val="0"/>
                <w:sz w:val="20"/>
                <w:szCs w:val="20"/>
              </w:rPr>
              <w:t>三</w:t>
            </w:r>
            <w:r w:rsidRPr="00893EDC">
              <w:rPr>
                <w:rFonts w:ascii="Times New Roman" w:eastAsia="宋体" w:hAnsi="Times New Roman" w:cs="Times New Roman"/>
                <w:kern w:val="0"/>
                <w:sz w:val="20"/>
                <w:szCs w:val="20"/>
              </w:rPr>
              <w:t>、其他支出</w:t>
            </w:r>
          </w:p>
        </w:tc>
        <w:tc>
          <w:tcPr>
            <w:tcW w:w="1134" w:type="dxa"/>
            <w:tcBorders>
              <w:top w:val="nil"/>
              <w:left w:val="nil"/>
              <w:bottom w:val="single" w:sz="4" w:space="0" w:color="auto"/>
              <w:right w:val="single" w:sz="4" w:space="0" w:color="auto"/>
            </w:tcBorders>
            <w:shd w:val="clear" w:color="auto" w:fill="auto"/>
            <w:noWrap/>
            <w:vAlign w:val="center"/>
          </w:tcPr>
          <w:p w14:paraId="1865BF11"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125FA9D9"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60" w:type="dxa"/>
            <w:tcBorders>
              <w:top w:val="nil"/>
              <w:left w:val="nil"/>
              <w:bottom w:val="single" w:sz="4" w:space="0" w:color="auto"/>
              <w:right w:val="single" w:sz="4" w:space="0" w:color="auto"/>
            </w:tcBorders>
            <w:shd w:val="clear" w:color="auto" w:fill="auto"/>
            <w:noWrap/>
            <w:vAlign w:val="center"/>
          </w:tcPr>
          <w:p w14:paraId="7B03A5EC"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625" w:type="dxa"/>
            <w:tcBorders>
              <w:top w:val="nil"/>
              <w:left w:val="nil"/>
              <w:bottom w:val="single" w:sz="4" w:space="0" w:color="auto"/>
              <w:right w:val="single" w:sz="4" w:space="0" w:color="auto"/>
            </w:tcBorders>
          </w:tcPr>
          <w:p w14:paraId="5601427F" w14:textId="77777777" w:rsidR="0012278D" w:rsidRPr="00763F35" w:rsidRDefault="0012278D" w:rsidP="0010059D">
            <w:pPr>
              <w:widowControl/>
              <w:jc w:val="right"/>
              <w:rPr>
                <w:rFonts w:ascii="Times New Roman" w:eastAsia="宋体" w:hAnsi="Times New Roman" w:cs="Times New Roman"/>
                <w:kern w:val="0"/>
                <w:sz w:val="20"/>
                <w:szCs w:val="20"/>
              </w:rPr>
            </w:pPr>
          </w:p>
        </w:tc>
      </w:tr>
      <w:tr w:rsidR="0012278D" w:rsidRPr="00763F35" w14:paraId="5712FEF2" w14:textId="77777777" w:rsidTr="0010059D">
        <w:trPr>
          <w:trHeight w:val="319"/>
          <w:jc w:val="center"/>
        </w:trPr>
        <w:tc>
          <w:tcPr>
            <w:tcW w:w="3416" w:type="dxa"/>
            <w:tcBorders>
              <w:top w:val="nil"/>
              <w:left w:val="single" w:sz="4" w:space="0" w:color="auto"/>
              <w:bottom w:val="single" w:sz="4" w:space="0" w:color="auto"/>
              <w:right w:val="single" w:sz="4" w:space="0" w:color="auto"/>
            </w:tcBorders>
            <w:shd w:val="clear" w:color="auto" w:fill="auto"/>
            <w:noWrap/>
            <w:vAlign w:val="center"/>
          </w:tcPr>
          <w:p w14:paraId="678CED54"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979" w:type="dxa"/>
            <w:tcBorders>
              <w:top w:val="nil"/>
              <w:left w:val="nil"/>
              <w:bottom w:val="single" w:sz="4" w:space="0" w:color="auto"/>
              <w:right w:val="single" w:sz="4" w:space="0" w:color="auto"/>
            </w:tcBorders>
            <w:shd w:val="clear" w:color="auto" w:fill="auto"/>
            <w:noWrap/>
            <w:vAlign w:val="center"/>
          </w:tcPr>
          <w:p w14:paraId="2479AE85"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tcPr>
          <w:p w14:paraId="6B28F995" w14:textId="77777777" w:rsidR="0012278D" w:rsidRPr="00893EDC" w:rsidRDefault="0012278D" w:rsidP="0010059D">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二十</w:t>
            </w:r>
            <w:r>
              <w:rPr>
                <w:rFonts w:ascii="Times New Roman" w:eastAsia="宋体" w:hAnsi="Times New Roman" w:cs="Times New Roman" w:hint="eastAsia"/>
                <w:kern w:val="0"/>
                <w:sz w:val="20"/>
                <w:szCs w:val="20"/>
              </w:rPr>
              <w:t>四</w:t>
            </w:r>
            <w:r w:rsidRPr="00893EDC">
              <w:rPr>
                <w:rFonts w:ascii="Times New Roman" w:eastAsia="宋体" w:hAnsi="Times New Roman" w:cs="Times New Roman"/>
                <w:kern w:val="0"/>
                <w:sz w:val="20"/>
                <w:szCs w:val="20"/>
              </w:rPr>
              <w:t>、债务还本支出</w:t>
            </w:r>
          </w:p>
        </w:tc>
        <w:tc>
          <w:tcPr>
            <w:tcW w:w="1134" w:type="dxa"/>
            <w:tcBorders>
              <w:top w:val="nil"/>
              <w:left w:val="nil"/>
              <w:bottom w:val="single" w:sz="4" w:space="0" w:color="auto"/>
              <w:right w:val="single" w:sz="4" w:space="0" w:color="auto"/>
            </w:tcBorders>
            <w:shd w:val="clear" w:color="auto" w:fill="auto"/>
            <w:noWrap/>
            <w:vAlign w:val="center"/>
          </w:tcPr>
          <w:p w14:paraId="1DFBBE18"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5DB86706"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60" w:type="dxa"/>
            <w:tcBorders>
              <w:top w:val="nil"/>
              <w:left w:val="nil"/>
              <w:bottom w:val="single" w:sz="4" w:space="0" w:color="auto"/>
              <w:right w:val="single" w:sz="4" w:space="0" w:color="auto"/>
            </w:tcBorders>
            <w:shd w:val="clear" w:color="auto" w:fill="auto"/>
            <w:noWrap/>
            <w:vAlign w:val="center"/>
          </w:tcPr>
          <w:p w14:paraId="065535E3"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625" w:type="dxa"/>
            <w:tcBorders>
              <w:top w:val="nil"/>
              <w:left w:val="nil"/>
              <w:bottom w:val="single" w:sz="4" w:space="0" w:color="auto"/>
              <w:right w:val="single" w:sz="4" w:space="0" w:color="auto"/>
            </w:tcBorders>
          </w:tcPr>
          <w:p w14:paraId="0E00FDBD" w14:textId="77777777" w:rsidR="0012278D" w:rsidRPr="00763F35" w:rsidRDefault="0012278D" w:rsidP="0010059D">
            <w:pPr>
              <w:widowControl/>
              <w:jc w:val="right"/>
              <w:rPr>
                <w:rFonts w:ascii="Times New Roman" w:eastAsia="宋体" w:hAnsi="Times New Roman" w:cs="Times New Roman"/>
                <w:kern w:val="0"/>
                <w:sz w:val="20"/>
                <w:szCs w:val="20"/>
              </w:rPr>
            </w:pPr>
          </w:p>
        </w:tc>
      </w:tr>
      <w:tr w:rsidR="0012278D" w:rsidRPr="00763F35" w14:paraId="1F7518C8" w14:textId="77777777" w:rsidTr="0010059D">
        <w:trPr>
          <w:trHeight w:val="319"/>
          <w:jc w:val="center"/>
        </w:trPr>
        <w:tc>
          <w:tcPr>
            <w:tcW w:w="3416" w:type="dxa"/>
            <w:tcBorders>
              <w:top w:val="nil"/>
              <w:left w:val="single" w:sz="4" w:space="0" w:color="auto"/>
              <w:bottom w:val="single" w:sz="4" w:space="0" w:color="auto"/>
              <w:right w:val="single" w:sz="4" w:space="0" w:color="auto"/>
            </w:tcBorders>
            <w:shd w:val="clear" w:color="auto" w:fill="auto"/>
            <w:noWrap/>
            <w:vAlign w:val="center"/>
          </w:tcPr>
          <w:p w14:paraId="0ECB681A" w14:textId="77777777" w:rsidR="0012278D" w:rsidRPr="00763F35" w:rsidRDefault="0012278D" w:rsidP="0010059D">
            <w:pPr>
              <w:widowControl/>
              <w:jc w:val="center"/>
              <w:rPr>
                <w:rFonts w:ascii="Times New Roman" w:eastAsia="宋体" w:hAnsi="Times New Roman" w:cs="Times New Roman"/>
                <w:b/>
                <w:bCs/>
                <w:kern w:val="0"/>
                <w:sz w:val="20"/>
                <w:szCs w:val="20"/>
              </w:rPr>
            </w:pPr>
          </w:p>
        </w:tc>
        <w:tc>
          <w:tcPr>
            <w:tcW w:w="979" w:type="dxa"/>
            <w:tcBorders>
              <w:top w:val="nil"/>
              <w:left w:val="nil"/>
              <w:bottom w:val="single" w:sz="4" w:space="0" w:color="auto"/>
              <w:right w:val="single" w:sz="4" w:space="0" w:color="auto"/>
            </w:tcBorders>
            <w:shd w:val="clear" w:color="auto" w:fill="auto"/>
            <w:noWrap/>
            <w:vAlign w:val="center"/>
          </w:tcPr>
          <w:p w14:paraId="2C656D49" w14:textId="77777777" w:rsidR="0012278D" w:rsidRPr="00763F35" w:rsidRDefault="0012278D" w:rsidP="0010059D">
            <w:pPr>
              <w:widowControl/>
              <w:jc w:val="right"/>
              <w:rPr>
                <w:rFonts w:ascii="Times New Roman" w:eastAsia="宋体" w:hAnsi="Times New Roman" w:cs="Times New Roman"/>
                <w:kern w:val="0"/>
                <w:sz w:val="20"/>
                <w:szCs w:val="20"/>
              </w:rPr>
            </w:pPr>
          </w:p>
        </w:tc>
        <w:tc>
          <w:tcPr>
            <w:tcW w:w="3685" w:type="dxa"/>
            <w:tcBorders>
              <w:top w:val="nil"/>
              <w:left w:val="nil"/>
              <w:bottom w:val="single" w:sz="4" w:space="0" w:color="auto"/>
              <w:right w:val="single" w:sz="4" w:space="0" w:color="auto"/>
            </w:tcBorders>
            <w:shd w:val="clear" w:color="auto" w:fill="auto"/>
            <w:noWrap/>
            <w:vAlign w:val="center"/>
          </w:tcPr>
          <w:p w14:paraId="4A1E5A11" w14:textId="77777777" w:rsidR="0012278D" w:rsidRPr="00893EDC" w:rsidRDefault="0012278D" w:rsidP="0010059D">
            <w:pPr>
              <w:widowControl/>
              <w:jc w:val="left"/>
              <w:rPr>
                <w:rFonts w:ascii="Times New Roman" w:eastAsia="宋体" w:hAnsi="Times New Roman" w:cs="Times New Roman"/>
                <w:kern w:val="0"/>
                <w:sz w:val="20"/>
                <w:szCs w:val="20"/>
              </w:rPr>
            </w:pPr>
            <w:r w:rsidRPr="00893EDC">
              <w:rPr>
                <w:rFonts w:ascii="Times New Roman" w:eastAsia="宋体" w:hAnsi="Times New Roman" w:cs="Times New Roman"/>
                <w:kern w:val="0"/>
                <w:sz w:val="20"/>
                <w:szCs w:val="20"/>
              </w:rPr>
              <w:t>二十</w:t>
            </w:r>
            <w:r>
              <w:rPr>
                <w:rFonts w:ascii="Times New Roman" w:eastAsia="宋体" w:hAnsi="Times New Roman" w:cs="Times New Roman" w:hint="eastAsia"/>
                <w:kern w:val="0"/>
                <w:sz w:val="20"/>
                <w:szCs w:val="20"/>
              </w:rPr>
              <w:t>五</w:t>
            </w:r>
            <w:r w:rsidRPr="00893EDC">
              <w:rPr>
                <w:rFonts w:ascii="Times New Roman" w:eastAsia="宋体" w:hAnsi="Times New Roman" w:cs="Times New Roman"/>
                <w:kern w:val="0"/>
                <w:sz w:val="20"/>
                <w:szCs w:val="20"/>
              </w:rPr>
              <w:t>、债务付息支出</w:t>
            </w:r>
          </w:p>
        </w:tc>
        <w:tc>
          <w:tcPr>
            <w:tcW w:w="1134" w:type="dxa"/>
            <w:tcBorders>
              <w:top w:val="nil"/>
              <w:left w:val="nil"/>
              <w:bottom w:val="single" w:sz="4" w:space="0" w:color="auto"/>
              <w:right w:val="single" w:sz="4" w:space="0" w:color="auto"/>
            </w:tcBorders>
            <w:shd w:val="clear" w:color="auto" w:fill="auto"/>
            <w:noWrap/>
            <w:vAlign w:val="center"/>
          </w:tcPr>
          <w:p w14:paraId="09722222" w14:textId="77777777" w:rsidR="0012278D" w:rsidRPr="00763F35" w:rsidRDefault="0012278D" w:rsidP="0010059D">
            <w:pPr>
              <w:widowControl/>
              <w:jc w:val="left"/>
              <w:rPr>
                <w:rFonts w:ascii="Times New Roman" w:eastAsia="宋体" w:hAnsi="Times New Roman" w:cs="Times New Roman"/>
                <w:b/>
                <w:bCs/>
                <w:kern w:val="0"/>
                <w:sz w:val="20"/>
                <w:szCs w:val="20"/>
              </w:rPr>
            </w:pPr>
          </w:p>
        </w:tc>
        <w:tc>
          <w:tcPr>
            <w:tcW w:w="1559" w:type="dxa"/>
            <w:tcBorders>
              <w:top w:val="nil"/>
              <w:left w:val="nil"/>
              <w:bottom w:val="single" w:sz="4" w:space="0" w:color="auto"/>
              <w:right w:val="single" w:sz="4" w:space="0" w:color="auto"/>
            </w:tcBorders>
            <w:shd w:val="clear" w:color="auto" w:fill="auto"/>
            <w:noWrap/>
            <w:vAlign w:val="center"/>
          </w:tcPr>
          <w:p w14:paraId="7A9431AA" w14:textId="77777777" w:rsidR="0012278D" w:rsidRPr="00763F35" w:rsidRDefault="0012278D" w:rsidP="0010059D">
            <w:pPr>
              <w:widowControl/>
              <w:jc w:val="left"/>
              <w:rPr>
                <w:rFonts w:ascii="Times New Roman" w:eastAsia="宋体" w:hAnsi="Times New Roman" w:cs="Times New Roman"/>
                <w:b/>
                <w:bCs/>
                <w:kern w:val="0"/>
                <w:sz w:val="20"/>
                <w:szCs w:val="20"/>
              </w:rPr>
            </w:pPr>
          </w:p>
        </w:tc>
        <w:tc>
          <w:tcPr>
            <w:tcW w:w="1560" w:type="dxa"/>
            <w:tcBorders>
              <w:top w:val="nil"/>
              <w:left w:val="nil"/>
              <w:bottom w:val="single" w:sz="4" w:space="0" w:color="auto"/>
              <w:right w:val="single" w:sz="4" w:space="0" w:color="auto"/>
            </w:tcBorders>
            <w:shd w:val="clear" w:color="auto" w:fill="auto"/>
            <w:noWrap/>
            <w:vAlign w:val="center"/>
          </w:tcPr>
          <w:p w14:paraId="22423342" w14:textId="77777777" w:rsidR="0012278D" w:rsidRPr="00763F35" w:rsidRDefault="0012278D" w:rsidP="0010059D">
            <w:pPr>
              <w:widowControl/>
              <w:jc w:val="left"/>
              <w:rPr>
                <w:rFonts w:ascii="Times New Roman" w:eastAsia="宋体" w:hAnsi="Times New Roman" w:cs="Times New Roman"/>
                <w:b/>
                <w:bCs/>
                <w:kern w:val="0"/>
                <w:sz w:val="20"/>
                <w:szCs w:val="20"/>
              </w:rPr>
            </w:pPr>
          </w:p>
        </w:tc>
        <w:tc>
          <w:tcPr>
            <w:tcW w:w="1625" w:type="dxa"/>
            <w:tcBorders>
              <w:top w:val="nil"/>
              <w:left w:val="nil"/>
              <w:bottom w:val="single" w:sz="4" w:space="0" w:color="auto"/>
              <w:right w:val="single" w:sz="4" w:space="0" w:color="auto"/>
            </w:tcBorders>
          </w:tcPr>
          <w:p w14:paraId="60B51F0D" w14:textId="77777777" w:rsidR="0012278D" w:rsidRPr="00763F35" w:rsidRDefault="0012278D" w:rsidP="0010059D">
            <w:pPr>
              <w:widowControl/>
              <w:jc w:val="left"/>
              <w:rPr>
                <w:rFonts w:ascii="Times New Roman" w:eastAsia="宋体" w:hAnsi="Times New Roman" w:cs="Times New Roman"/>
                <w:b/>
                <w:bCs/>
                <w:kern w:val="0"/>
                <w:sz w:val="20"/>
                <w:szCs w:val="20"/>
              </w:rPr>
            </w:pPr>
          </w:p>
        </w:tc>
      </w:tr>
      <w:tr w:rsidR="0012278D" w:rsidRPr="00763F35" w14:paraId="097D7720" w14:textId="77777777" w:rsidTr="0010059D">
        <w:trPr>
          <w:trHeight w:val="319"/>
          <w:jc w:val="center"/>
        </w:trPr>
        <w:tc>
          <w:tcPr>
            <w:tcW w:w="3416" w:type="dxa"/>
            <w:tcBorders>
              <w:top w:val="nil"/>
              <w:left w:val="single" w:sz="4" w:space="0" w:color="auto"/>
              <w:bottom w:val="single" w:sz="4" w:space="0" w:color="auto"/>
              <w:right w:val="single" w:sz="4" w:space="0" w:color="auto"/>
            </w:tcBorders>
            <w:shd w:val="clear" w:color="auto" w:fill="auto"/>
            <w:noWrap/>
            <w:vAlign w:val="center"/>
          </w:tcPr>
          <w:p w14:paraId="6A446913" w14:textId="77777777" w:rsidR="0012278D" w:rsidRPr="00763F35" w:rsidRDefault="0012278D" w:rsidP="0010059D">
            <w:pPr>
              <w:widowControl/>
              <w:jc w:val="center"/>
              <w:rPr>
                <w:rFonts w:ascii="Times New Roman" w:eastAsia="宋体" w:hAnsi="Times New Roman" w:cs="Times New Roman"/>
                <w:b/>
                <w:bCs/>
                <w:kern w:val="0"/>
                <w:sz w:val="20"/>
                <w:szCs w:val="20"/>
              </w:rPr>
            </w:pPr>
          </w:p>
        </w:tc>
        <w:tc>
          <w:tcPr>
            <w:tcW w:w="979" w:type="dxa"/>
            <w:tcBorders>
              <w:top w:val="nil"/>
              <w:left w:val="nil"/>
              <w:bottom w:val="single" w:sz="4" w:space="0" w:color="auto"/>
              <w:right w:val="single" w:sz="4" w:space="0" w:color="auto"/>
            </w:tcBorders>
            <w:shd w:val="clear" w:color="auto" w:fill="auto"/>
            <w:noWrap/>
            <w:vAlign w:val="center"/>
          </w:tcPr>
          <w:p w14:paraId="5D7FF57D" w14:textId="77777777" w:rsidR="0012278D" w:rsidRPr="00763F35" w:rsidRDefault="0012278D" w:rsidP="0010059D">
            <w:pPr>
              <w:widowControl/>
              <w:jc w:val="right"/>
              <w:rPr>
                <w:rFonts w:ascii="Times New Roman" w:eastAsia="宋体" w:hAnsi="Times New Roman" w:cs="Times New Roman"/>
                <w:kern w:val="0"/>
                <w:sz w:val="20"/>
                <w:szCs w:val="20"/>
              </w:rPr>
            </w:pPr>
          </w:p>
        </w:tc>
        <w:tc>
          <w:tcPr>
            <w:tcW w:w="3685" w:type="dxa"/>
            <w:tcBorders>
              <w:top w:val="nil"/>
              <w:left w:val="nil"/>
              <w:bottom w:val="single" w:sz="4" w:space="0" w:color="auto"/>
              <w:right w:val="single" w:sz="4" w:space="0" w:color="auto"/>
            </w:tcBorders>
            <w:shd w:val="clear" w:color="auto" w:fill="auto"/>
            <w:noWrap/>
            <w:vAlign w:val="center"/>
          </w:tcPr>
          <w:p w14:paraId="10F9925B" w14:textId="77777777" w:rsidR="0012278D" w:rsidRPr="0030665A" w:rsidRDefault="0012278D" w:rsidP="0010059D">
            <w:pPr>
              <w:widowControl/>
              <w:jc w:val="left"/>
              <w:rPr>
                <w:rFonts w:ascii="Times New Roman" w:eastAsia="宋体" w:hAnsi="Times New Roman" w:cs="Times New Roman"/>
                <w:kern w:val="0"/>
                <w:sz w:val="20"/>
                <w:szCs w:val="20"/>
                <w:highlight w:val="yellow"/>
              </w:rPr>
            </w:pPr>
            <w:r w:rsidRPr="00F10529">
              <w:rPr>
                <w:rFonts w:ascii="Times New Roman" w:eastAsia="宋体" w:hAnsi="Times New Roman" w:cs="Times New Roman"/>
                <w:kern w:val="0"/>
                <w:sz w:val="20"/>
                <w:szCs w:val="20"/>
              </w:rPr>
              <w:t>二十</w:t>
            </w:r>
            <w:r w:rsidRPr="00F10529">
              <w:rPr>
                <w:rFonts w:ascii="Times New Roman" w:eastAsia="宋体" w:hAnsi="Times New Roman" w:cs="Times New Roman" w:hint="eastAsia"/>
                <w:kern w:val="0"/>
                <w:sz w:val="20"/>
                <w:szCs w:val="20"/>
              </w:rPr>
              <w:t>六</w:t>
            </w:r>
            <w:r w:rsidRPr="00F10529">
              <w:rPr>
                <w:rFonts w:ascii="Times New Roman" w:eastAsia="宋体" w:hAnsi="Times New Roman" w:cs="Times New Roman"/>
                <w:kern w:val="0"/>
                <w:sz w:val="20"/>
                <w:szCs w:val="20"/>
              </w:rPr>
              <w:t>、</w:t>
            </w:r>
            <w:r w:rsidRPr="00F10529">
              <w:rPr>
                <w:rFonts w:ascii="Times New Roman" w:eastAsia="宋体" w:hAnsi="Times New Roman" w:cs="Times New Roman" w:hint="eastAsia"/>
                <w:kern w:val="0"/>
                <w:sz w:val="20"/>
                <w:szCs w:val="20"/>
              </w:rPr>
              <w:t>抗</w:t>
            </w:r>
            <w:proofErr w:type="gramStart"/>
            <w:r w:rsidRPr="00F10529">
              <w:rPr>
                <w:rFonts w:ascii="Times New Roman" w:eastAsia="宋体" w:hAnsi="Times New Roman" w:cs="Times New Roman" w:hint="eastAsia"/>
                <w:kern w:val="0"/>
                <w:sz w:val="20"/>
                <w:szCs w:val="20"/>
              </w:rPr>
              <w:t>疫</w:t>
            </w:r>
            <w:proofErr w:type="gramEnd"/>
            <w:r w:rsidRPr="00F10529">
              <w:rPr>
                <w:rFonts w:ascii="Times New Roman" w:eastAsia="宋体" w:hAnsi="Times New Roman" w:cs="Times New Roman" w:hint="eastAsia"/>
                <w:kern w:val="0"/>
                <w:sz w:val="20"/>
                <w:szCs w:val="20"/>
              </w:rPr>
              <w:t>特别</w:t>
            </w:r>
            <w:r w:rsidRPr="00F10529">
              <w:rPr>
                <w:rFonts w:ascii="Times New Roman" w:eastAsia="宋体" w:hAnsi="Times New Roman" w:cs="Times New Roman"/>
                <w:kern w:val="0"/>
                <w:sz w:val="20"/>
                <w:szCs w:val="20"/>
              </w:rPr>
              <w:t>国债安排的支出</w:t>
            </w:r>
          </w:p>
        </w:tc>
        <w:tc>
          <w:tcPr>
            <w:tcW w:w="1134" w:type="dxa"/>
            <w:tcBorders>
              <w:top w:val="nil"/>
              <w:left w:val="nil"/>
              <w:bottom w:val="single" w:sz="4" w:space="0" w:color="auto"/>
              <w:right w:val="single" w:sz="4" w:space="0" w:color="auto"/>
            </w:tcBorders>
            <w:shd w:val="clear" w:color="auto" w:fill="auto"/>
            <w:noWrap/>
            <w:vAlign w:val="center"/>
          </w:tcPr>
          <w:p w14:paraId="51706DA5" w14:textId="77777777" w:rsidR="0012278D" w:rsidRPr="00763F35" w:rsidRDefault="0012278D" w:rsidP="0010059D">
            <w:pPr>
              <w:widowControl/>
              <w:jc w:val="left"/>
              <w:rPr>
                <w:rFonts w:ascii="Times New Roman" w:eastAsia="宋体" w:hAnsi="Times New Roman" w:cs="Times New Roman"/>
                <w:b/>
                <w:bCs/>
                <w:kern w:val="0"/>
                <w:sz w:val="20"/>
                <w:szCs w:val="20"/>
              </w:rPr>
            </w:pPr>
          </w:p>
        </w:tc>
        <w:tc>
          <w:tcPr>
            <w:tcW w:w="1559" w:type="dxa"/>
            <w:tcBorders>
              <w:top w:val="nil"/>
              <w:left w:val="nil"/>
              <w:bottom w:val="single" w:sz="4" w:space="0" w:color="auto"/>
              <w:right w:val="single" w:sz="4" w:space="0" w:color="auto"/>
            </w:tcBorders>
            <w:shd w:val="clear" w:color="auto" w:fill="auto"/>
            <w:noWrap/>
            <w:vAlign w:val="center"/>
          </w:tcPr>
          <w:p w14:paraId="612B42CF" w14:textId="77777777" w:rsidR="0012278D" w:rsidRPr="00763F35" w:rsidRDefault="0012278D" w:rsidP="0010059D">
            <w:pPr>
              <w:widowControl/>
              <w:jc w:val="left"/>
              <w:rPr>
                <w:rFonts w:ascii="Times New Roman" w:eastAsia="宋体" w:hAnsi="Times New Roman" w:cs="Times New Roman"/>
                <w:b/>
                <w:bCs/>
                <w:kern w:val="0"/>
                <w:sz w:val="20"/>
                <w:szCs w:val="20"/>
              </w:rPr>
            </w:pPr>
          </w:p>
        </w:tc>
        <w:tc>
          <w:tcPr>
            <w:tcW w:w="1560" w:type="dxa"/>
            <w:tcBorders>
              <w:top w:val="nil"/>
              <w:left w:val="nil"/>
              <w:bottom w:val="single" w:sz="4" w:space="0" w:color="auto"/>
              <w:right w:val="single" w:sz="4" w:space="0" w:color="auto"/>
            </w:tcBorders>
            <w:shd w:val="clear" w:color="auto" w:fill="auto"/>
            <w:noWrap/>
            <w:vAlign w:val="center"/>
          </w:tcPr>
          <w:p w14:paraId="53AEE04E" w14:textId="77777777" w:rsidR="0012278D" w:rsidRPr="00763F35" w:rsidRDefault="0012278D" w:rsidP="0010059D">
            <w:pPr>
              <w:widowControl/>
              <w:jc w:val="left"/>
              <w:rPr>
                <w:rFonts w:ascii="Times New Roman" w:eastAsia="宋体" w:hAnsi="Times New Roman" w:cs="Times New Roman"/>
                <w:b/>
                <w:bCs/>
                <w:kern w:val="0"/>
                <w:sz w:val="20"/>
                <w:szCs w:val="20"/>
              </w:rPr>
            </w:pPr>
          </w:p>
        </w:tc>
        <w:tc>
          <w:tcPr>
            <w:tcW w:w="1625" w:type="dxa"/>
            <w:tcBorders>
              <w:top w:val="nil"/>
              <w:left w:val="nil"/>
              <w:bottom w:val="single" w:sz="4" w:space="0" w:color="auto"/>
              <w:right w:val="single" w:sz="4" w:space="0" w:color="auto"/>
            </w:tcBorders>
          </w:tcPr>
          <w:p w14:paraId="76DFF9C2" w14:textId="77777777" w:rsidR="0012278D" w:rsidRPr="00763F35" w:rsidRDefault="0012278D" w:rsidP="0010059D">
            <w:pPr>
              <w:widowControl/>
              <w:jc w:val="left"/>
              <w:rPr>
                <w:rFonts w:ascii="Times New Roman" w:eastAsia="宋体" w:hAnsi="Times New Roman" w:cs="Times New Roman"/>
                <w:b/>
                <w:bCs/>
                <w:kern w:val="0"/>
                <w:sz w:val="20"/>
                <w:szCs w:val="20"/>
              </w:rPr>
            </w:pPr>
          </w:p>
        </w:tc>
      </w:tr>
      <w:tr w:rsidR="0012278D" w:rsidRPr="00763F35" w14:paraId="1BE2E162" w14:textId="77777777" w:rsidTr="0010059D">
        <w:trPr>
          <w:trHeight w:val="319"/>
          <w:jc w:val="center"/>
        </w:trPr>
        <w:tc>
          <w:tcPr>
            <w:tcW w:w="3416" w:type="dxa"/>
            <w:tcBorders>
              <w:top w:val="nil"/>
              <w:left w:val="single" w:sz="4" w:space="0" w:color="auto"/>
              <w:bottom w:val="single" w:sz="4" w:space="0" w:color="auto"/>
              <w:right w:val="single" w:sz="4" w:space="0" w:color="auto"/>
            </w:tcBorders>
            <w:shd w:val="clear" w:color="auto" w:fill="auto"/>
            <w:noWrap/>
            <w:vAlign w:val="center"/>
          </w:tcPr>
          <w:p w14:paraId="2D4FAC9D" w14:textId="77777777" w:rsidR="0012278D" w:rsidRPr="00763F35" w:rsidRDefault="0012278D" w:rsidP="0010059D">
            <w:pPr>
              <w:widowControl/>
              <w:jc w:val="center"/>
              <w:rPr>
                <w:rFonts w:ascii="Times New Roman" w:eastAsia="宋体" w:hAnsi="Times New Roman" w:cs="Times New Roman"/>
                <w:b/>
                <w:bCs/>
                <w:kern w:val="0"/>
                <w:sz w:val="20"/>
                <w:szCs w:val="20"/>
              </w:rPr>
            </w:pPr>
            <w:r w:rsidRPr="00763F35">
              <w:rPr>
                <w:rFonts w:ascii="Times New Roman" w:eastAsia="宋体" w:hAnsi="Times New Roman" w:cs="Times New Roman"/>
                <w:b/>
                <w:bCs/>
                <w:kern w:val="0"/>
                <w:sz w:val="20"/>
                <w:szCs w:val="20"/>
              </w:rPr>
              <w:t>本年收入合计</w:t>
            </w:r>
          </w:p>
        </w:tc>
        <w:tc>
          <w:tcPr>
            <w:tcW w:w="979" w:type="dxa"/>
            <w:tcBorders>
              <w:top w:val="nil"/>
              <w:left w:val="nil"/>
              <w:bottom w:val="single" w:sz="4" w:space="0" w:color="auto"/>
              <w:right w:val="single" w:sz="4" w:space="0" w:color="auto"/>
            </w:tcBorders>
            <w:shd w:val="clear" w:color="auto" w:fill="auto"/>
            <w:noWrap/>
            <w:vAlign w:val="center"/>
          </w:tcPr>
          <w:p w14:paraId="649DE065"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tcPr>
          <w:p w14:paraId="17B668F9" w14:textId="77777777" w:rsidR="0012278D" w:rsidRPr="00763F35" w:rsidRDefault="0012278D" w:rsidP="0010059D">
            <w:pPr>
              <w:widowControl/>
              <w:jc w:val="center"/>
              <w:rPr>
                <w:rFonts w:ascii="Times New Roman" w:eastAsia="宋体" w:hAnsi="Times New Roman" w:cs="Times New Roman"/>
                <w:b/>
                <w:bCs/>
                <w:kern w:val="0"/>
                <w:sz w:val="20"/>
                <w:szCs w:val="20"/>
              </w:rPr>
            </w:pPr>
            <w:r w:rsidRPr="00763F35">
              <w:rPr>
                <w:rFonts w:ascii="Times New Roman" w:eastAsia="宋体" w:hAnsi="Times New Roman" w:cs="Times New Roman"/>
                <w:b/>
                <w:bCs/>
                <w:kern w:val="0"/>
                <w:sz w:val="20"/>
                <w:szCs w:val="20"/>
              </w:rPr>
              <w:t>本年支出合计</w:t>
            </w:r>
          </w:p>
        </w:tc>
        <w:tc>
          <w:tcPr>
            <w:tcW w:w="1134" w:type="dxa"/>
            <w:tcBorders>
              <w:top w:val="nil"/>
              <w:left w:val="nil"/>
              <w:bottom w:val="single" w:sz="4" w:space="0" w:color="auto"/>
              <w:right w:val="single" w:sz="4" w:space="0" w:color="auto"/>
            </w:tcBorders>
            <w:shd w:val="clear" w:color="auto" w:fill="auto"/>
            <w:noWrap/>
            <w:vAlign w:val="center"/>
          </w:tcPr>
          <w:p w14:paraId="4BE5C99C" w14:textId="77777777" w:rsidR="0012278D" w:rsidRPr="00763F35" w:rsidRDefault="0012278D" w:rsidP="0010059D">
            <w:pPr>
              <w:widowControl/>
              <w:jc w:val="left"/>
              <w:rPr>
                <w:rFonts w:ascii="Times New Roman" w:eastAsia="宋体" w:hAnsi="Times New Roman" w:cs="Times New Roman"/>
                <w:b/>
                <w:bCs/>
                <w:kern w:val="0"/>
                <w:sz w:val="20"/>
                <w:szCs w:val="20"/>
              </w:rPr>
            </w:pPr>
            <w:r w:rsidRPr="00763F35">
              <w:rPr>
                <w:rFonts w:ascii="Times New Roman" w:eastAsia="宋体" w:hAnsi="Times New Roman" w:cs="Times New Roman"/>
                <w:b/>
                <w:bCs/>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49744581" w14:textId="77777777" w:rsidR="0012278D" w:rsidRPr="00763F35" w:rsidRDefault="0012278D" w:rsidP="0010059D">
            <w:pPr>
              <w:widowControl/>
              <w:jc w:val="left"/>
              <w:rPr>
                <w:rFonts w:ascii="Times New Roman" w:eastAsia="宋体" w:hAnsi="Times New Roman" w:cs="Times New Roman"/>
                <w:b/>
                <w:bCs/>
                <w:kern w:val="0"/>
                <w:sz w:val="20"/>
                <w:szCs w:val="20"/>
              </w:rPr>
            </w:pPr>
            <w:r w:rsidRPr="00763F35">
              <w:rPr>
                <w:rFonts w:ascii="Times New Roman" w:eastAsia="宋体" w:hAnsi="Times New Roman" w:cs="Times New Roman"/>
                <w:b/>
                <w:bCs/>
                <w:kern w:val="0"/>
                <w:sz w:val="20"/>
                <w:szCs w:val="20"/>
              </w:rPr>
              <w:t xml:space="preserve">　</w:t>
            </w:r>
          </w:p>
        </w:tc>
        <w:tc>
          <w:tcPr>
            <w:tcW w:w="1560" w:type="dxa"/>
            <w:tcBorders>
              <w:top w:val="nil"/>
              <w:left w:val="nil"/>
              <w:bottom w:val="single" w:sz="4" w:space="0" w:color="auto"/>
              <w:right w:val="single" w:sz="4" w:space="0" w:color="auto"/>
            </w:tcBorders>
            <w:shd w:val="clear" w:color="auto" w:fill="auto"/>
            <w:noWrap/>
            <w:vAlign w:val="center"/>
          </w:tcPr>
          <w:p w14:paraId="0C9B4BEB" w14:textId="77777777" w:rsidR="0012278D" w:rsidRPr="00763F35" w:rsidRDefault="0012278D" w:rsidP="0010059D">
            <w:pPr>
              <w:widowControl/>
              <w:jc w:val="left"/>
              <w:rPr>
                <w:rFonts w:ascii="Times New Roman" w:eastAsia="宋体" w:hAnsi="Times New Roman" w:cs="Times New Roman"/>
                <w:b/>
                <w:bCs/>
                <w:kern w:val="0"/>
                <w:sz w:val="20"/>
                <w:szCs w:val="20"/>
              </w:rPr>
            </w:pPr>
            <w:r w:rsidRPr="00763F35">
              <w:rPr>
                <w:rFonts w:ascii="Times New Roman" w:eastAsia="宋体" w:hAnsi="Times New Roman" w:cs="Times New Roman"/>
                <w:b/>
                <w:bCs/>
                <w:kern w:val="0"/>
                <w:sz w:val="20"/>
                <w:szCs w:val="20"/>
              </w:rPr>
              <w:t xml:space="preserve">　</w:t>
            </w:r>
          </w:p>
        </w:tc>
        <w:tc>
          <w:tcPr>
            <w:tcW w:w="1625" w:type="dxa"/>
            <w:tcBorders>
              <w:top w:val="nil"/>
              <w:left w:val="nil"/>
              <w:bottom w:val="single" w:sz="4" w:space="0" w:color="auto"/>
              <w:right w:val="single" w:sz="4" w:space="0" w:color="auto"/>
            </w:tcBorders>
          </w:tcPr>
          <w:p w14:paraId="3CBC38FC" w14:textId="77777777" w:rsidR="0012278D" w:rsidRPr="00763F35" w:rsidRDefault="0012278D" w:rsidP="0010059D">
            <w:pPr>
              <w:widowControl/>
              <w:jc w:val="left"/>
              <w:rPr>
                <w:rFonts w:ascii="Times New Roman" w:eastAsia="宋体" w:hAnsi="Times New Roman" w:cs="Times New Roman"/>
                <w:b/>
                <w:bCs/>
                <w:kern w:val="0"/>
                <w:sz w:val="20"/>
                <w:szCs w:val="20"/>
              </w:rPr>
            </w:pPr>
          </w:p>
        </w:tc>
      </w:tr>
      <w:tr w:rsidR="0012278D" w:rsidRPr="00763F35" w14:paraId="48A05D8E" w14:textId="77777777" w:rsidTr="0010059D">
        <w:trPr>
          <w:trHeight w:val="319"/>
          <w:jc w:val="center"/>
        </w:trPr>
        <w:tc>
          <w:tcPr>
            <w:tcW w:w="3416" w:type="dxa"/>
            <w:tcBorders>
              <w:top w:val="nil"/>
              <w:left w:val="single" w:sz="4" w:space="0" w:color="auto"/>
              <w:bottom w:val="single" w:sz="4" w:space="0" w:color="auto"/>
              <w:right w:val="single" w:sz="4" w:space="0" w:color="auto"/>
            </w:tcBorders>
            <w:shd w:val="clear" w:color="auto" w:fill="auto"/>
            <w:noWrap/>
            <w:vAlign w:val="center"/>
          </w:tcPr>
          <w:p w14:paraId="69ED2B2A"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年初财政拨款结转和结余</w:t>
            </w:r>
          </w:p>
        </w:tc>
        <w:tc>
          <w:tcPr>
            <w:tcW w:w="979" w:type="dxa"/>
            <w:tcBorders>
              <w:top w:val="nil"/>
              <w:left w:val="nil"/>
              <w:bottom w:val="single" w:sz="4" w:space="0" w:color="auto"/>
              <w:right w:val="single" w:sz="4" w:space="0" w:color="auto"/>
            </w:tcBorders>
            <w:shd w:val="clear" w:color="auto" w:fill="auto"/>
            <w:noWrap/>
            <w:vAlign w:val="center"/>
          </w:tcPr>
          <w:p w14:paraId="4A9DDDCC"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tcPr>
          <w:p w14:paraId="2552B866"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年末财政拨款结转和结余</w:t>
            </w:r>
          </w:p>
        </w:tc>
        <w:tc>
          <w:tcPr>
            <w:tcW w:w="1134" w:type="dxa"/>
            <w:tcBorders>
              <w:top w:val="nil"/>
              <w:left w:val="nil"/>
              <w:bottom w:val="single" w:sz="4" w:space="0" w:color="auto"/>
              <w:right w:val="single" w:sz="4" w:space="0" w:color="auto"/>
            </w:tcBorders>
            <w:shd w:val="clear" w:color="auto" w:fill="auto"/>
            <w:noWrap/>
            <w:vAlign w:val="center"/>
          </w:tcPr>
          <w:p w14:paraId="7178D9FF"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44500DA3"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60" w:type="dxa"/>
            <w:tcBorders>
              <w:top w:val="nil"/>
              <w:left w:val="nil"/>
              <w:bottom w:val="single" w:sz="4" w:space="0" w:color="auto"/>
              <w:right w:val="single" w:sz="4" w:space="0" w:color="auto"/>
            </w:tcBorders>
            <w:shd w:val="clear" w:color="auto" w:fill="auto"/>
            <w:noWrap/>
            <w:vAlign w:val="center"/>
          </w:tcPr>
          <w:p w14:paraId="4E2805BF"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625" w:type="dxa"/>
            <w:tcBorders>
              <w:top w:val="nil"/>
              <w:left w:val="nil"/>
              <w:bottom w:val="single" w:sz="4" w:space="0" w:color="auto"/>
              <w:right w:val="single" w:sz="4" w:space="0" w:color="auto"/>
            </w:tcBorders>
          </w:tcPr>
          <w:p w14:paraId="707160ED" w14:textId="77777777" w:rsidR="0012278D" w:rsidRPr="00763F35" w:rsidRDefault="0012278D" w:rsidP="0010059D">
            <w:pPr>
              <w:widowControl/>
              <w:jc w:val="left"/>
              <w:rPr>
                <w:rFonts w:ascii="Times New Roman" w:eastAsia="宋体" w:hAnsi="Times New Roman" w:cs="Times New Roman"/>
                <w:kern w:val="0"/>
                <w:sz w:val="20"/>
                <w:szCs w:val="20"/>
              </w:rPr>
            </w:pPr>
          </w:p>
        </w:tc>
      </w:tr>
      <w:tr w:rsidR="0012278D" w:rsidRPr="00763F35" w14:paraId="5BB6B3F8" w14:textId="77777777" w:rsidTr="0010059D">
        <w:trPr>
          <w:trHeight w:val="319"/>
          <w:jc w:val="center"/>
        </w:trPr>
        <w:tc>
          <w:tcPr>
            <w:tcW w:w="3416" w:type="dxa"/>
            <w:tcBorders>
              <w:top w:val="nil"/>
              <w:left w:val="single" w:sz="4" w:space="0" w:color="auto"/>
              <w:bottom w:val="single" w:sz="4" w:space="0" w:color="auto"/>
              <w:right w:val="single" w:sz="4" w:space="0" w:color="auto"/>
            </w:tcBorders>
            <w:shd w:val="clear" w:color="auto" w:fill="auto"/>
            <w:noWrap/>
            <w:vAlign w:val="center"/>
          </w:tcPr>
          <w:p w14:paraId="4B31FB5C"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一、一般公共预算财政拨款</w:t>
            </w:r>
          </w:p>
        </w:tc>
        <w:tc>
          <w:tcPr>
            <w:tcW w:w="979" w:type="dxa"/>
            <w:tcBorders>
              <w:top w:val="nil"/>
              <w:left w:val="nil"/>
              <w:bottom w:val="single" w:sz="4" w:space="0" w:color="auto"/>
              <w:right w:val="single" w:sz="4" w:space="0" w:color="auto"/>
            </w:tcBorders>
            <w:shd w:val="clear" w:color="auto" w:fill="auto"/>
            <w:noWrap/>
            <w:vAlign w:val="center"/>
          </w:tcPr>
          <w:p w14:paraId="5784CC0A"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tcPr>
          <w:p w14:paraId="1C9490C0"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134" w:type="dxa"/>
            <w:tcBorders>
              <w:top w:val="nil"/>
              <w:left w:val="nil"/>
              <w:bottom w:val="single" w:sz="4" w:space="0" w:color="auto"/>
              <w:right w:val="single" w:sz="4" w:space="0" w:color="auto"/>
            </w:tcBorders>
            <w:shd w:val="clear" w:color="auto" w:fill="auto"/>
            <w:noWrap/>
            <w:vAlign w:val="center"/>
          </w:tcPr>
          <w:p w14:paraId="0A81C58F"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2F84AE15"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60" w:type="dxa"/>
            <w:tcBorders>
              <w:top w:val="nil"/>
              <w:left w:val="nil"/>
              <w:bottom w:val="single" w:sz="4" w:space="0" w:color="auto"/>
              <w:right w:val="single" w:sz="4" w:space="0" w:color="auto"/>
            </w:tcBorders>
            <w:shd w:val="clear" w:color="auto" w:fill="auto"/>
            <w:noWrap/>
            <w:vAlign w:val="center"/>
          </w:tcPr>
          <w:p w14:paraId="101718C6"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625" w:type="dxa"/>
            <w:tcBorders>
              <w:top w:val="nil"/>
              <w:left w:val="nil"/>
              <w:bottom w:val="single" w:sz="4" w:space="0" w:color="auto"/>
              <w:right w:val="single" w:sz="4" w:space="0" w:color="auto"/>
            </w:tcBorders>
          </w:tcPr>
          <w:p w14:paraId="611E1FCC" w14:textId="77777777" w:rsidR="0012278D" w:rsidRPr="00763F35" w:rsidRDefault="0012278D" w:rsidP="0010059D">
            <w:pPr>
              <w:widowControl/>
              <w:jc w:val="right"/>
              <w:rPr>
                <w:rFonts w:ascii="Times New Roman" w:eastAsia="宋体" w:hAnsi="Times New Roman" w:cs="Times New Roman"/>
                <w:kern w:val="0"/>
                <w:sz w:val="20"/>
                <w:szCs w:val="20"/>
              </w:rPr>
            </w:pPr>
          </w:p>
        </w:tc>
      </w:tr>
      <w:tr w:rsidR="0012278D" w:rsidRPr="00763F35" w14:paraId="5F56F7B4" w14:textId="77777777" w:rsidTr="0010059D">
        <w:trPr>
          <w:trHeight w:val="319"/>
          <w:jc w:val="center"/>
        </w:trPr>
        <w:tc>
          <w:tcPr>
            <w:tcW w:w="3416" w:type="dxa"/>
            <w:tcBorders>
              <w:top w:val="nil"/>
              <w:left w:val="single" w:sz="4" w:space="0" w:color="auto"/>
              <w:bottom w:val="single" w:sz="4" w:space="0" w:color="auto"/>
              <w:right w:val="single" w:sz="4" w:space="0" w:color="auto"/>
            </w:tcBorders>
            <w:shd w:val="clear" w:color="auto" w:fill="auto"/>
            <w:noWrap/>
            <w:vAlign w:val="center"/>
          </w:tcPr>
          <w:p w14:paraId="0B23094A"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二、政府性基金预算财政拨款</w:t>
            </w:r>
          </w:p>
        </w:tc>
        <w:tc>
          <w:tcPr>
            <w:tcW w:w="979" w:type="dxa"/>
            <w:tcBorders>
              <w:top w:val="nil"/>
              <w:left w:val="nil"/>
              <w:bottom w:val="single" w:sz="4" w:space="0" w:color="auto"/>
              <w:right w:val="single" w:sz="4" w:space="0" w:color="auto"/>
            </w:tcBorders>
            <w:shd w:val="clear" w:color="auto" w:fill="auto"/>
            <w:noWrap/>
            <w:vAlign w:val="center"/>
          </w:tcPr>
          <w:p w14:paraId="5A280757"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tcPr>
          <w:p w14:paraId="4CAE7BEE"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134" w:type="dxa"/>
            <w:tcBorders>
              <w:top w:val="nil"/>
              <w:left w:val="nil"/>
              <w:bottom w:val="single" w:sz="4" w:space="0" w:color="auto"/>
              <w:right w:val="single" w:sz="4" w:space="0" w:color="auto"/>
            </w:tcBorders>
            <w:shd w:val="clear" w:color="auto" w:fill="auto"/>
            <w:noWrap/>
            <w:vAlign w:val="center"/>
          </w:tcPr>
          <w:p w14:paraId="5CD545CE"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7CE3E2B3"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60" w:type="dxa"/>
            <w:tcBorders>
              <w:top w:val="nil"/>
              <w:left w:val="nil"/>
              <w:bottom w:val="single" w:sz="4" w:space="0" w:color="auto"/>
              <w:right w:val="single" w:sz="4" w:space="0" w:color="auto"/>
            </w:tcBorders>
            <w:shd w:val="clear" w:color="auto" w:fill="auto"/>
            <w:noWrap/>
            <w:vAlign w:val="center"/>
          </w:tcPr>
          <w:p w14:paraId="4D7CD853"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625" w:type="dxa"/>
            <w:tcBorders>
              <w:top w:val="nil"/>
              <w:left w:val="nil"/>
              <w:bottom w:val="single" w:sz="4" w:space="0" w:color="auto"/>
              <w:right w:val="single" w:sz="4" w:space="0" w:color="auto"/>
            </w:tcBorders>
          </w:tcPr>
          <w:p w14:paraId="4983C630" w14:textId="77777777" w:rsidR="0012278D" w:rsidRPr="00763F35" w:rsidRDefault="0012278D" w:rsidP="0010059D">
            <w:pPr>
              <w:widowControl/>
              <w:jc w:val="right"/>
              <w:rPr>
                <w:rFonts w:ascii="Times New Roman" w:eastAsia="宋体" w:hAnsi="Times New Roman" w:cs="Times New Roman"/>
                <w:kern w:val="0"/>
                <w:sz w:val="20"/>
                <w:szCs w:val="20"/>
              </w:rPr>
            </w:pPr>
          </w:p>
        </w:tc>
      </w:tr>
      <w:tr w:rsidR="0012278D" w:rsidRPr="00763F35" w14:paraId="09219853" w14:textId="77777777" w:rsidTr="0010059D">
        <w:trPr>
          <w:trHeight w:val="319"/>
          <w:jc w:val="center"/>
        </w:trPr>
        <w:tc>
          <w:tcPr>
            <w:tcW w:w="3416" w:type="dxa"/>
            <w:tcBorders>
              <w:top w:val="nil"/>
              <w:left w:val="single" w:sz="4" w:space="0" w:color="auto"/>
              <w:bottom w:val="single" w:sz="4" w:space="0" w:color="auto"/>
              <w:right w:val="single" w:sz="4" w:space="0" w:color="auto"/>
            </w:tcBorders>
            <w:shd w:val="clear" w:color="auto" w:fill="auto"/>
            <w:noWrap/>
            <w:vAlign w:val="center"/>
          </w:tcPr>
          <w:p w14:paraId="26698D2F" w14:textId="77777777" w:rsidR="0012278D" w:rsidRPr="00990B53" w:rsidRDefault="0012278D" w:rsidP="0010059D">
            <w:pPr>
              <w:widowControl/>
              <w:jc w:val="left"/>
              <w:rPr>
                <w:rFonts w:ascii="Times New Roman" w:eastAsia="宋体" w:hAnsi="Times New Roman" w:cs="Times New Roman"/>
                <w:kern w:val="0"/>
                <w:sz w:val="20"/>
                <w:szCs w:val="20"/>
                <w:highlight w:val="yellow"/>
              </w:rPr>
            </w:pPr>
            <w:r w:rsidRPr="00F10529">
              <w:rPr>
                <w:rFonts w:ascii="Times New Roman" w:eastAsia="宋体" w:hAnsi="Times New Roman" w:cs="Times New Roman" w:hint="eastAsia"/>
                <w:kern w:val="0"/>
                <w:sz w:val="20"/>
                <w:szCs w:val="20"/>
              </w:rPr>
              <w:t>三</w:t>
            </w:r>
            <w:r w:rsidRPr="00F10529">
              <w:rPr>
                <w:rFonts w:ascii="Times New Roman" w:eastAsia="宋体" w:hAnsi="Times New Roman" w:cs="Times New Roman"/>
                <w:kern w:val="0"/>
                <w:sz w:val="20"/>
                <w:szCs w:val="20"/>
              </w:rPr>
              <w:t>、</w:t>
            </w:r>
            <w:r w:rsidRPr="00F10529">
              <w:rPr>
                <w:rFonts w:ascii="Times New Roman" w:eastAsia="宋体" w:hAnsi="Times New Roman" w:cs="Times New Roman" w:hint="eastAsia"/>
                <w:kern w:val="0"/>
                <w:sz w:val="20"/>
                <w:szCs w:val="20"/>
              </w:rPr>
              <w:t>国有</w:t>
            </w:r>
            <w:r w:rsidRPr="00F10529">
              <w:rPr>
                <w:rFonts w:ascii="Times New Roman" w:eastAsia="宋体" w:hAnsi="Times New Roman" w:cs="Times New Roman"/>
                <w:kern w:val="0"/>
                <w:sz w:val="20"/>
                <w:szCs w:val="20"/>
              </w:rPr>
              <w:t>资本经营预算财政拨款</w:t>
            </w:r>
          </w:p>
        </w:tc>
        <w:tc>
          <w:tcPr>
            <w:tcW w:w="979" w:type="dxa"/>
            <w:tcBorders>
              <w:top w:val="nil"/>
              <w:left w:val="nil"/>
              <w:bottom w:val="single" w:sz="4" w:space="0" w:color="auto"/>
              <w:right w:val="single" w:sz="4" w:space="0" w:color="auto"/>
            </w:tcBorders>
            <w:shd w:val="clear" w:color="auto" w:fill="auto"/>
            <w:noWrap/>
            <w:vAlign w:val="center"/>
          </w:tcPr>
          <w:p w14:paraId="3A5A00EB"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tcPr>
          <w:p w14:paraId="29E1FDBB" w14:textId="77777777" w:rsidR="0012278D" w:rsidRPr="00763F35" w:rsidRDefault="0012278D" w:rsidP="0010059D">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134" w:type="dxa"/>
            <w:tcBorders>
              <w:top w:val="nil"/>
              <w:left w:val="nil"/>
              <w:bottom w:val="single" w:sz="4" w:space="0" w:color="auto"/>
              <w:right w:val="single" w:sz="4" w:space="0" w:color="auto"/>
            </w:tcBorders>
            <w:shd w:val="clear" w:color="auto" w:fill="auto"/>
            <w:noWrap/>
            <w:vAlign w:val="center"/>
          </w:tcPr>
          <w:p w14:paraId="5DCFB7EA"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04CF62B4"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60" w:type="dxa"/>
            <w:tcBorders>
              <w:top w:val="nil"/>
              <w:left w:val="nil"/>
              <w:bottom w:val="single" w:sz="4" w:space="0" w:color="auto"/>
              <w:right w:val="single" w:sz="4" w:space="0" w:color="auto"/>
            </w:tcBorders>
            <w:shd w:val="clear" w:color="auto" w:fill="auto"/>
            <w:noWrap/>
            <w:vAlign w:val="center"/>
          </w:tcPr>
          <w:p w14:paraId="230A4CF0"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625" w:type="dxa"/>
            <w:tcBorders>
              <w:top w:val="nil"/>
              <w:left w:val="nil"/>
              <w:bottom w:val="single" w:sz="4" w:space="0" w:color="auto"/>
              <w:right w:val="single" w:sz="4" w:space="0" w:color="auto"/>
            </w:tcBorders>
          </w:tcPr>
          <w:p w14:paraId="5D3659D8" w14:textId="77777777" w:rsidR="0012278D" w:rsidRPr="00763F35" w:rsidRDefault="0012278D" w:rsidP="0010059D">
            <w:pPr>
              <w:widowControl/>
              <w:jc w:val="right"/>
              <w:rPr>
                <w:rFonts w:ascii="Times New Roman" w:eastAsia="宋体" w:hAnsi="Times New Roman" w:cs="Times New Roman"/>
                <w:kern w:val="0"/>
                <w:sz w:val="20"/>
                <w:szCs w:val="20"/>
              </w:rPr>
            </w:pPr>
          </w:p>
        </w:tc>
      </w:tr>
      <w:tr w:rsidR="0012278D" w:rsidRPr="00763F35" w14:paraId="2A2E3F64" w14:textId="77777777" w:rsidTr="0010059D">
        <w:trPr>
          <w:trHeight w:val="319"/>
          <w:jc w:val="center"/>
        </w:trPr>
        <w:tc>
          <w:tcPr>
            <w:tcW w:w="3416" w:type="dxa"/>
            <w:tcBorders>
              <w:top w:val="nil"/>
              <w:left w:val="single" w:sz="4" w:space="0" w:color="auto"/>
              <w:bottom w:val="single" w:sz="4" w:space="0" w:color="auto"/>
              <w:right w:val="single" w:sz="4" w:space="0" w:color="auto"/>
            </w:tcBorders>
            <w:shd w:val="clear" w:color="auto" w:fill="auto"/>
            <w:noWrap/>
            <w:vAlign w:val="center"/>
          </w:tcPr>
          <w:p w14:paraId="68DD6E5C" w14:textId="77777777" w:rsidR="0012278D" w:rsidRPr="00763F35" w:rsidRDefault="0012278D" w:rsidP="0010059D">
            <w:pPr>
              <w:widowControl/>
              <w:jc w:val="center"/>
              <w:rPr>
                <w:rFonts w:ascii="Times New Roman" w:eastAsia="宋体" w:hAnsi="Times New Roman" w:cs="Times New Roman"/>
                <w:b/>
                <w:bCs/>
                <w:kern w:val="0"/>
                <w:sz w:val="20"/>
                <w:szCs w:val="20"/>
              </w:rPr>
            </w:pPr>
            <w:r w:rsidRPr="00763F35">
              <w:rPr>
                <w:rFonts w:ascii="Times New Roman" w:eastAsia="宋体" w:hAnsi="Times New Roman" w:cs="Times New Roman"/>
                <w:b/>
                <w:bCs/>
                <w:kern w:val="0"/>
                <w:sz w:val="20"/>
                <w:szCs w:val="20"/>
              </w:rPr>
              <w:t>总计</w:t>
            </w:r>
          </w:p>
        </w:tc>
        <w:tc>
          <w:tcPr>
            <w:tcW w:w="979" w:type="dxa"/>
            <w:tcBorders>
              <w:top w:val="nil"/>
              <w:left w:val="nil"/>
              <w:bottom w:val="single" w:sz="4" w:space="0" w:color="auto"/>
              <w:right w:val="single" w:sz="4" w:space="0" w:color="auto"/>
            </w:tcBorders>
            <w:shd w:val="clear" w:color="auto" w:fill="auto"/>
            <w:noWrap/>
            <w:vAlign w:val="center"/>
          </w:tcPr>
          <w:p w14:paraId="11DFA0D5"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685" w:type="dxa"/>
            <w:tcBorders>
              <w:top w:val="nil"/>
              <w:left w:val="nil"/>
              <w:bottom w:val="single" w:sz="4" w:space="0" w:color="auto"/>
              <w:right w:val="single" w:sz="4" w:space="0" w:color="auto"/>
            </w:tcBorders>
            <w:shd w:val="clear" w:color="auto" w:fill="auto"/>
            <w:noWrap/>
            <w:vAlign w:val="center"/>
          </w:tcPr>
          <w:p w14:paraId="4B29C3F3" w14:textId="77777777" w:rsidR="0012278D" w:rsidRPr="00763F35" w:rsidRDefault="0012278D" w:rsidP="0010059D">
            <w:pPr>
              <w:widowControl/>
              <w:jc w:val="center"/>
              <w:rPr>
                <w:rFonts w:ascii="Times New Roman" w:eastAsia="宋体" w:hAnsi="Times New Roman" w:cs="Times New Roman"/>
                <w:b/>
                <w:bCs/>
                <w:kern w:val="0"/>
                <w:sz w:val="20"/>
                <w:szCs w:val="20"/>
              </w:rPr>
            </w:pPr>
            <w:r w:rsidRPr="00763F35">
              <w:rPr>
                <w:rFonts w:ascii="Times New Roman" w:eastAsia="宋体" w:hAnsi="Times New Roman" w:cs="Times New Roman"/>
                <w:b/>
                <w:bCs/>
                <w:kern w:val="0"/>
                <w:sz w:val="20"/>
                <w:szCs w:val="20"/>
              </w:rPr>
              <w:t>总计</w:t>
            </w:r>
          </w:p>
        </w:tc>
        <w:tc>
          <w:tcPr>
            <w:tcW w:w="1134" w:type="dxa"/>
            <w:tcBorders>
              <w:top w:val="nil"/>
              <w:left w:val="nil"/>
              <w:bottom w:val="single" w:sz="4" w:space="0" w:color="auto"/>
              <w:right w:val="single" w:sz="4" w:space="0" w:color="auto"/>
            </w:tcBorders>
            <w:shd w:val="clear" w:color="auto" w:fill="auto"/>
            <w:noWrap/>
            <w:vAlign w:val="center"/>
          </w:tcPr>
          <w:p w14:paraId="1C4F2070"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59" w:type="dxa"/>
            <w:tcBorders>
              <w:top w:val="nil"/>
              <w:left w:val="nil"/>
              <w:bottom w:val="single" w:sz="4" w:space="0" w:color="auto"/>
              <w:right w:val="single" w:sz="4" w:space="0" w:color="auto"/>
            </w:tcBorders>
            <w:shd w:val="clear" w:color="auto" w:fill="auto"/>
            <w:noWrap/>
            <w:vAlign w:val="center"/>
          </w:tcPr>
          <w:p w14:paraId="229C3664"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560" w:type="dxa"/>
            <w:tcBorders>
              <w:top w:val="nil"/>
              <w:left w:val="nil"/>
              <w:bottom w:val="single" w:sz="4" w:space="0" w:color="auto"/>
              <w:right w:val="single" w:sz="4" w:space="0" w:color="auto"/>
            </w:tcBorders>
            <w:shd w:val="clear" w:color="auto" w:fill="auto"/>
            <w:noWrap/>
            <w:vAlign w:val="center"/>
          </w:tcPr>
          <w:p w14:paraId="5DDF5BAA" w14:textId="77777777" w:rsidR="0012278D" w:rsidRPr="00763F35" w:rsidRDefault="0012278D" w:rsidP="0010059D">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625" w:type="dxa"/>
            <w:tcBorders>
              <w:top w:val="nil"/>
              <w:left w:val="nil"/>
              <w:bottom w:val="single" w:sz="4" w:space="0" w:color="auto"/>
              <w:right w:val="single" w:sz="4" w:space="0" w:color="auto"/>
            </w:tcBorders>
          </w:tcPr>
          <w:p w14:paraId="5CCC7195" w14:textId="77777777" w:rsidR="0012278D" w:rsidRPr="00763F35" w:rsidRDefault="0012278D" w:rsidP="0010059D">
            <w:pPr>
              <w:widowControl/>
              <w:jc w:val="right"/>
              <w:rPr>
                <w:rFonts w:ascii="Times New Roman" w:eastAsia="宋体" w:hAnsi="Times New Roman" w:cs="Times New Roman"/>
                <w:kern w:val="0"/>
                <w:sz w:val="20"/>
                <w:szCs w:val="20"/>
              </w:rPr>
            </w:pPr>
          </w:p>
        </w:tc>
      </w:tr>
    </w:tbl>
    <w:p w14:paraId="4B42A623" w14:textId="77777777" w:rsidR="0012278D" w:rsidRPr="00763F35" w:rsidRDefault="0012278D" w:rsidP="00F254BF">
      <w:pPr>
        <w:autoSpaceDE w:val="0"/>
        <w:autoSpaceDN w:val="0"/>
        <w:snapToGrid w:val="0"/>
        <w:rPr>
          <w:rFonts w:ascii="Times New Roman" w:eastAsia="方正仿宋_GBK" w:hAnsi="Times New Roman" w:cs="Times New Roman"/>
          <w:kern w:val="0"/>
          <w:sz w:val="32"/>
          <w:szCs w:val="20"/>
        </w:rPr>
      </w:pPr>
      <w:r>
        <w:rPr>
          <w:rFonts w:ascii="宋体" w:eastAsia="宋体" w:hAnsi="宋体" w:cs="Times New Roman" w:hint="eastAsia"/>
          <w:kern w:val="0"/>
          <w:sz w:val="20"/>
          <w:szCs w:val="20"/>
        </w:rPr>
        <w:t>注</w:t>
      </w:r>
      <w:r>
        <w:rPr>
          <w:rFonts w:ascii="宋体" w:eastAsia="宋体" w:hAnsi="宋体" w:cs="Times New Roman"/>
          <w:kern w:val="0"/>
          <w:sz w:val="20"/>
          <w:szCs w:val="20"/>
        </w:rPr>
        <w:t>：</w:t>
      </w:r>
      <w:r>
        <w:rPr>
          <w:rFonts w:ascii="宋体" w:eastAsia="宋体" w:hAnsi="宋体" w:cs="Times New Roman" w:hint="eastAsia"/>
          <w:kern w:val="0"/>
          <w:sz w:val="20"/>
          <w:szCs w:val="20"/>
        </w:rPr>
        <w:t>本表</w:t>
      </w:r>
      <w:r>
        <w:rPr>
          <w:rFonts w:ascii="宋体" w:eastAsia="宋体" w:hAnsi="宋体" w:cs="Times New Roman"/>
          <w:kern w:val="0"/>
          <w:sz w:val="20"/>
          <w:szCs w:val="20"/>
        </w:rPr>
        <w:t>反映</w:t>
      </w:r>
      <w:r>
        <w:rPr>
          <w:rFonts w:ascii="宋体" w:eastAsia="宋体" w:hAnsi="宋体" w:cs="Times New Roman" w:hint="eastAsia"/>
          <w:kern w:val="0"/>
          <w:sz w:val="20"/>
          <w:szCs w:val="20"/>
        </w:rPr>
        <w:t>本年度一般</w:t>
      </w:r>
      <w:r>
        <w:rPr>
          <w:rFonts w:ascii="宋体" w:eastAsia="宋体" w:hAnsi="宋体" w:cs="Times New Roman"/>
          <w:kern w:val="0"/>
          <w:sz w:val="20"/>
          <w:szCs w:val="20"/>
        </w:rPr>
        <w:t>公共预算财政拨款、政府性基金预算财政拨款和国有资本经营预算财政拨款的总收支和年末结转结余情况。</w:t>
      </w:r>
      <w:r>
        <w:rPr>
          <w:rFonts w:ascii="宋体" w:eastAsia="宋体" w:hAnsi="宋体" w:cs="Times New Roman" w:hint="eastAsia"/>
          <w:kern w:val="0"/>
          <w:sz w:val="20"/>
          <w:szCs w:val="20"/>
        </w:rPr>
        <w:t>本</w:t>
      </w:r>
      <w:r>
        <w:rPr>
          <w:rFonts w:ascii="宋体" w:eastAsia="宋体" w:hAnsi="宋体" w:cs="Times New Roman"/>
          <w:kern w:val="0"/>
          <w:sz w:val="20"/>
          <w:szCs w:val="20"/>
        </w:rPr>
        <w:t>表金额单位转换时</w:t>
      </w:r>
      <w:r>
        <w:rPr>
          <w:rFonts w:ascii="宋体" w:eastAsia="宋体" w:hAnsi="宋体" w:cs="Times New Roman" w:hint="eastAsia"/>
          <w:kern w:val="0"/>
          <w:sz w:val="20"/>
          <w:szCs w:val="20"/>
        </w:rPr>
        <w:t>可能</w:t>
      </w:r>
      <w:r>
        <w:rPr>
          <w:rFonts w:ascii="宋体" w:eastAsia="宋体" w:hAnsi="宋体" w:cs="Times New Roman"/>
          <w:kern w:val="0"/>
          <w:sz w:val="20"/>
          <w:szCs w:val="20"/>
        </w:rPr>
        <w:t>存在尾数误差。</w:t>
      </w:r>
    </w:p>
    <w:p w14:paraId="56EC5924" w14:textId="77777777" w:rsidR="0012278D" w:rsidRPr="001F07EB" w:rsidRDefault="0012278D" w:rsidP="00A95B56">
      <w:pPr>
        <w:autoSpaceDE w:val="0"/>
        <w:autoSpaceDN w:val="0"/>
        <w:snapToGrid w:val="0"/>
        <w:spacing w:line="590" w:lineRule="atLeast"/>
        <w:rPr>
          <w:rFonts w:ascii="Times New Roman" w:eastAsia="方正仿宋_GBK" w:hAnsi="Times New Roman" w:cs="Times New Roman"/>
          <w:kern w:val="0"/>
          <w:sz w:val="32"/>
          <w:szCs w:val="20"/>
          <w:highlight w:val="yellow"/>
        </w:rPr>
      </w:pPr>
    </w:p>
    <w:p w14:paraId="44249E68" w14:textId="77777777" w:rsidR="0012278D" w:rsidRPr="001F07EB" w:rsidRDefault="0012278D" w:rsidP="00A95B56">
      <w:pPr>
        <w:autoSpaceDE w:val="0"/>
        <w:autoSpaceDN w:val="0"/>
        <w:snapToGrid w:val="0"/>
        <w:spacing w:line="590" w:lineRule="atLeast"/>
        <w:rPr>
          <w:rFonts w:ascii="Times New Roman" w:eastAsia="方正仿宋_GBK" w:hAnsi="Times New Roman" w:cs="Times New Roman"/>
          <w:kern w:val="0"/>
          <w:sz w:val="32"/>
          <w:szCs w:val="20"/>
          <w:highlight w:val="yellow"/>
        </w:rPr>
      </w:pPr>
    </w:p>
    <w:p w14:paraId="4BDDDDF0" w14:textId="77777777" w:rsidR="0012278D" w:rsidRPr="00F823AC" w:rsidRDefault="0012278D" w:rsidP="00A95B56">
      <w:pPr>
        <w:autoSpaceDE w:val="0"/>
        <w:autoSpaceDN w:val="0"/>
        <w:snapToGrid w:val="0"/>
        <w:spacing w:line="590" w:lineRule="atLeast"/>
        <w:rPr>
          <w:rFonts w:ascii="Times New Roman" w:eastAsia="方正仿宋_GBK" w:hAnsi="Times New Roman" w:cs="Times New Roman"/>
          <w:kern w:val="0"/>
          <w:sz w:val="32"/>
          <w:szCs w:val="20"/>
          <w:highlight w:val="yellow"/>
        </w:rPr>
      </w:pPr>
    </w:p>
    <w:tbl>
      <w:tblPr>
        <w:tblW w:w="0" w:type="auto"/>
        <w:jc w:val="center"/>
        <w:tblLook w:val="04A0" w:firstRow="1" w:lastRow="0" w:firstColumn="1" w:lastColumn="0" w:noHBand="0" w:noVBand="1"/>
      </w:tblPr>
      <w:tblGrid>
        <w:gridCol w:w="3594"/>
        <w:gridCol w:w="2011"/>
        <w:gridCol w:w="2802"/>
        <w:gridCol w:w="2011"/>
        <w:gridCol w:w="3198"/>
      </w:tblGrid>
      <w:tr w:rsidR="0012278D" w:rsidRPr="001F07EB" w14:paraId="7AE09393" w14:textId="77777777" w:rsidTr="00551F7C">
        <w:trPr>
          <w:trHeight w:val="960"/>
          <w:jc w:val="center"/>
        </w:trPr>
        <w:tc>
          <w:tcPr>
            <w:tcW w:w="0" w:type="auto"/>
            <w:gridSpan w:val="5"/>
            <w:tcBorders>
              <w:top w:val="nil"/>
              <w:left w:val="nil"/>
              <w:bottom w:val="nil"/>
              <w:right w:val="nil"/>
            </w:tcBorders>
            <w:shd w:val="clear" w:color="auto" w:fill="auto"/>
            <w:vAlign w:val="center"/>
          </w:tcPr>
          <w:p w14:paraId="19981815" w14:textId="77777777" w:rsidR="0012278D" w:rsidRPr="00763F35" w:rsidRDefault="0012278D" w:rsidP="00A95B56">
            <w:pPr>
              <w:widowControl/>
              <w:jc w:val="center"/>
              <w:rPr>
                <w:rFonts w:ascii="Times New Roman" w:eastAsia="方正小标宋_GBK" w:hAnsi="Times New Roman" w:cs="Times New Roman"/>
                <w:kern w:val="0"/>
                <w:sz w:val="36"/>
                <w:szCs w:val="36"/>
              </w:rPr>
            </w:pPr>
            <w:bookmarkStart w:id="10" w:name="RANGE!A1:E14"/>
            <w:r w:rsidRPr="00763F35">
              <w:rPr>
                <w:rFonts w:ascii="Times New Roman" w:eastAsia="方正小标宋_GBK" w:hAnsi="Times New Roman" w:cs="Times New Roman"/>
                <w:kern w:val="0"/>
                <w:sz w:val="36"/>
                <w:szCs w:val="36"/>
              </w:rPr>
              <w:lastRenderedPageBreak/>
              <w:t>财政拨款支出决算表</w:t>
            </w:r>
            <w:bookmarkEnd w:id="10"/>
            <w:r w:rsidRPr="00763F35">
              <w:rPr>
                <w:rFonts w:ascii="Times New Roman" w:eastAsia="方正小标宋_GBK" w:hAnsi="Times New Roman" w:cs="Times New Roman" w:hint="eastAsia"/>
                <w:kern w:val="0"/>
                <w:sz w:val="36"/>
                <w:szCs w:val="36"/>
              </w:rPr>
              <w:t>（功能</w:t>
            </w:r>
            <w:r w:rsidRPr="00763F35">
              <w:rPr>
                <w:rFonts w:ascii="Times New Roman" w:eastAsia="方正小标宋_GBK" w:hAnsi="Times New Roman" w:cs="Times New Roman"/>
                <w:kern w:val="0"/>
                <w:sz w:val="36"/>
                <w:szCs w:val="36"/>
              </w:rPr>
              <w:t>科目）</w:t>
            </w:r>
          </w:p>
        </w:tc>
      </w:tr>
      <w:tr w:rsidR="0012278D" w:rsidRPr="001F07EB" w14:paraId="6CFEA037" w14:textId="77777777" w:rsidTr="00551F7C">
        <w:trPr>
          <w:trHeight w:val="319"/>
          <w:jc w:val="center"/>
        </w:trPr>
        <w:tc>
          <w:tcPr>
            <w:tcW w:w="0" w:type="auto"/>
            <w:tcBorders>
              <w:top w:val="nil"/>
              <w:left w:val="nil"/>
              <w:bottom w:val="nil"/>
              <w:right w:val="nil"/>
            </w:tcBorders>
            <w:shd w:val="clear" w:color="auto" w:fill="auto"/>
            <w:vAlign w:val="center"/>
          </w:tcPr>
          <w:p w14:paraId="148A6637" w14:textId="77777777" w:rsidR="0012278D" w:rsidRPr="001F07EB" w:rsidRDefault="0012278D" w:rsidP="00A95B56">
            <w:pPr>
              <w:widowControl/>
              <w:jc w:val="center"/>
              <w:rPr>
                <w:rFonts w:ascii="Times New Roman" w:eastAsia="方正小标宋_GBK" w:hAnsi="Times New Roman" w:cs="Times New Roman"/>
                <w:kern w:val="0"/>
                <w:sz w:val="36"/>
                <w:szCs w:val="36"/>
                <w:highlight w:val="yellow"/>
              </w:rPr>
            </w:pPr>
          </w:p>
        </w:tc>
        <w:tc>
          <w:tcPr>
            <w:tcW w:w="0" w:type="auto"/>
            <w:tcBorders>
              <w:top w:val="nil"/>
              <w:left w:val="nil"/>
              <w:bottom w:val="nil"/>
              <w:right w:val="nil"/>
            </w:tcBorders>
            <w:shd w:val="clear" w:color="auto" w:fill="auto"/>
            <w:vAlign w:val="center"/>
          </w:tcPr>
          <w:p w14:paraId="1C80108B" w14:textId="77777777" w:rsidR="0012278D" w:rsidRPr="00763F35" w:rsidRDefault="0012278D" w:rsidP="00A95B56">
            <w:pPr>
              <w:widowControl/>
              <w:jc w:val="center"/>
              <w:rPr>
                <w:rFonts w:ascii="Times New Roman" w:eastAsia="Times New Roman" w:hAnsi="Times New Roman" w:cs="Times New Roman"/>
                <w:kern w:val="0"/>
                <w:sz w:val="20"/>
                <w:szCs w:val="20"/>
              </w:rPr>
            </w:pPr>
          </w:p>
        </w:tc>
        <w:tc>
          <w:tcPr>
            <w:tcW w:w="0" w:type="auto"/>
            <w:tcBorders>
              <w:top w:val="nil"/>
              <w:left w:val="nil"/>
              <w:bottom w:val="nil"/>
              <w:right w:val="nil"/>
            </w:tcBorders>
            <w:shd w:val="clear" w:color="auto" w:fill="auto"/>
            <w:vAlign w:val="center"/>
          </w:tcPr>
          <w:p w14:paraId="78075FB0" w14:textId="77777777" w:rsidR="0012278D" w:rsidRPr="00763F35" w:rsidRDefault="0012278D" w:rsidP="00A95B56">
            <w:pPr>
              <w:widowControl/>
              <w:jc w:val="center"/>
              <w:rPr>
                <w:rFonts w:ascii="Times New Roman" w:eastAsia="Times New Roman" w:hAnsi="Times New Roman" w:cs="Times New Roman"/>
                <w:kern w:val="0"/>
                <w:sz w:val="20"/>
                <w:szCs w:val="20"/>
              </w:rPr>
            </w:pPr>
          </w:p>
        </w:tc>
        <w:tc>
          <w:tcPr>
            <w:tcW w:w="0" w:type="auto"/>
            <w:tcBorders>
              <w:top w:val="nil"/>
              <w:left w:val="nil"/>
              <w:bottom w:val="nil"/>
              <w:right w:val="nil"/>
            </w:tcBorders>
            <w:shd w:val="clear" w:color="auto" w:fill="auto"/>
            <w:vAlign w:val="center"/>
          </w:tcPr>
          <w:p w14:paraId="4DEECFCF" w14:textId="77777777" w:rsidR="0012278D" w:rsidRPr="001F07EB" w:rsidRDefault="0012278D" w:rsidP="00A95B56">
            <w:pPr>
              <w:widowControl/>
              <w:jc w:val="center"/>
              <w:rPr>
                <w:rFonts w:ascii="Times New Roman" w:eastAsia="Times New Roman" w:hAnsi="Times New Roman" w:cs="Times New Roman"/>
                <w:kern w:val="0"/>
                <w:sz w:val="20"/>
                <w:szCs w:val="20"/>
                <w:highlight w:val="yellow"/>
              </w:rPr>
            </w:pPr>
          </w:p>
        </w:tc>
        <w:tc>
          <w:tcPr>
            <w:tcW w:w="0" w:type="auto"/>
            <w:tcBorders>
              <w:top w:val="nil"/>
              <w:left w:val="nil"/>
              <w:bottom w:val="nil"/>
              <w:right w:val="nil"/>
            </w:tcBorders>
            <w:shd w:val="clear" w:color="auto" w:fill="auto"/>
            <w:noWrap/>
            <w:vAlign w:val="center"/>
          </w:tcPr>
          <w:p w14:paraId="5DA70F31" w14:textId="77777777" w:rsidR="0012278D" w:rsidRPr="00763F35" w:rsidRDefault="0012278D" w:rsidP="00A95B56">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公开</w:t>
            </w:r>
            <w:r w:rsidRPr="00763F35">
              <w:rPr>
                <w:rFonts w:ascii="Times New Roman" w:eastAsia="宋体" w:hAnsi="Times New Roman" w:cs="Times New Roman"/>
                <w:kern w:val="0"/>
                <w:sz w:val="20"/>
                <w:szCs w:val="20"/>
              </w:rPr>
              <w:t>05</w:t>
            </w:r>
            <w:r w:rsidRPr="00763F35">
              <w:rPr>
                <w:rFonts w:ascii="Times New Roman" w:eastAsia="宋体" w:hAnsi="Times New Roman" w:cs="Times New Roman"/>
                <w:kern w:val="0"/>
                <w:sz w:val="20"/>
                <w:szCs w:val="20"/>
              </w:rPr>
              <w:t>表</w:t>
            </w:r>
          </w:p>
        </w:tc>
      </w:tr>
      <w:tr w:rsidR="0012278D" w:rsidRPr="001F07EB" w14:paraId="137C1F73" w14:textId="77777777" w:rsidTr="00551F7C">
        <w:trPr>
          <w:trHeight w:val="319"/>
          <w:jc w:val="center"/>
        </w:trPr>
        <w:tc>
          <w:tcPr>
            <w:tcW w:w="0" w:type="auto"/>
            <w:gridSpan w:val="2"/>
            <w:tcBorders>
              <w:top w:val="nil"/>
              <w:left w:val="nil"/>
              <w:bottom w:val="single" w:sz="4" w:space="0" w:color="auto"/>
              <w:right w:val="nil"/>
            </w:tcBorders>
            <w:shd w:val="clear" w:color="auto" w:fill="auto"/>
            <w:vAlign w:val="center"/>
          </w:tcPr>
          <w:p w14:paraId="7F5560E0"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部门</w:t>
            </w:r>
            <w:r w:rsidRPr="002D208C">
              <w:rPr>
                <w:rFonts w:ascii="宋体" w:eastAsia="宋体" w:hAnsi="宋体" w:cs="宋体" w:hint="eastAsia"/>
                <w:kern w:val="0"/>
                <w:sz w:val="20"/>
                <w:szCs w:val="20"/>
              </w:rPr>
              <w:t>/</w:t>
            </w:r>
            <w:r>
              <w:rPr>
                <w:rFonts w:ascii="宋体" w:eastAsia="宋体" w:hAnsi="宋体" w:cs="宋体" w:hint="eastAsia"/>
                <w:kern w:val="0"/>
                <w:sz w:val="20"/>
                <w:szCs w:val="20"/>
              </w:rPr>
              <w:t>单位</w:t>
            </w:r>
            <w:r w:rsidRPr="00763F35">
              <w:rPr>
                <w:rFonts w:ascii="Times New Roman" w:eastAsia="宋体" w:hAnsi="Times New Roman" w:cs="Times New Roman"/>
                <w:kern w:val="0"/>
                <w:sz w:val="20"/>
                <w:szCs w:val="20"/>
              </w:rPr>
              <w:t>名称：</w:t>
            </w:r>
            <w:r w:rsidRPr="00763F35">
              <w:rPr>
                <w:rFonts w:ascii="Times New Roman" w:eastAsia="宋体" w:hAnsi="Times New Roman" w:cs="Times New Roman"/>
                <w:kern w:val="0"/>
                <w:sz w:val="20"/>
                <w:szCs w:val="20"/>
              </w:rPr>
              <w:t>XXXX</w:t>
            </w:r>
          </w:p>
        </w:tc>
        <w:tc>
          <w:tcPr>
            <w:tcW w:w="0" w:type="auto"/>
            <w:tcBorders>
              <w:top w:val="nil"/>
              <w:left w:val="nil"/>
              <w:bottom w:val="nil"/>
              <w:right w:val="nil"/>
            </w:tcBorders>
            <w:shd w:val="clear" w:color="auto" w:fill="auto"/>
            <w:vAlign w:val="center"/>
          </w:tcPr>
          <w:p w14:paraId="09727E2B" w14:textId="77777777" w:rsidR="0012278D" w:rsidRPr="00763F35" w:rsidRDefault="0012278D" w:rsidP="00A95B56">
            <w:pPr>
              <w:widowControl/>
              <w:jc w:val="left"/>
              <w:rPr>
                <w:rFonts w:ascii="Times New Roman" w:eastAsia="宋体" w:hAnsi="Times New Roman" w:cs="Times New Roman"/>
                <w:kern w:val="0"/>
                <w:sz w:val="20"/>
                <w:szCs w:val="20"/>
              </w:rPr>
            </w:pPr>
          </w:p>
        </w:tc>
        <w:tc>
          <w:tcPr>
            <w:tcW w:w="0" w:type="auto"/>
            <w:tcBorders>
              <w:top w:val="nil"/>
              <w:left w:val="nil"/>
              <w:bottom w:val="nil"/>
              <w:right w:val="nil"/>
            </w:tcBorders>
            <w:shd w:val="clear" w:color="auto" w:fill="auto"/>
            <w:vAlign w:val="center"/>
          </w:tcPr>
          <w:p w14:paraId="085EF6CA" w14:textId="77777777" w:rsidR="0012278D" w:rsidRPr="001F07EB" w:rsidRDefault="0012278D" w:rsidP="00A95B56">
            <w:pPr>
              <w:widowControl/>
              <w:jc w:val="left"/>
              <w:rPr>
                <w:rFonts w:ascii="Times New Roman" w:eastAsia="Times New Roman" w:hAnsi="Times New Roman" w:cs="Times New Roman"/>
                <w:kern w:val="0"/>
                <w:sz w:val="20"/>
                <w:szCs w:val="20"/>
                <w:highlight w:val="yellow"/>
              </w:rPr>
            </w:pPr>
          </w:p>
        </w:tc>
        <w:tc>
          <w:tcPr>
            <w:tcW w:w="0" w:type="auto"/>
            <w:tcBorders>
              <w:top w:val="nil"/>
              <w:left w:val="nil"/>
              <w:bottom w:val="nil"/>
              <w:right w:val="nil"/>
            </w:tcBorders>
            <w:shd w:val="clear" w:color="auto" w:fill="auto"/>
            <w:noWrap/>
            <w:vAlign w:val="center"/>
          </w:tcPr>
          <w:p w14:paraId="3E2E5B94" w14:textId="77777777" w:rsidR="0012278D" w:rsidRPr="00763F35" w:rsidRDefault="0012278D" w:rsidP="00A95B56">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金额单位：万元</w:t>
            </w:r>
          </w:p>
        </w:tc>
      </w:tr>
      <w:tr w:rsidR="0012278D" w:rsidRPr="001F07EB" w14:paraId="1F594D34" w14:textId="77777777" w:rsidTr="00551F7C">
        <w:trPr>
          <w:trHeight w:val="319"/>
          <w:jc w:val="center"/>
        </w:trPr>
        <w:tc>
          <w:tcPr>
            <w:tcW w:w="0" w:type="auto"/>
            <w:gridSpan w:val="2"/>
            <w:tcBorders>
              <w:top w:val="single" w:sz="4" w:space="0" w:color="auto"/>
              <w:left w:val="single" w:sz="4" w:space="0" w:color="auto"/>
              <w:bottom w:val="single" w:sz="4" w:space="0" w:color="auto"/>
              <w:right w:val="single" w:sz="4" w:space="0" w:color="auto"/>
            </w:tcBorders>
            <w:shd w:val="clear" w:color="auto" w:fill="auto"/>
            <w:vAlign w:val="center"/>
          </w:tcPr>
          <w:p w14:paraId="1BCF3AB9"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项</w:t>
            </w:r>
            <w:r w:rsidRPr="00763F35">
              <w:rPr>
                <w:rFonts w:ascii="Times New Roman" w:eastAsia="宋体" w:hAnsi="Times New Roman" w:cs="Times New Roman"/>
                <w:kern w:val="0"/>
                <w:sz w:val="20"/>
                <w:szCs w:val="20"/>
              </w:rPr>
              <w:t xml:space="preserve">    </w:t>
            </w:r>
            <w:r w:rsidRPr="00763F35">
              <w:rPr>
                <w:rFonts w:ascii="Times New Roman" w:eastAsia="宋体" w:hAnsi="Times New Roman" w:cs="Times New Roman"/>
                <w:kern w:val="0"/>
                <w:sz w:val="20"/>
                <w:szCs w:val="20"/>
              </w:rPr>
              <w:t>目</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780C8AAB"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本年支出合计</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1430BC8F" w14:textId="77777777" w:rsidR="0012278D" w:rsidRPr="001F07EB" w:rsidRDefault="0012278D" w:rsidP="00A95B56">
            <w:pPr>
              <w:widowControl/>
              <w:jc w:val="center"/>
              <w:rPr>
                <w:rFonts w:ascii="Times New Roman" w:eastAsia="宋体" w:hAnsi="Times New Roman" w:cs="Times New Roman"/>
                <w:kern w:val="0"/>
                <w:sz w:val="20"/>
                <w:szCs w:val="20"/>
                <w:highlight w:val="yellow"/>
              </w:rPr>
            </w:pPr>
            <w:r w:rsidRPr="00763F35">
              <w:rPr>
                <w:rFonts w:ascii="Times New Roman" w:eastAsia="宋体" w:hAnsi="Times New Roman" w:cs="Times New Roman"/>
                <w:kern w:val="0"/>
                <w:sz w:val="20"/>
                <w:szCs w:val="20"/>
              </w:rPr>
              <w:t>基本支出</w:t>
            </w:r>
            <w:r w:rsidRPr="00763F35">
              <w:rPr>
                <w:rFonts w:ascii="Times New Roman" w:eastAsia="宋体" w:hAnsi="Times New Roman" w:cs="Times New Roman"/>
                <w:kern w:val="0"/>
                <w:sz w:val="20"/>
                <w:szCs w:val="20"/>
              </w:rPr>
              <w:t xml:space="preserve">  </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2CBE65EF"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项目支出</w:t>
            </w:r>
          </w:p>
        </w:tc>
      </w:tr>
      <w:tr w:rsidR="0012278D" w:rsidRPr="001F07EB" w14:paraId="10FAA7EE" w14:textId="77777777" w:rsidTr="00551F7C">
        <w:trPr>
          <w:trHeight w:val="642"/>
          <w:jc w:val="center"/>
        </w:trPr>
        <w:tc>
          <w:tcPr>
            <w:tcW w:w="0" w:type="auto"/>
            <w:tcBorders>
              <w:top w:val="nil"/>
              <w:left w:val="single" w:sz="4" w:space="0" w:color="auto"/>
              <w:bottom w:val="single" w:sz="4" w:space="0" w:color="auto"/>
              <w:right w:val="single" w:sz="4" w:space="0" w:color="auto"/>
            </w:tcBorders>
            <w:shd w:val="clear" w:color="auto" w:fill="auto"/>
            <w:vAlign w:val="center"/>
          </w:tcPr>
          <w:p w14:paraId="3FF39364"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功能分类科目编码</w:t>
            </w:r>
          </w:p>
        </w:tc>
        <w:tc>
          <w:tcPr>
            <w:tcW w:w="0" w:type="auto"/>
            <w:tcBorders>
              <w:top w:val="nil"/>
              <w:left w:val="nil"/>
              <w:bottom w:val="single" w:sz="4" w:space="0" w:color="auto"/>
              <w:right w:val="single" w:sz="4" w:space="0" w:color="auto"/>
            </w:tcBorders>
            <w:shd w:val="clear" w:color="auto" w:fill="auto"/>
            <w:vAlign w:val="center"/>
          </w:tcPr>
          <w:p w14:paraId="7E6A3273"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科目名称</w:t>
            </w:r>
          </w:p>
        </w:tc>
        <w:tc>
          <w:tcPr>
            <w:tcW w:w="0" w:type="auto"/>
            <w:vMerge/>
            <w:tcBorders>
              <w:top w:val="single" w:sz="4" w:space="0" w:color="auto"/>
              <w:left w:val="single" w:sz="4" w:space="0" w:color="auto"/>
              <w:bottom w:val="single" w:sz="4" w:space="0" w:color="auto"/>
              <w:right w:val="single" w:sz="4" w:space="0" w:color="auto"/>
            </w:tcBorders>
            <w:vAlign w:val="center"/>
          </w:tcPr>
          <w:p w14:paraId="4B1E5EC9" w14:textId="77777777" w:rsidR="0012278D" w:rsidRPr="00763F35" w:rsidRDefault="0012278D" w:rsidP="00A95B56">
            <w:pPr>
              <w:widowControl/>
              <w:jc w:val="left"/>
              <w:rPr>
                <w:rFonts w:ascii="Times New Roman" w:eastAsia="宋体" w:hAnsi="Times New Roman" w:cs="Times New Roman"/>
                <w:kern w:val="0"/>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67272C58" w14:textId="77777777" w:rsidR="0012278D" w:rsidRPr="00763F35" w:rsidRDefault="0012278D" w:rsidP="00A95B56">
            <w:pPr>
              <w:widowControl/>
              <w:jc w:val="left"/>
              <w:rPr>
                <w:rFonts w:ascii="Times New Roman" w:eastAsia="宋体" w:hAnsi="Times New Roman" w:cs="Times New Roman"/>
                <w:kern w:val="0"/>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64DD1850" w14:textId="77777777" w:rsidR="0012278D" w:rsidRPr="00763F35" w:rsidRDefault="0012278D" w:rsidP="00A95B56">
            <w:pPr>
              <w:widowControl/>
              <w:jc w:val="left"/>
              <w:rPr>
                <w:rFonts w:ascii="Times New Roman" w:eastAsia="宋体" w:hAnsi="Times New Roman" w:cs="Times New Roman"/>
                <w:kern w:val="0"/>
                <w:sz w:val="20"/>
                <w:szCs w:val="20"/>
              </w:rPr>
            </w:pPr>
          </w:p>
        </w:tc>
      </w:tr>
      <w:tr w:rsidR="0012278D" w:rsidRPr="001F07EB" w14:paraId="41F79981" w14:textId="77777777" w:rsidTr="00551F7C">
        <w:trPr>
          <w:trHeight w:val="319"/>
          <w:jc w:val="center"/>
        </w:trPr>
        <w:tc>
          <w:tcPr>
            <w:tcW w:w="0" w:type="auto"/>
            <w:gridSpan w:val="2"/>
            <w:tcBorders>
              <w:top w:val="single" w:sz="4" w:space="0" w:color="auto"/>
              <w:left w:val="single" w:sz="4" w:space="0" w:color="auto"/>
              <w:bottom w:val="single" w:sz="4" w:space="0" w:color="auto"/>
              <w:right w:val="single" w:sz="4" w:space="0" w:color="auto"/>
            </w:tcBorders>
            <w:shd w:val="clear" w:color="auto" w:fill="auto"/>
            <w:vAlign w:val="center"/>
          </w:tcPr>
          <w:p w14:paraId="7B091A64"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栏次</w:t>
            </w:r>
          </w:p>
        </w:tc>
        <w:tc>
          <w:tcPr>
            <w:tcW w:w="0" w:type="auto"/>
            <w:tcBorders>
              <w:top w:val="nil"/>
              <w:left w:val="nil"/>
              <w:bottom w:val="single" w:sz="4" w:space="0" w:color="auto"/>
              <w:right w:val="single" w:sz="4" w:space="0" w:color="auto"/>
            </w:tcBorders>
            <w:shd w:val="clear" w:color="auto" w:fill="auto"/>
            <w:vAlign w:val="center"/>
          </w:tcPr>
          <w:p w14:paraId="274672BA"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1</w:t>
            </w:r>
          </w:p>
        </w:tc>
        <w:tc>
          <w:tcPr>
            <w:tcW w:w="0" w:type="auto"/>
            <w:tcBorders>
              <w:top w:val="nil"/>
              <w:left w:val="nil"/>
              <w:bottom w:val="single" w:sz="4" w:space="0" w:color="auto"/>
              <w:right w:val="single" w:sz="4" w:space="0" w:color="auto"/>
            </w:tcBorders>
            <w:shd w:val="clear" w:color="auto" w:fill="auto"/>
            <w:vAlign w:val="center"/>
          </w:tcPr>
          <w:p w14:paraId="54AC21E9"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2</w:t>
            </w:r>
          </w:p>
        </w:tc>
        <w:tc>
          <w:tcPr>
            <w:tcW w:w="0" w:type="auto"/>
            <w:tcBorders>
              <w:top w:val="nil"/>
              <w:left w:val="nil"/>
              <w:bottom w:val="single" w:sz="4" w:space="0" w:color="auto"/>
              <w:right w:val="single" w:sz="4" w:space="0" w:color="auto"/>
            </w:tcBorders>
            <w:shd w:val="clear" w:color="auto" w:fill="auto"/>
            <w:vAlign w:val="center"/>
          </w:tcPr>
          <w:p w14:paraId="6A9DC767"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3</w:t>
            </w:r>
          </w:p>
        </w:tc>
      </w:tr>
      <w:tr w:rsidR="0012278D" w:rsidRPr="001F07EB" w14:paraId="1348B94D" w14:textId="77777777" w:rsidTr="00551F7C">
        <w:trPr>
          <w:trHeight w:val="319"/>
          <w:jc w:val="center"/>
        </w:trPr>
        <w:tc>
          <w:tcPr>
            <w:tcW w:w="0" w:type="auto"/>
            <w:gridSpan w:val="2"/>
            <w:tcBorders>
              <w:top w:val="single" w:sz="4" w:space="0" w:color="auto"/>
              <w:left w:val="single" w:sz="4" w:space="0" w:color="auto"/>
              <w:bottom w:val="single" w:sz="4" w:space="0" w:color="auto"/>
              <w:right w:val="single" w:sz="4" w:space="0" w:color="auto"/>
            </w:tcBorders>
            <w:shd w:val="clear" w:color="auto" w:fill="auto"/>
            <w:vAlign w:val="center"/>
          </w:tcPr>
          <w:p w14:paraId="52C8B098"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合计</w:t>
            </w:r>
          </w:p>
        </w:tc>
        <w:tc>
          <w:tcPr>
            <w:tcW w:w="0" w:type="auto"/>
            <w:tcBorders>
              <w:top w:val="nil"/>
              <w:left w:val="nil"/>
              <w:bottom w:val="single" w:sz="4" w:space="0" w:color="auto"/>
              <w:right w:val="single" w:sz="4" w:space="0" w:color="auto"/>
            </w:tcBorders>
            <w:shd w:val="clear" w:color="auto" w:fill="auto"/>
            <w:vAlign w:val="center"/>
          </w:tcPr>
          <w:p w14:paraId="782BA30A"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vAlign w:val="center"/>
          </w:tcPr>
          <w:p w14:paraId="3D1A9F15"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vAlign w:val="center"/>
          </w:tcPr>
          <w:p w14:paraId="4155CA8F"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r>
      <w:tr w:rsidR="0012278D" w:rsidRPr="001F07EB" w14:paraId="4B991CF2" w14:textId="77777777" w:rsidTr="00551F7C">
        <w:trPr>
          <w:trHeight w:val="319"/>
          <w:jc w:val="center"/>
        </w:trPr>
        <w:tc>
          <w:tcPr>
            <w:tcW w:w="0" w:type="auto"/>
            <w:tcBorders>
              <w:top w:val="nil"/>
              <w:left w:val="single" w:sz="4" w:space="0" w:color="auto"/>
              <w:bottom w:val="single" w:sz="4" w:space="0" w:color="auto"/>
              <w:right w:val="single" w:sz="4" w:space="0" w:color="auto"/>
            </w:tcBorders>
            <w:shd w:val="clear" w:color="auto" w:fill="auto"/>
            <w:vAlign w:val="center"/>
          </w:tcPr>
          <w:p w14:paraId="67F98148"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vAlign w:val="center"/>
          </w:tcPr>
          <w:p w14:paraId="69E19DD7"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vAlign w:val="center"/>
          </w:tcPr>
          <w:p w14:paraId="0F713685"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vAlign w:val="center"/>
          </w:tcPr>
          <w:p w14:paraId="054557FF"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vAlign w:val="center"/>
          </w:tcPr>
          <w:p w14:paraId="504D96A5"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r>
      <w:tr w:rsidR="0012278D" w:rsidRPr="001F07EB" w14:paraId="2C341BCB" w14:textId="77777777" w:rsidTr="00551F7C">
        <w:trPr>
          <w:trHeight w:val="319"/>
          <w:jc w:val="center"/>
        </w:trPr>
        <w:tc>
          <w:tcPr>
            <w:tcW w:w="0" w:type="auto"/>
            <w:tcBorders>
              <w:top w:val="nil"/>
              <w:left w:val="single" w:sz="4" w:space="0" w:color="auto"/>
              <w:bottom w:val="single" w:sz="4" w:space="0" w:color="auto"/>
              <w:right w:val="single" w:sz="4" w:space="0" w:color="auto"/>
            </w:tcBorders>
            <w:shd w:val="clear" w:color="auto" w:fill="auto"/>
            <w:vAlign w:val="center"/>
          </w:tcPr>
          <w:p w14:paraId="4BF8440F"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vAlign w:val="center"/>
          </w:tcPr>
          <w:p w14:paraId="0E57CC9E"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vAlign w:val="center"/>
          </w:tcPr>
          <w:p w14:paraId="595182B8"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vAlign w:val="center"/>
          </w:tcPr>
          <w:p w14:paraId="2710A4F6"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vAlign w:val="center"/>
          </w:tcPr>
          <w:p w14:paraId="44953C38"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r>
      <w:tr w:rsidR="0012278D" w:rsidRPr="001F07EB" w14:paraId="7FAB5ADF" w14:textId="77777777" w:rsidTr="00551F7C">
        <w:trPr>
          <w:trHeight w:val="319"/>
          <w:jc w:val="center"/>
        </w:trPr>
        <w:tc>
          <w:tcPr>
            <w:tcW w:w="0" w:type="auto"/>
            <w:tcBorders>
              <w:top w:val="nil"/>
              <w:left w:val="single" w:sz="4" w:space="0" w:color="auto"/>
              <w:bottom w:val="single" w:sz="4" w:space="0" w:color="auto"/>
              <w:right w:val="single" w:sz="4" w:space="0" w:color="auto"/>
            </w:tcBorders>
            <w:shd w:val="clear" w:color="auto" w:fill="auto"/>
            <w:vAlign w:val="center"/>
          </w:tcPr>
          <w:p w14:paraId="661B005A"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vAlign w:val="center"/>
          </w:tcPr>
          <w:p w14:paraId="34E97315"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vAlign w:val="center"/>
          </w:tcPr>
          <w:p w14:paraId="7AF0C62A"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vAlign w:val="center"/>
          </w:tcPr>
          <w:p w14:paraId="01EF3BC9"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vAlign w:val="center"/>
          </w:tcPr>
          <w:p w14:paraId="51D551AE"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r>
      <w:tr w:rsidR="0012278D" w:rsidRPr="001F07EB" w14:paraId="214D31B2" w14:textId="77777777" w:rsidTr="00551F7C">
        <w:trPr>
          <w:trHeight w:val="319"/>
          <w:jc w:val="center"/>
        </w:trPr>
        <w:tc>
          <w:tcPr>
            <w:tcW w:w="0" w:type="auto"/>
            <w:tcBorders>
              <w:top w:val="nil"/>
              <w:left w:val="single" w:sz="4" w:space="0" w:color="auto"/>
              <w:bottom w:val="single" w:sz="4" w:space="0" w:color="auto"/>
              <w:right w:val="single" w:sz="4" w:space="0" w:color="auto"/>
            </w:tcBorders>
            <w:shd w:val="clear" w:color="auto" w:fill="auto"/>
            <w:vAlign w:val="center"/>
          </w:tcPr>
          <w:p w14:paraId="6BCA2BF9"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vAlign w:val="center"/>
          </w:tcPr>
          <w:p w14:paraId="4605DF2D"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vAlign w:val="center"/>
          </w:tcPr>
          <w:p w14:paraId="6A4F9497"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vAlign w:val="center"/>
          </w:tcPr>
          <w:p w14:paraId="0A045D7E"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vAlign w:val="center"/>
          </w:tcPr>
          <w:p w14:paraId="64836F2E"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r>
      <w:tr w:rsidR="0012278D" w:rsidRPr="001F07EB" w14:paraId="46A35147" w14:textId="77777777" w:rsidTr="00551F7C">
        <w:trPr>
          <w:trHeight w:val="319"/>
          <w:jc w:val="center"/>
        </w:trPr>
        <w:tc>
          <w:tcPr>
            <w:tcW w:w="0" w:type="auto"/>
            <w:tcBorders>
              <w:top w:val="nil"/>
              <w:left w:val="single" w:sz="4" w:space="0" w:color="auto"/>
              <w:bottom w:val="single" w:sz="4" w:space="0" w:color="auto"/>
              <w:right w:val="single" w:sz="4" w:space="0" w:color="auto"/>
            </w:tcBorders>
            <w:shd w:val="clear" w:color="auto" w:fill="auto"/>
            <w:vAlign w:val="center"/>
          </w:tcPr>
          <w:p w14:paraId="2978486A"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vAlign w:val="center"/>
          </w:tcPr>
          <w:p w14:paraId="067EE0AE"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vAlign w:val="center"/>
          </w:tcPr>
          <w:p w14:paraId="4C7E2257"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vAlign w:val="center"/>
          </w:tcPr>
          <w:p w14:paraId="1DF8471D"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vAlign w:val="center"/>
          </w:tcPr>
          <w:p w14:paraId="58CCDF67"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r>
      <w:tr w:rsidR="0012278D" w:rsidRPr="001F07EB" w14:paraId="6AE46179" w14:textId="77777777" w:rsidTr="00551F7C">
        <w:trPr>
          <w:trHeight w:val="319"/>
          <w:jc w:val="center"/>
        </w:trPr>
        <w:tc>
          <w:tcPr>
            <w:tcW w:w="0" w:type="auto"/>
            <w:tcBorders>
              <w:top w:val="nil"/>
              <w:left w:val="single" w:sz="4" w:space="0" w:color="auto"/>
              <w:bottom w:val="single" w:sz="4" w:space="0" w:color="auto"/>
              <w:right w:val="single" w:sz="4" w:space="0" w:color="auto"/>
            </w:tcBorders>
            <w:shd w:val="clear" w:color="auto" w:fill="auto"/>
            <w:vAlign w:val="center"/>
          </w:tcPr>
          <w:p w14:paraId="0271E8FD"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vAlign w:val="center"/>
          </w:tcPr>
          <w:p w14:paraId="6703DD5E"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vAlign w:val="center"/>
          </w:tcPr>
          <w:p w14:paraId="1A50467B"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vAlign w:val="center"/>
          </w:tcPr>
          <w:p w14:paraId="14AC934F"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0" w:type="auto"/>
            <w:tcBorders>
              <w:top w:val="nil"/>
              <w:left w:val="nil"/>
              <w:bottom w:val="single" w:sz="4" w:space="0" w:color="auto"/>
              <w:right w:val="single" w:sz="4" w:space="0" w:color="auto"/>
            </w:tcBorders>
            <w:shd w:val="clear" w:color="auto" w:fill="auto"/>
            <w:vAlign w:val="center"/>
          </w:tcPr>
          <w:p w14:paraId="3B9C0123"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r>
      <w:tr w:rsidR="0012278D" w:rsidRPr="001F07EB" w14:paraId="7739D4D1" w14:textId="77777777" w:rsidTr="00551F7C">
        <w:trPr>
          <w:trHeight w:val="735"/>
          <w:jc w:val="center"/>
        </w:trPr>
        <w:tc>
          <w:tcPr>
            <w:tcW w:w="0" w:type="auto"/>
            <w:gridSpan w:val="5"/>
            <w:tcBorders>
              <w:top w:val="nil"/>
              <w:left w:val="nil"/>
              <w:bottom w:val="nil"/>
              <w:right w:val="nil"/>
            </w:tcBorders>
            <w:shd w:val="clear" w:color="auto" w:fill="auto"/>
            <w:vAlign w:val="center"/>
          </w:tcPr>
          <w:p w14:paraId="567C3CEB" w14:textId="77777777" w:rsidR="0012278D" w:rsidRPr="00763F35" w:rsidRDefault="0012278D" w:rsidP="00F823AC">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注：本表反映本年度一般公共预算财政拨款</w:t>
            </w:r>
            <w:r>
              <w:rPr>
                <w:rFonts w:ascii="Times New Roman" w:eastAsia="宋体" w:hAnsi="Times New Roman" w:cs="Times New Roman" w:hint="eastAsia"/>
                <w:kern w:val="0"/>
                <w:sz w:val="20"/>
                <w:szCs w:val="20"/>
              </w:rPr>
              <w:t>、</w:t>
            </w:r>
            <w:r w:rsidRPr="00763F35">
              <w:rPr>
                <w:rFonts w:ascii="Times New Roman" w:eastAsia="宋体" w:hAnsi="Times New Roman" w:cs="Times New Roman"/>
                <w:kern w:val="0"/>
                <w:sz w:val="20"/>
                <w:szCs w:val="20"/>
              </w:rPr>
              <w:t>政府性基金预算财政拨款</w:t>
            </w:r>
            <w:r>
              <w:rPr>
                <w:rFonts w:ascii="Times New Roman" w:eastAsia="宋体" w:hAnsi="Times New Roman" w:cs="Times New Roman" w:hint="eastAsia"/>
                <w:kern w:val="0"/>
                <w:sz w:val="20"/>
                <w:szCs w:val="20"/>
              </w:rPr>
              <w:t>和</w:t>
            </w:r>
            <w:r>
              <w:rPr>
                <w:rFonts w:ascii="Times New Roman" w:eastAsia="宋体" w:hAnsi="Times New Roman" w:cs="Times New Roman"/>
                <w:kern w:val="0"/>
                <w:sz w:val="20"/>
                <w:szCs w:val="20"/>
              </w:rPr>
              <w:t>国有资本经营预算财政拨款</w:t>
            </w:r>
            <w:r>
              <w:rPr>
                <w:rFonts w:ascii="Times New Roman" w:eastAsia="宋体" w:hAnsi="Times New Roman" w:cs="Times New Roman" w:hint="eastAsia"/>
                <w:kern w:val="0"/>
                <w:sz w:val="20"/>
                <w:szCs w:val="20"/>
              </w:rPr>
              <w:t>支出情况</w:t>
            </w:r>
            <w:r w:rsidRPr="00763F35">
              <w:rPr>
                <w:rFonts w:ascii="Times New Roman" w:eastAsia="宋体" w:hAnsi="Times New Roman" w:cs="Times New Roman"/>
                <w:kern w:val="0"/>
                <w:sz w:val="20"/>
                <w:szCs w:val="20"/>
              </w:rPr>
              <w:t>。</w:t>
            </w:r>
            <w:r>
              <w:rPr>
                <w:rFonts w:ascii="宋体" w:eastAsia="宋体" w:hAnsi="宋体" w:cs="Times New Roman" w:hint="eastAsia"/>
                <w:kern w:val="0"/>
                <w:sz w:val="20"/>
                <w:szCs w:val="20"/>
              </w:rPr>
              <w:t>本</w:t>
            </w:r>
            <w:r>
              <w:rPr>
                <w:rFonts w:ascii="宋体" w:eastAsia="宋体" w:hAnsi="宋体" w:cs="Times New Roman"/>
                <w:kern w:val="0"/>
                <w:sz w:val="20"/>
                <w:szCs w:val="20"/>
              </w:rPr>
              <w:t>表金额单位转换时</w:t>
            </w:r>
            <w:r>
              <w:rPr>
                <w:rFonts w:ascii="宋体" w:eastAsia="宋体" w:hAnsi="宋体" w:cs="Times New Roman" w:hint="eastAsia"/>
                <w:kern w:val="0"/>
                <w:sz w:val="20"/>
                <w:szCs w:val="20"/>
              </w:rPr>
              <w:t>可能</w:t>
            </w:r>
            <w:r>
              <w:rPr>
                <w:rFonts w:ascii="宋体" w:eastAsia="宋体" w:hAnsi="宋体" w:cs="Times New Roman"/>
                <w:kern w:val="0"/>
                <w:sz w:val="20"/>
                <w:szCs w:val="20"/>
              </w:rPr>
              <w:t>存在尾数误差。</w:t>
            </w:r>
          </w:p>
        </w:tc>
      </w:tr>
    </w:tbl>
    <w:p w14:paraId="00A640C7" w14:textId="77777777" w:rsidR="0012278D" w:rsidRPr="001F07EB" w:rsidRDefault="0012278D" w:rsidP="00A95B56">
      <w:pPr>
        <w:autoSpaceDE w:val="0"/>
        <w:autoSpaceDN w:val="0"/>
        <w:snapToGrid w:val="0"/>
        <w:spacing w:line="590" w:lineRule="atLeast"/>
        <w:rPr>
          <w:rFonts w:ascii="Times New Roman" w:eastAsia="方正仿宋_GBK" w:hAnsi="Times New Roman" w:cs="Times New Roman"/>
          <w:kern w:val="0"/>
          <w:sz w:val="32"/>
          <w:szCs w:val="20"/>
          <w:highlight w:val="yellow"/>
        </w:rPr>
      </w:pPr>
    </w:p>
    <w:p w14:paraId="050FC6AC" w14:textId="77777777" w:rsidR="0012278D" w:rsidRPr="001F07EB" w:rsidRDefault="0012278D" w:rsidP="00A95B56">
      <w:pPr>
        <w:autoSpaceDE w:val="0"/>
        <w:autoSpaceDN w:val="0"/>
        <w:snapToGrid w:val="0"/>
        <w:spacing w:line="590" w:lineRule="atLeast"/>
        <w:rPr>
          <w:rFonts w:ascii="Times New Roman" w:eastAsia="方正仿宋_GBK" w:hAnsi="Times New Roman" w:cs="Times New Roman"/>
          <w:kern w:val="0"/>
          <w:sz w:val="32"/>
          <w:szCs w:val="20"/>
          <w:highlight w:val="yellow"/>
        </w:rPr>
      </w:pPr>
    </w:p>
    <w:tbl>
      <w:tblPr>
        <w:tblW w:w="13958" w:type="dxa"/>
        <w:jc w:val="center"/>
        <w:tblLook w:val="04A0" w:firstRow="1" w:lastRow="0" w:firstColumn="1" w:lastColumn="0" w:noHBand="0" w:noVBand="1"/>
      </w:tblPr>
      <w:tblGrid>
        <w:gridCol w:w="1269"/>
        <w:gridCol w:w="3126"/>
        <w:gridCol w:w="2835"/>
        <w:gridCol w:w="2574"/>
        <w:gridCol w:w="3401"/>
        <w:gridCol w:w="753"/>
      </w:tblGrid>
      <w:tr w:rsidR="0012278D" w:rsidRPr="001F07EB" w14:paraId="068147BD" w14:textId="77777777" w:rsidTr="00F057B7">
        <w:trPr>
          <w:trHeight w:val="960"/>
          <w:jc w:val="center"/>
        </w:trPr>
        <w:tc>
          <w:tcPr>
            <w:tcW w:w="13958" w:type="dxa"/>
            <w:gridSpan w:val="6"/>
            <w:tcBorders>
              <w:top w:val="nil"/>
              <w:left w:val="nil"/>
              <w:bottom w:val="nil"/>
              <w:right w:val="nil"/>
            </w:tcBorders>
          </w:tcPr>
          <w:p w14:paraId="494566B0" w14:textId="77777777" w:rsidR="0012278D" w:rsidRPr="00763F35" w:rsidRDefault="0012278D" w:rsidP="00C06206">
            <w:pPr>
              <w:widowControl/>
              <w:jc w:val="center"/>
              <w:rPr>
                <w:rFonts w:ascii="Times New Roman" w:eastAsia="方正小标宋_GBK" w:hAnsi="Times New Roman" w:cs="Times New Roman"/>
                <w:kern w:val="0"/>
                <w:sz w:val="36"/>
                <w:szCs w:val="36"/>
              </w:rPr>
            </w:pPr>
            <w:bookmarkStart w:id="11" w:name="RANGE!A1:E22"/>
            <w:r w:rsidRPr="00F10529">
              <w:rPr>
                <w:rFonts w:ascii="Times New Roman" w:eastAsia="方正小标宋_GBK" w:hAnsi="Times New Roman" w:cs="Times New Roman"/>
                <w:kern w:val="0"/>
                <w:sz w:val="36"/>
                <w:szCs w:val="36"/>
              </w:rPr>
              <w:lastRenderedPageBreak/>
              <w:t>财政拨款基本支出决算表</w:t>
            </w:r>
            <w:bookmarkEnd w:id="11"/>
            <w:r w:rsidRPr="00F10529">
              <w:rPr>
                <w:rFonts w:ascii="Times New Roman" w:eastAsia="方正小标宋_GBK" w:hAnsi="Times New Roman" w:cs="Times New Roman" w:hint="eastAsia"/>
                <w:kern w:val="0"/>
                <w:sz w:val="36"/>
                <w:szCs w:val="36"/>
              </w:rPr>
              <w:t>（</w:t>
            </w:r>
            <w:r w:rsidRPr="00F10529">
              <w:rPr>
                <w:rFonts w:ascii="Times New Roman" w:eastAsia="方正小标宋_GBK" w:hAnsi="Times New Roman" w:cs="Times New Roman"/>
                <w:kern w:val="0"/>
                <w:sz w:val="36"/>
                <w:szCs w:val="36"/>
              </w:rPr>
              <w:t>经济科目）</w:t>
            </w:r>
          </w:p>
        </w:tc>
      </w:tr>
      <w:tr w:rsidR="0012278D" w:rsidRPr="00763F35" w14:paraId="788EE35E" w14:textId="77777777" w:rsidTr="00543DE4">
        <w:trPr>
          <w:gridAfter w:val="1"/>
          <w:wAfter w:w="753" w:type="dxa"/>
          <w:trHeight w:val="319"/>
          <w:jc w:val="center"/>
        </w:trPr>
        <w:tc>
          <w:tcPr>
            <w:tcW w:w="1269" w:type="dxa"/>
            <w:tcBorders>
              <w:top w:val="nil"/>
              <w:left w:val="nil"/>
              <w:bottom w:val="nil"/>
              <w:right w:val="nil"/>
            </w:tcBorders>
            <w:shd w:val="clear" w:color="auto" w:fill="auto"/>
            <w:vAlign w:val="center"/>
          </w:tcPr>
          <w:p w14:paraId="28A9D110" w14:textId="77777777" w:rsidR="0012278D" w:rsidRPr="00763F35" w:rsidRDefault="0012278D" w:rsidP="00C06206">
            <w:pPr>
              <w:widowControl/>
              <w:jc w:val="center"/>
              <w:rPr>
                <w:rFonts w:ascii="Times New Roman" w:eastAsia="方正小标宋_GBK" w:hAnsi="Times New Roman" w:cs="Times New Roman"/>
                <w:kern w:val="0"/>
                <w:sz w:val="36"/>
                <w:szCs w:val="36"/>
              </w:rPr>
            </w:pPr>
          </w:p>
        </w:tc>
        <w:tc>
          <w:tcPr>
            <w:tcW w:w="3126" w:type="dxa"/>
            <w:tcBorders>
              <w:top w:val="nil"/>
              <w:left w:val="nil"/>
              <w:bottom w:val="nil"/>
              <w:right w:val="nil"/>
            </w:tcBorders>
            <w:shd w:val="clear" w:color="auto" w:fill="auto"/>
            <w:vAlign w:val="center"/>
          </w:tcPr>
          <w:p w14:paraId="15C61D85" w14:textId="77777777" w:rsidR="0012278D" w:rsidRPr="00763F35" w:rsidRDefault="0012278D" w:rsidP="00C06206">
            <w:pPr>
              <w:widowControl/>
              <w:jc w:val="center"/>
              <w:rPr>
                <w:rFonts w:ascii="Times New Roman" w:eastAsia="Times New Roman" w:hAnsi="Times New Roman" w:cs="Times New Roman"/>
                <w:kern w:val="0"/>
                <w:sz w:val="20"/>
                <w:szCs w:val="20"/>
              </w:rPr>
            </w:pPr>
          </w:p>
        </w:tc>
        <w:tc>
          <w:tcPr>
            <w:tcW w:w="2835" w:type="dxa"/>
            <w:tcBorders>
              <w:top w:val="nil"/>
              <w:left w:val="nil"/>
              <w:bottom w:val="nil"/>
              <w:right w:val="nil"/>
            </w:tcBorders>
            <w:shd w:val="clear" w:color="auto" w:fill="auto"/>
            <w:vAlign w:val="center"/>
          </w:tcPr>
          <w:p w14:paraId="6C672E76" w14:textId="77777777" w:rsidR="0012278D" w:rsidRPr="00763F35" w:rsidRDefault="0012278D" w:rsidP="00C06206">
            <w:pPr>
              <w:widowControl/>
              <w:jc w:val="right"/>
              <w:rPr>
                <w:rFonts w:ascii="Times New Roman" w:eastAsia="宋体" w:hAnsi="Times New Roman" w:cs="Times New Roman"/>
                <w:kern w:val="0"/>
                <w:sz w:val="20"/>
                <w:szCs w:val="20"/>
              </w:rPr>
            </w:pPr>
          </w:p>
        </w:tc>
        <w:tc>
          <w:tcPr>
            <w:tcW w:w="2574" w:type="dxa"/>
            <w:tcBorders>
              <w:top w:val="nil"/>
              <w:left w:val="nil"/>
              <w:bottom w:val="nil"/>
              <w:right w:val="nil"/>
            </w:tcBorders>
            <w:vAlign w:val="center"/>
          </w:tcPr>
          <w:p w14:paraId="4D6E5915" w14:textId="77777777" w:rsidR="0012278D" w:rsidRPr="00763F35" w:rsidRDefault="0012278D" w:rsidP="00C06206">
            <w:pPr>
              <w:widowControl/>
              <w:jc w:val="right"/>
              <w:rPr>
                <w:rFonts w:ascii="Times New Roman" w:eastAsia="宋体" w:hAnsi="Times New Roman" w:cs="Times New Roman"/>
                <w:kern w:val="0"/>
                <w:sz w:val="20"/>
                <w:szCs w:val="20"/>
              </w:rPr>
            </w:pPr>
          </w:p>
        </w:tc>
        <w:tc>
          <w:tcPr>
            <w:tcW w:w="3401" w:type="dxa"/>
            <w:tcBorders>
              <w:top w:val="nil"/>
              <w:left w:val="nil"/>
              <w:bottom w:val="nil"/>
              <w:right w:val="nil"/>
            </w:tcBorders>
            <w:vAlign w:val="center"/>
          </w:tcPr>
          <w:p w14:paraId="1D5C49FB" w14:textId="77777777" w:rsidR="0012278D" w:rsidRPr="00763F35" w:rsidRDefault="0012278D" w:rsidP="00C06206">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公开</w:t>
            </w:r>
            <w:r w:rsidRPr="00763F35">
              <w:rPr>
                <w:rFonts w:ascii="Times New Roman" w:eastAsia="宋体" w:hAnsi="Times New Roman" w:cs="Times New Roman"/>
                <w:kern w:val="0"/>
                <w:sz w:val="20"/>
                <w:szCs w:val="20"/>
              </w:rPr>
              <w:t>06</w:t>
            </w:r>
            <w:r w:rsidRPr="00763F35">
              <w:rPr>
                <w:rFonts w:ascii="Times New Roman" w:eastAsia="宋体" w:hAnsi="Times New Roman" w:cs="Times New Roman"/>
                <w:kern w:val="0"/>
                <w:sz w:val="20"/>
                <w:szCs w:val="20"/>
              </w:rPr>
              <w:t>表</w:t>
            </w:r>
          </w:p>
        </w:tc>
      </w:tr>
      <w:tr w:rsidR="0012278D" w:rsidRPr="00763F35" w14:paraId="44C4028B" w14:textId="77777777" w:rsidTr="00543DE4">
        <w:trPr>
          <w:gridAfter w:val="1"/>
          <w:wAfter w:w="753" w:type="dxa"/>
          <w:trHeight w:val="319"/>
          <w:jc w:val="center"/>
        </w:trPr>
        <w:tc>
          <w:tcPr>
            <w:tcW w:w="4395" w:type="dxa"/>
            <w:gridSpan w:val="2"/>
            <w:tcBorders>
              <w:top w:val="nil"/>
              <w:left w:val="nil"/>
              <w:bottom w:val="single" w:sz="4" w:space="0" w:color="auto"/>
              <w:right w:val="nil"/>
            </w:tcBorders>
            <w:shd w:val="clear" w:color="auto" w:fill="auto"/>
            <w:vAlign w:val="center"/>
          </w:tcPr>
          <w:p w14:paraId="1CB58E67" w14:textId="77777777" w:rsidR="0012278D" w:rsidRPr="00763F35" w:rsidRDefault="0012278D" w:rsidP="00C0620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部门</w:t>
            </w:r>
            <w:r w:rsidRPr="002D208C">
              <w:rPr>
                <w:rFonts w:ascii="宋体" w:eastAsia="宋体" w:hAnsi="宋体" w:cs="宋体" w:hint="eastAsia"/>
                <w:kern w:val="0"/>
                <w:sz w:val="20"/>
                <w:szCs w:val="20"/>
              </w:rPr>
              <w:t>/</w:t>
            </w:r>
            <w:r>
              <w:rPr>
                <w:rFonts w:ascii="宋体" w:eastAsia="宋体" w:hAnsi="宋体" w:cs="宋体" w:hint="eastAsia"/>
                <w:kern w:val="0"/>
                <w:sz w:val="20"/>
                <w:szCs w:val="20"/>
              </w:rPr>
              <w:t>单位</w:t>
            </w:r>
            <w:r w:rsidRPr="00763F35">
              <w:rPr>
                <w:rFonts w:ascii="Times New Roman" w:eastAsia="宋体" w:hAnsi="Times New Roman" w:cs="Times New Roman"/>
                <w:kern w:val="0"/>
                <w:sz w:val="20"/>
                <w:szCs w:val="20"/>
              </w:rPr>
              <w:t>名称：</w:t>
            </w:r>
            <w:r w:rsidRPr="00763F35">
              <w:rPr>
                <w:rFonts w:ascii="Times New Roman" w:eastAsia="宋体" w:hAnsi="Times New Roman" w:cs="Times New Roman"/>
                <w:kern w:val="0"/>
                <w:sz w:val="20"/>
                <w:szCs w:val="20"/>
              </w:rPr>
              <w:t>XXXX</w:t>
            </w:r>
          </w:p>
        </w:tc>
        <w:tc>
          <w:tcPr>
            <w:tcW w:w="2835" w:type="dxa"/>
            <w:tcBorders>
              <w:top w:val="nil"/>
              <w:left w:val="nil"/>
              <w:bottom w:val="nil"/>
              <w:right w:val="nil"/>
            </w:tcBorders>
            <w:shd w:val="clear" w:color="auto" w:fill="auto"/>
            <w:vAlign w:val="center"/>
          </w:tcPr>
          <w:p w14:paraId="7C24C5A1" w14:textId="77777777" w:rsidR="0012278D" w:rsidRPr="00763F35" w:rsidRDefault="0012278D" w:rsidP="00C06206">
            <w:pPr>
              <w:widowControl/>
              <w:jc w:val="right"/>
              <w:rPr>
                <w:rFonts w:ascii="Times New Roman" w:eastAsia="宋体" w:hAnsi="Times New Roman" w:cs="Times New Roman"/>
                <w:kern w:val="0"/>
                <w:sz w:val="20"/>
                <w:szCs w:val="20"/>
              </w:rPr>
            </w:pPr>
          </w:p>
        </w:tc>
        <w:tc>
          <w:tcPr>
            <w:tcW w:w="2574" w:type="dxa"/>
            <w:tcBorders>
              <w:top w:val="nil"/>
              <w:left w:val="nil"/>
              <w:bottom w:val="nil"/>
              <w:right w:val="nil"/>
            </w:tcBorders>
          </w:tcPr>
          <w:p w14:paraId="29BEA4E1" w14:textId="77777777" w:rsidR="0012278D" w:rsidRPr="00763F35" w:rsidRDefault="0012278D" w:rsidP="00C06206">
            <w:pPr>
              <w:widowControl/>
              <w:jc w:val="right"/>
              <w:rPr>
                <w:rFonts w:ascii="Times New Roman" w:eastAsia="宋体" w:hAnsi="Times New Roman" w:cs="Times New Roman"/>
                <w:kern w:val="0"/>
                <w:sz w:val="20"/>
                <w:szCs w:val="20"/>
              </w:rPr>
            </w:pPr>
          </w:p>
        </w:tc>
        <w:tc>
          <w:tcPr>
            <w:tcW w:w="3401" w:type="dxa"/>
            <w:tcBorders>
              <w:top w:val="nil"/>
              <w:left w:val="nil"/>
              <w:bottom w:val="nil"/>
              <w:right w:val="nil"/>
            </w:tcBorders>
          </w:tcPr>
          <w:p w14:paraId="11C81B17" w14:textId="77777777" w:rsidR="0012278D" w:rsidRPr="00763F35" w:rsidRDefault="0012278D" w:rsidP="00C06206">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金额单位：万元</w:t>
            </w:r>
          </w:p>
        </w:tc>
      </w:tr>
      <w:tr w:rsidR="0012278D" w:rsidRPr="00763F35" w14:paraId="6863C0DD" w14:textId="77777777" w:rsidTr="00543DE4">
        <w:trPr>
          <w:gridAfter w:val="1"/>
          <w:wAfter w:w="753" w:type="dxa"/>
          <w:trHeight w:val="319"/>
          <w:jc w:val="center"/>
        </w:trPr>
        <w:tc>
          <w:tcPr>
            <w:tcW w:w="439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EA26963" w14:textId="77777777" w:rsidR="0012278D" w:rsidRPr="00763F35" w:rsidRDefault="0012278D" w:rsidP="00C0620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项</w:t>
            </w:r>
            <w:r w:rsidRPr="00763F35">
              <w:rPr>
                <w:rFonts w:ascii="Times New Roman" w:eastAsia="宋体" w:hAnsi="Times New Roman" w:cs="Times New Roman"/>
                <w:kern w:val="0"/>
                <w:sz w:val="20"/>
                <w:szCs w:val="20"/>
              </w:rPr>
              <w:t xml:space="preserve">    </w:t>
            </w:r>
            <w:r w:rsidRPr="00763F35">
              <w:rPr>
                <w:rFonts w:ascii="Times New Roman" w:eastAsia="宋体" w:hAnsi="Times New Roman" w:cs="Times New Roman"/>
                <w:kern w:val="0"/>
                <w:sz w:val="20"/>
                <w:szCs w:val="20"/>
              </w:rPr>
              <w:t>目</w:t>
            </w:r>
          </w:p>
        </w:tc>
        <w:tc>
          <w:tcPr>
            <w:tcW w:w="8810"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27B1BB1B" w14:textId="77777777" w:rsidR="0012278D" w:rsidRPr="00763F35" w:rsidRDefault="0012278D" w:rsidP="00C06206">
            <w:pPr>
              <w:widowControl/>
              <w:jc w:val="center"/>
              <w:rPr>
                <w:rFonts w:ascii="Times New Roman" w:eastAsia="宋体" w:hAnsi="Times New Roman" w:cs="Times New Roman"/>
                <w:kern w:val="0"/>
                <w:sz w:val="20"/>
                <w:szCs w:val="20"/>
              </w:rPr>
            </w:pPr>
            <w:r>
              <w:rPr>
                <w:rFonts w:ascii="Times New Roman" w:eastAsia="宋体" w:hAnsi="Times New Roman" w:cs="Times New Roman" w:hint="eastAsia"/>
                <w:kern w:val="0"/>
                <w:sz w:val="20"/>
                <w:szCs w:val="20"/>
              </w:rPr>
              <w:t>财政拨款</w:t>
            </w:r>
            <w:r>
              <w:rPr>
                <w:rFonts w:ascii="Times New Roman" w:eastAsia="宋体" w:hAnsi="Times New Roman" w:cs="Times New Roman"/>
                <w:kern w:val="0"/>
                <w:sz w:val="20"/>
                <w:szCs w:val="20"/>
              </w:rPr>
              <w:t>基本支出</w:t>
            </w:r>
          </w:p>
        </w:tc>
      </w:tr>
      <w:tr w:rsidR="0012278D" w:rsidRPr="00763F35" w14:paraId="4F3183AE" w14:textId="77777777" w:rsidTr="00543DE4">
        <w:trPr>
          <w:gridAfter w:val="1"/>
          <w:wAfter w:w="753" w:type="dxa"/>
          <w:trHeight w:val="970"/>
          <w:jc w:val="center"/>
        </w:trPr>
        <w:tc>
          <w:tcPr>
            <w:tcW w:w="1269" w:type="dxa"/>
            <w:tcBorders>
              <w:top w:val="nil"/>
              <w:left w:val="single" w:sz="4" w:space="0" w:color="auto"/>
              <w:bottom w:val="single" w:sz="4" w:space="0" w:color="auto"/>
              <w:right w:val="single" w:sz="4" w:space="0" w:color="auto"/>
            </w:tcBorders>
            <w:shd w:val="clear" w:color="auto" w:fill="auto"/>
            <w:vAlign w:val="center"/>
          </w:tcPr>
          <w:p w14:paraId="55EAD81E" w14:textId="77777777" w:rsidR="0012278D" w:rsidRPr="00763F35" w:rsidRDefault="0012278D" w:rsidP="00C0620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经济分类科目编码</w:t>
            </w:r>
          </w:p>
        </w:tc>
        <w:tc>
          <w:tcPr>
            <w:tcW w:w="3126" w:type="dxa"/>
            <w:tcBorders>
              <w:top w:val="nil"/>
              <w:left w:val="single" w:sz="4" w:space="0" w:color="auto"/>
              <w:bottom w:val="single" w:sz="4" w:space="0" w:color="auto"/>
              <w:right w:val="single" w:sz="4" w:space="0" w:color="auto"/>
            </w:tcBorders>
            <w:shd w:val="clear" w:color="auto" w:fill="auto"/>
            <w:vAlign w:val="center"/>
          </w:tcPr>
          <w:p w14:paraId="2D71DE13" w14:textId="77777777" w:rsidR="0012278D" w:rsidRPr="00763F35" w:rsidRDefault="0012278D" w:rsidP="00C0620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科目名称</w:t>
            </w:r>
          </w:p>
        </w:tc>
        <w:tc>
          <w:tcPr>
            <w:tcW w:w="2835" w:type="dxa"/>
            <w:tcBorders>
              <w:top w:val="single" w:sz="4" w:space="0" w:color="auto"/>
              <w:left w:val="single" w:sz="4" w:space="0" w:color="auto"/>
              <w:bottom w:val="single" w:sz="4" w:space="0" w:color="auto"/>
              <w:right w:val="single" w:sz="4" w:space="0" w:color="auto"/>
            </w:tcBorders>
            <w:vAlign w:val="center"/>
          </w:tcPr>
          <w:p w14:paraId="04615D51" w14:textId="77777777" w:rsidR="0012278D" w:rsidRPr="00763F35" w:rsidRDefault="0012278D" w:rsidP="00C06206">
            <w:pPr>
              <w:jc w:val="center"/>
              <w:rPr>
                <w:rFonts w:ascii="Times New Roman" w:eastAsia="宋体" w:hAnsi="Times New Roman" w:cs="Times New Roman"/>
                <w:kern w:val="0"/>
                <w:sz w:val="20"/>
                <w:szCs w:val="20"/>
              </w:rPr>
            </w:pPr>
            <w:r>
              <w:rPr>
                <w:rFonts w:ascii="Times New Roman" w:eastAsia="宋体" w:hAnsi="Times New Roman" w:cs="Times New Roman" w:hint="eastAsia"/>
                <w:kern w:val="0"/>
                <w:sz w:val="20"/>
                <w:szCs w:val="20"/>
              </w:rPr>
              <w:t>合计</w:t>
            </w:r>
          </w:p>
        </w:tc>
        <w:tc>
          <w:tcPr>
            <w:tcW w:w="2574" w:type="dxa"/>
            <w:tcBorders>
              <w:top w:val="single" w:sz="4" w:space="0" w:color="auto"/>
              <w:left w:val="single" w:sz="4" w:space="0" w:color="auto"/>
              <w:bottom w:val="single" w:sz="4" w:space="0" w:color="auto"/>
              <w:right w:val="single" w:sz="4" w:space="0" w:color="auto"/>
            </w:tcBorders>
            <w:vAlign w:val="center"/>
          </w:tcPr>
          <w:p w14:paraId="26459ACF" w14:textId="77777777" w:rsidR="0012278D" w:rsidRPr="00763F35" w:rsidRDefault="0012278D" w:rsidP="00C06206">
            <w:pPr>
              <w:jc w:val="center"/>
              <w:rPr>
                <w:rFonts w:ascii="Times New Roman" w:eastAsia="宋体" w:hAnsi="Times New Roman" w:cs="Times New Roman"/>
                <w:kern w:val="0"/>
                <w:sz w:val="20"/>
                <w:szCs w:val="20"/>
              </w:rPr>
            </w:pPr>
            <w:r>
              <w:rPr>
                <w:rFonts w:ascii="Times New Roman" w:eastAsia="宋体" w:hAnsi="Times New Roman" w:cs="Times New Roman" w:hint="eastAsia"/>
                <w:kern w:val="0"/>
                <w:sz w:val="20"/>
                <w:szCs w:val="20"/>
              </w:rPr>
              <w:t>人员</w:t>
            </w:r>
            <w:r>
              <w:rPr>
                <w:rFonts w:ascii="Times New Roman" w:eastAsia="宋体" w:hAnsi="Times New Roman" w:cs="Times New Roman"/>
                <w:kern w:val="0"/>
                <w:sz w:val="20"/>
                <w:szCs w:val="20"/>
              </w:rPr>
              <w:t>经费</w:t>
            </w:r>
          </w:p>
        </w:tc>
        <w:tc>
          <w:tcPr>
            <w:tcW w:w="3401" w:type="dxa"/>
            <w:tcBorders>
              <w:top w:val="single" w:sz="4" w:space="0" w:color="auto"/>
              <w:left w:val="single" w:sz="4" w:space="0" w:color="auto"/>
              <w:bottom w:val="single" w:sz="4" w:space="0" w:color="auto"/>
              <w:right w:val="single" w:sz="4" w:space="0" w:color="auto"/>
            </w:tcBorders>
            <w:vAlign w:val="center"/>
          </w:tcPr>
          <w:p w14:paraId="5750BB62" w14:textId="77777777" w:rsidR="0012278D" w:rsidRPr="00763F35" w:rsidRDefault="0012278D" w:rsidP="00C06206">
            <w:pPr>
              <w:widowControl/>
              <w:jc w:val="center"/>
              <w:rPr>
                <w:rFonts w:ascii="Times New Roman" w:eastAsia="宋体" w:hAnsi="Times New Roman" w:cs="Times New Roman"/>
                <w:kern w:val="0"/>
                <w:sz w:val="20"/>
                <w:szCs w:val="20"/>
              </w:rPr>
            </w:pPr>
            <w:r>
              <w:rPr>
                <w:rFonts w:ascii="Times New Roman" w:eastAsia="宋体" w:hAnsi="Times New Roman" w:cs="Times New Roman" w:hint="eastAsia"/>
                <w:kern w:val="0"/>
                <w:sz w:val="20"/>
                <w:szCs w:val="20"/>
              </w:rPr>
              <w:t>公用</w:t>
            </w:r>
            <w:r>
              <w:rPr>
                <w:rFonts w:ascii="Times New Roman" w:eastAsia="宋体" w:hAnsi="Times New Roman" w:cs="Times New Roman"/>
                <w:kern w:val="0"/>
                <w:sz w:val="20"/>
                <w:szCs w:val="20"/>
              </w:rPr>
              <w:t>经费</w:t>
            </w:r>
          </w:p>
        </w:tc>
      </w:tr>
      <w:tr w:rsidR="0012278D" w:rsidRPr="00763F35" w14:paraId="7C54A595" w14:textId="77777777" w:rsidTr="00543DE4">
        <w:trPr>
          <w:gridAfter w:val="1"/>
          <w:wAfter w:w="753" w:type="dxa"/>
          <w:trHeight w:val="319"/>
          <w:jc w:val="center"/>
        </w:trPr>
        <w:tc>
          <w:tcPr>
            <w:tcW w:w="439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9958553" w14:textId="77777777" w:rsidR="0012278D" w:rsidRPr="00763F35" w:rsidRDefault="0012278D" w:rsidP="00C0620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合计</w:t>
            </w:r>
          </w:p>
        </w:tc>
        <w:tc>
          <w:tcPr>
            <w:tcW w:w="2835" w:type="dxa"/>
            <w:tcBorders>
              <w:top w:val="nil"/>
              <w:left w:val="nil"/>
              <w:bottom w:val="single" w:sz="4" w:space="0" w:color="auto"/>
              <w:right w:val="single" w:sz="4" w:space="0" w:color="auto"/>
            </w:tcBorders>
            <w:shd w:val="clear" w:color="auto" w:fill="auto"/>
            <w:vAlign w:val="center"/>
          </w:tcPr>
          <w:p w14:paraId="38289632" w14:textId="77777777" w:rsidR="0012278D" w:rsidRPr="00763F35" w:rsidRDefault="0012278D" w:rsidP="00C0620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574" w:type="dxa"/>
            <w:tcBorders>
              <w:top w:val="single" w:sz="4" w:space="0" w:color="auto"/>
              <w:left w:val="nil"/>
              <w:bottom w:val="single" w:sz="4" w:space="0" w:color="auto"/>
              <w:right w:val="single" w:sz="4" w:space="0" w:color="auto"/>
            </w:tcBorders>
          </w:tcPr>
          <w:p w14:paraId="0816DC3A" w14:textId="77777777" w:rsidR="0012278D" w:rsidRPr="00763F35" w:rsidRDefault="0012278D" w:rsidP="00C06206">
            <w:pPr>
              <w:widowControl/>
              <w:jc w:val="center"/>
              <w:rPr>
                <w:rFonts w:ascii="Times New Roman" w:eastAsia="宋体" w:hAnsi="Times New Roman" w:cs="Times New Roman"/>
                <w:kern w:val="0"/>
                <w:sz w:val="20"/>
                <w:szCs w:val="20"/>
              </w:rPr>
            </w:pPr>
          </w:p>
        </w:tc>
        <w:tc>
          <w:tcPr>
            <w:tcW w:w="3401" w:type="dxa"/>
            <w:tcBorders>
              <w:top w:val="single" w:sz="4" w:space="0" w:color="auto"/>
              <w:left w:val="nil"/>
              <w:bottom w:val="single" w:sz="4" w:space="0" w:color="auto"/>
              <w:right w:val="single" w:sz="4" w:space="0" w:color="auto"/>
            </w:tcBorders>
          </w:tcPr>
          <w:p w14:paraId="700B4B4C" w14:textId="77777777" w:rsidR="0012278D" w:rsidRPr="00763F35" w:rsidRDefault="0012278D" w:rsidP="00C06206">
            <w:pPr>
              <w:widowControl/>
              <w:jc w:val="center"/>
              <w:rPr>
                <w:rFonts w:ascii="Times New Roman" w:eastAsia="宋体" w:hAnsi="Times New Roman" w:cs="Times New Roman"/>
                <w:kern w:val="0"/>
                <w:sz w:val="20"/>
                <w:szCs w:val="20"/>
              </w:rPr>
            </w:pPr>
          </w:p>
        </w:tc>
      </w:tr>
      <w:tr w:rsidR="0012278D" w:rsidRPr="00763F35" w14:paraId="3B108BA5" w14:textId="77777777" w:rsidTr="00543DE4">
        <w:trPr>
          <w:gridAfter w:val="1"/>
          <w:wAfter w:w="753" w:type="dxa"/>
          <w:trHeight w:val="319"/>
          <w:jc w:val="center"/>
        </w:trPr>
        <w:tc>
          <w:tcPr>
            <w:tcW w:w="1269" w:type="dxa"/>
            <w:tcBorders>
              <w:top w:val="nil"/>
              <w:left w:val="single" w:sz="4" w:space="0" w:color="auto"/>
              <w:bottom w:val="single" w:sz="4" w:space="0" w:color="auto"/>
              <w:right w:val="single" w:sz="4" w:space="0" w:color="auto"/>
            </w:tcBorders>
            <w:shd w:val="clear" w:color="auto" w:fill="auto"/>
            <w:vAlign w:val="center"/>
          </w:tcPr>
          <w:p w14:paraId="56613273" w14:textId="77777777" w:rsidR="0012278D" w:rsidRPr="00763F35" w:rsidRDefault="0012278D" w:rsidP="00C06206">
            <w:pPr>
              <w:widowControl/>
              <w:jc w:val="left"/>
              <w:rPr>
                <w:rFonts w:ascii="Times New Roman" w:eastAsia="宋体" w:hAnsi="Times New Roman" w:cs="Times New Roman"/>
                <w:b/>
                <w:bCs/>
                <w:kern w:val="0"/>
                <w:sz w:val="20"/>
                <w:szCs w:val="20"/>
              </w:rPr>
            </w:pPr>
            <w:r w:rsidRPr="00763F35">
              <w:rPr>
                <w:rFonts w:ascii="Times New Roman" w:eastAsia="宋体" w:hAnsi="Times New Roman" w:cs="Times New Roman"/>
                <w:b/>
                <w:bCs/>
                <w:kern w:val="0"/>
                <w:sz w:val="20"/>
                <w:szCs w:val="20"/>
              </w:rPr>
              <w:t>301</w:t>
            </w:r>
          </w:p>
        </w:tc>
        <w:tc>
          <w:tcPr>
            <w:tcW w:w="3126" w:type="dxa"/>
            <w:tcBorders>
              <w:top w:val="nil"/>
              <w:left w:val="nil"/>
              <w:bottom w:val="single" w:sz="4" w:space="0" w:color="auto"/>
              <w:right w:val="single" w:sz="4" w:space="0" w:color="auto"/>
            </w:tcBorders>
            <w:shd w:val="clear" w:color="auto" w:fill="auto"/>
            <w:vAlign w:val="center"/>
          </w:tcPr>
          <w:p w14:paraId="69D94037" w14:textId="77777777" w:rsidR="0012278D" w:rsidRPr="00763F35" w:rsidRDefault="0012278D" w:rsidP="00C06206">
            <w:pPr>
              <w:widowControl/>
              <w:jc w:val="left"/>
              <w:rPr>
                <w:rFonts w:ascii="Times New Roman" w:eastAsia="宋体" w:hAnsi="Times New Roman" w:cs="Times New Roman"/>
                <w:b/>
                <w:bCs/>
                <w:kern w:val="0"/>
                <w:sz w:val="20"/>
                <w:szCs w:val="20"/>
              </w:rPr>
            </w:pPr>
            <w:r w:rsidRPr="00763F35">
              <w:rPr>
                <w:rFonts w:ascii="Times New Roman" w:eastAsia="宋体" w:hAnsi="Times New Roman" w:cs="Times New Roman"/>
                <w:b/>
                <w:bCs/>
                <w:kern w:val="0"/>
                <w:sz w:val="20"/>
                <w:szCs w:val="20"/>
              </w:rPr>
              <w:t>工资福利支出</w:t>
            </w:r>
          </w:p>
        </w:tc>
        <w:tc>
          <w:tcPr>
            <w:tcW w:w="2835" w:type="dxa"/>
            <w:tcBorders>
              <w:top w:val="nil"/>
              <w:left w:val="nil"/>
              <w:bottom w:val="single" w:sz="4" w:space="0" w:color="auto"/>
              <w:right w:val="single" w:sz="4" w:space="0" w:color="auto"/>
            </w:tcBorders>
            <w:shd w:val="clear" w:color="auto" w:fill="auto"/>
            <w:vAlign w:val="center"/>
          </w:tcPr>
          <w:p w14:paraId="4E816109" w14:textId="77777777" w:rsidR="0012278D" w:rsidRPr="00763F35" w:rsidRDefault="0012278D" w:rsidP="00C0620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574" w:type="dxa"/>
            <w:tcBorders>
              <w:top w:val="nil"/>
              <w:left w:val="nil"/>
              <w:bottom w:val="single" w:sz="4" w:space="0" w:color="auto"/>
              <w:right w:val="single" w:sz="4" w:space="0" w:color="auto"/>
            </w:tcBorders>
          </w:tcPr>
          <w:p w14:paraId="5474750E" w14:textId="77777777" w:rsidR="0012278D" w:rsidRPr="00763F35" w:rsidRDefault="0012278D" w:rsidP="00C06206">
            <w:pPr>
              <w:widowControl/>
              <w:jc w:val="left"/>
              <w:rPr>
                <w:rFonts w:ascii="Times New Roman" w:eastAsia="宋体" w:hAnsi="Times New Roman" w:cs="Times New Roman"/>
                <w:kern w:val="0"/>
                <w:sz w:val="20"/>
                <w:szCs w:val="20"/>
              </w:rPr>
            </w:pPr>
          </w:p>
        </w:tc>
        <w:tc>
          <w:tcPr>
            <w:tcW w:w="3401" w:type="dxa"/>
            <w:tcBorders>
              <w:top w:val="nil"/>
              <w:left w:val="nil"/>
              <w:bottom w:val="single" w:sz="4" w:space="0" w:color="auto"/>
              <w:right w:val="single" w:sz="4" w:space="0" w:color="auto"/>
            </w:tcBorders>
          </w:tcPr>
          <w:p w14:paraId="12BB6B50" w14:textId="77777777" w:rsidR="0012278D" w:rsidRPr="00763F35" w:rsidRDefault="0012278D" w:rsidP="00C06206">
            <w:pPr>
              <w:widowControl/>
              <w:jc w:val="left"/>
              <w:rPr>
                <w:rFonts w:ascii="Times New Roman" w:eastAsia="宋体" w:hAnsi="Times New Roman" w:cs="Times New Roman"/>
                <w:kern w:val="0"/>
                <w:sz w:val="20"/>
                <w:szCs w:val="20"/>
              </w:rPr>
            </w:pPr>
          </w:p>
        </w:tc>
      </w:tr>
      <w:tr w:rsidR="0012278D" w:rsidRPr="00763F35" w14:paraId="6F8C24B0" w14:textId="77777777" w:rsidTr="00543DE4">
        <w:trPr>
          <w:gridAfter w:val="1"/>
          <w:wAfter w:w="753" w:type="dxa"/>
          <w:trHeight w:val="319"/>
          <w:jc w:val="center"/>
        </w:trPr>
        <w:tc>
          <w:tcPr>
            <w:tcW w:w="1269" w:type="dxa"/>
            <w:tcBorders>
              <w:top w:val="nil"/>
              <w:left w:val="single" w:sz="4" w:space="0" w:color="auto"/>
              <w:bottom w:val="single" w:sz="4" w:space="0" w:color="auto"/>
              <w:right w:val="single" w:sz="4" w:space="0" w:color="auto"/>
            </w:tcBorders>
            <w:shd w:val="clear" w:color="auto" w:fill="auto"/>
            <w:vAlign w:val="center"/>
          </w:tcPr>
          <w:p w14:paraId="04C9F989" w14:textId="77777777" w:rsidR="0012278D" w:rsidRPr="00763F35" w:rsidRDefault="0012278D" w:rsidP="00C0620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30101</w:t>
            </w:r>
          </w:p>
        </w:tc>
        <w:tc>
          <w:tcPr>
            <w:tcW w:w="3126" w:type="dxa"/>
            <w:tcBorders>
              <w:top w:val="nil"/>
              <w:left w:val="nil"/>
              <w:bottom w:val="single" w:sz="4" w:space="0" w:color="auto"/>
              <w:right w:val="single" w:sz="4" w:space="0" w:color="auto"/>
            </w:tcBorders>
            <w:shd w:val="clear" w:color="auto" w:fill="auto"/>
            <w:vAlign w:val="center"/>
          </w:tcPr>
          <w:p w14:paraId="53769FE9" w14:textId="77777777" w:rsidR="0012278D" w:rsidRPr="00763F35" w:rsidRDefault="0012278D" w:rsidP="00C0620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r w:rsidRPr="00763F35">
              <w:rPr>
                <w:rFonts w:ascii="Times New Roman" w:eastAsia="宋体" w:hAnsi="Times New Roman" w:cs="Times New Roman"/>
                <w:kern w:val="0"/>
                <w:sz w:val="20"/>
                <w:szCs w:val="20"/>
              </w:rPr>
              <w:t>基本工资</w:t>
            </w:r>
          </w:p>
        </w:tc>
        <w:tc>
          <w:tcPr>
            <w:tcW w:w="2835" w:type="dxa"/>
            <w:tcBorders>
              <w:top w:val="nil"/>
              <w:left w:val="nil"/>
              <w:bottom w:val="single" w:sz="4" w:space="0" w:color="auto"/>
              <w:right w:val="single" w:sz="4" w:space="0" w:color="auto"/>
            </w:tcBorders>
            <w:shd w:val="clear" w:color="auto" w:fill="auto"/>
            <w:vAlign w:val="center"/>
          </w:tcPr>
          <w:p w14:paraId="08E18EC1" w14:textId="77777777" w:rsidR="0012278D" w:rsidRPr="00763F35" w:rsidRDefault="0012278D" w:rsidP="00C0620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574" w:type="dxa"/>
            <w:tcBorders>
              <w:top w:val="nil"/>
              <w:left w:val="nil"/>
              <w:bottom w:val="single" w:sz="4" w:space="0" w:color="auto"/>
              <w:right w:val="single" w:sz="4" w:space="0" w:color="auto"/>
            </w:tcBorders>
          </w:tcPr>
          <w:p w14:paraId="502E452C" w14:textId="77777777" w:rsidR="0012278D" w:rsidRPr="00763F35" w:rsidRDefault="0012278D" w:rsidP="00C06206">
            <w:pPr>
              <w:widowControl/>
              <w:jc w:val="left"/>
              <w:rPr>
                <w:rFonts w:ascii="Times New Roman" w:eastAsia="宋体" w:hAnsi="Times New Roman" w:cs="Times New Roman"/>
                <w:kern w:val="0"/>
                <w:sz w:val="20"/>
                <w:szCs w:val="20"/>
              </w:rPr>
            </w:pPr>
          </w:p>
        </w:tc>
        <w:tc>
          <w:tcPr>
            <w:tcW w:w="3401" w:type="dxa"/>
            <w:tcBorders>
              <w:top w:val="nil"/>
              <w:left w:val="nil"/>
              <w:bottom w:val="single" w:sz="4" w:space="0" w:color="auto"/>
              <w:right w:val="single" w:sz="4" w:space="0" w:color="auto"/>
            </w:tcBorders>
          </w:tcPr>
          <w:p w14:paraId="1A2098A1" w14:textId="77777777" w:rsidR="0012278D" w:rsidRPr="00763F35" w:rsidRDefault="0012278D" w:rsidP="00C06206">
            <w:pPr>
              <w:widowControl/>
              <w:jc w:val="left"/>
              <w:rPr>
                <w:rFonts w:ascii="Times New Roman" w:eastAsia="宋体" w:hAnsi="Times New Roman" w:cs="Times New Roman"/>
                <w:kern w:val="0"/>
                <w:sz w:val="20"/>
                <w:szCs w:val="20"/>
              </w:rPr>
            </w:pPr>
          </w:p>
        </w:tc>
      </w:tr>
      <w:tr w:rsidR="0012278D" w:rsidRPr="00763F35" w14:paraId="1197E68B" w14:textId="77777777" w:rsidTr="00543DE4">
        <w:trPr>
          <w:gridAfter w:val="1"/>
          <w:wAfter w:w="753" w:type="dxa"/>
          <w:trHeight w:val="319"/>
          <w:jc w:val="center"/>
        </w:trPr>
        <w:tc>
          <w:tcPr>
            <w:tcW w:w="1269" w:type="dxa"/>
            <w:tcBorders>
              <w:top w:val="nil"/>
              <w:left w:val="single" w:sz="4" w:space="0" w:color="auto"/>
              <w:bottom w:val="single" w:sz="4" w:space="0" w:color="auto"/>
              <w:right w:val="single" w:sz="4" w:space="0" w:color="auto"/>
            </w:tcBorders>
            <w:shd w:val="clear" w:color="auto" w:fill="auto"/>
            <w:vAlign w:val="center"/>
          </w:tcPr>
          <w:p w14:paraId="6E6869B9" w14:textId="77777777" w:rsidR="0012278D" w:rsidRPr="00763F35" w:rsidRDefault="0012278D" w:rsidP="00C0620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w:t>
            </w:r>
          </w:p>
        </w:tc>
        <w:tc>
          <w:tcPr>
            <w:tcW w:w="3126" w:type="dxa"/>
            <w:tcBorders>
              <w:top w:val="nil"/>
              <w:left w:val="nil"/>
              <w:bottom w:val="single" w:sz="4" w:space="0" w:color="auto"/>
              <w:right w:val="single" w:sz="4" w:space="0" w:color="auto"/>
            </w:tcBorders>
            <w:shd w:val="clear" w:color="auto" w:fill="auto"/>
            <w:vAlign w:val="center"/>
          </w:tcPr>
          <w:p w14:paraId="36ACCCBA" w14:textId="77777777" w:rsidR="0012278D" w:rsidRPr="00763F35" w:rsidRDefault="0012278D" w:rsidP="00C0620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835" w:type="dxa"/>
            <w:tcBorders>
              <w:top w:val="nil"/>
              <w:left w:val="nil"/>
              <w:bottom w:val="single" w:sz="4" w:space="0" w:color="auto"/>
              <w:right w:val="single" w:sz="4" w:space="0" w:color="auto"/>
            </w:tcBorders>
            <w:shd w:val="clear" w:color="auto" w:fill="auto"/>
            <w:vAlign w:val="center"/>
          </w:tcPr>
          <w:p w14:paraId="1E36D26A" w14:textId="77777777" w:rsidR="0012278D" w:rsidRPr="00763F35" w:rsidRDefault="0012278D" w:rsidP="00C0620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574" w:type="dxa"/>
            <w:tcBorders>
              <w:top w:val="nil"/>
              <w:left w:val="nil"/>
              <w:bottom w:val="single" w:sz="4" w:space="0" w:color="auto"/>
              <w:right w:val="single" w:sz="4" w:space="0" w:color="auto"/>
            </w:tcBorders>
          </w:tcPr>
          <w:p w14:paraId="3832F3FD" w14:textId="77777777" w:rsidR="0012278D" w:rsidRPr="00763F35" w:rsidRDefault="0012278D" w:rsidP="00C06206">
            <w:pPr>
              <w:widowControl/>
              <w:jc w:val="left"/>
              <w:rPr>
                <w:rFonts w:ascii="Times New Roman" w:eastAsia="宋体" w:hAnsi="Times New Roman" w:cs="Times New Roman"/>
                <w:kern w:val="0"/>
                <w:sz w:val="20"/>
                <w:szCs w:val="20"/>
              </w:rPr>
            </w:pPr>
          </w:p>
        </w:tc>
        <w:tc>
          <w:tcPr>
            <w:tcW w:w="3401" w:type="dxa"/>
            <w:tcBorders>
              <w:top w:val="nil"/>
              <w:left w:val="nil"/>
              <w:bottom w:val="single" w:sz="4" w:space="0" w:color="auto"/>
              <w:right w:val="single" w:sz="4" w:space="0" w:color="auto"/>
            </w:tcBorders>
          </w:tcPr>
          <w:p w14:paraId="15C715B1" w14:textId="77777777" w:rsidR="0012278D" w:rsidRPr="00763F35" w:rsidRDefault="0012278D" w:rsidP="00C06206">
            <w:pPr>
              <w:widowControl/>
              <w:jc w:val="left"/>
              <w:rPr>
                <w:rFonts w:ascii="Times New Roman" w:eastAsia="宋体" w:hAnsi="Times New Roman" w:cs="Times New Roman"/>
                <w:kern w:val="0"/>
                <w:sz w:val="20"/>
                <w:szCs w:val="20"/>
              </w:rPr>
            </w:pPr>
          </w:p>
        </w:tc>
      </w:tr>
      <w:tr w:rsidR="0012278D" w:rsidRPr="00763F35" w14:paraId="00409A04" w14:textId="77777777" w:rsidTr="00543DE4">
        <w:trPr>
          <w:gridAfter w:val="1"/>
          <w:wAfter w:w="753" w:type="dxa"/>
          <w:trHeight w:val="319"/>
          <w:jc w:val="center"/>
        </w:trPr>
        <w:tc>
          <w:tcPr>
            <w:tcW w:w="1269" w:type="dxa"/>
            <w:tcBorders>
              <w:top w:val="nil"/>
              <w:left w:val="single" w:sz="4" w:space="0" w:color="auto"/>
              <w:bottom w:val="single" w:sz="4" w:space="0" w:color="auto"/>
              <w:right w:val="single" w:sz="4" w:space="0" w:color="auto"/>
            </w:tcBorders>
            <w:shd w:val="clear" w:color="auto" w:fill="auto"/>
            <w:vAlign w:val="center"/>
          </w:tcPr>
          <w:p w14:paraId="0B7421AA" w14:textId="77777777" w:rsidR="0012278D" w:rsidRPr="00763F35" w:rsidRDefault="0012278D" w:rsidP="00C06206">
            <w:pPr>
              <w:widowControl/>
              <w:jc w:val="left"/>
              <w:rPr>
                <w:rFonts w:ascii="Times New Roman" w:eastAsia="宋体" w:hAnsi="Times New Roman" w:cs="Times New Roman"/>
                <w:b/>
                <w:bCs/>
                <w:kern w:val="0"/>
                <w:sz w:val="20"/>
                <w:szCs w:val="20"/>
              </w:rPr>
            </w:pPr>
            <w:r w:rsidRPr="00763F35">
              <w:rPr>
                <w:rFonts w:ascii="Times New Roman" w:eastAsia="宋体" w:hAnsi="Times New Roman" w:cs="Times New Roman"/>
                <w:b/>
                <w:bCs/>
                <w:kern w:val="0"/>
                <w:sz w:val="20"/>
                <w:szCs w:val="20"/>
              </w:rPr>
              <w:t>302</w:t>
            </w:r>
          </w:p>
        </w:tc>
        <w:tc>
          <w:tcPr>
            <w:tcW w:w="3126" w:type="dxa"/>
            <w:tcBorders>
              <w:top w:val="nil"/>
              <w:left w:val="nil"/>
              <w:bottom w:val="single" w:sz="4" w:space="0" w:color="auto"/>
              <w:right w:val="single" w:sz="4" w:space="0" w:color="auto"/>
            </w:tcBorders>
            <w:shd w:val="clear" w:color="auto" w:fill="auto"/>
            <w:vAlign w:val="center"/>
          </w:tcPr>
          <w:p w14:paraId="013C2EF5" w14:textId="77777777" w:rsidR="0012278D" w:rsidRPr="00763F35" w:rsidRDefault="0012278D" w:rsidP="00C06206">
            <w:pPr>
              <w:widowControl/>
              <w:jc w:val="left"/>
              <w:rPr>
                <w:rFonts w:ascii="Times New Roman" w:eastAsia="宋体" w:hAnsi="Times New Roman" w:cs="Times New Roman"/>
                <w:b/>
                <w:bCs/>
                <w:kern w:val="0"/>
                <w:sz w:val="20"/>
                <w:szCs w:val="20"/>
              </w:rPr>
            </w:pPr>
            <w:r w:rsidRPr="00763F35">
              <w:rPr>
                <w:rFonts w:ascii="Times New Roman" w:eastAsia="宋体" w:hAnsi="Times New Roman" w:cs="Times New Roman"/>
                <w:b/>
                <w:bCs/>
                <w:kern w:val="0"/>
                <w:sz w:val="20"/>
                <w:szCs w:val="20"/>
              </w:rPr>
              <w:t>商品和服务支出</w:t>
            </w:r>
          </w:p>
        </w:tc>
        <w:tc>
          <w:tcPr>
            <w:tcW w:w="2835" w:type="dxa"/>
            <w:tcBorders>
              <w:top w:val="nil"/>
              <w:left w:val="nil"/>
              <w:bottom w:val="single" w:sz="4" w:space="0" w:color="auto"/>
              <w:right w:val="single" w:sz="4" w:space="0" w:color="auto"/>
            </w:tcBorders>
            <w:shd w:val="clear" w:color="auto" w:fill="auto"/>
            <w:vAlign w:val="center"/>
          </w:tcPr>
          <w:p w14:paraId="7CE22951" w14:textId="77777777" w:rsidR="0012278D" w:rsidRPr="00763F35" w:rsidRDefault="0012278D" w:rsidP="00C0620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574" w:type="dxa"/>
            <w:tcBorders>
              <w:top w:val="nil"/>
              <w:left w:val="nil"/>
              <w:bottom w:val="single" w:sz="4" w:space="0" w:color="auto"/>
              <w:right w:val="single" w:sz="4" w:space="0" w:color="auto"/>
            </w:tcBorders>
          </w:tcPr>
          <w:p w14:paraId="0B58111A" w14:textId="77777777" w:rsidR="0012278D" w:rsidRPr="00763F35" w:rsidRDefault="0012278D" w:rsidP="00C06206">
            <w:pPr>
              <w:widowControl/>
              <w:jc w:val="left"/>
              <w:rPr>
                <w:rFonts w:ascii="Times New Roman" w:eastAsia="宋体" w:hAnsi="Times New Roman" w:cs="Times New Roman"/>
                <w:kern w:val="0"/>
                <w:sz w:val="20"/>
                <w:szCs w:val="20"/>
              </w:rPr>
            </w:pPr>
          </w:p>
        </w:tc>
        <w:tc>
          <w:tcPr>
            <w:tcW w:w="3401" w:type="dxa"/>
            <w:tcBorders>
              <w:top w:val="nil"/>
              <w:left w:val="nil"/>
              <w:bottom w:val="single" w:sz="4" w:space="0" w:color="auto"/>
              <w:right w:val="single" w:sz="4" w:space="0" w:color="auto"/>
            </w:tcBorders>
          </w:tcPr>
          <w:p w14:paraId="4C94B716" w14:textId="77777777" w:rsidR="0012278D" w:rsidRPr="00763F35" w:rsidRDefault="0012278D" w:rsidP="00C06206">
            <w:pPr>
              <w:widowControl/>
              <w:jc w:val="left"/>
              <w:rPr>
                <w:rFonts w:ascii="Times New Roman" w:eastAsia="宋体" w:hAnsi="Times New Roman" w:cs="Times New Roman"/>
                <w:kern w:val="0"/>
                <w:sz w:val="20"/>
                <w:szCs w:val="20"/>
              </w:rPr>
            </w:pPr>
          </w:p>
        </w:tc>
      </w:tr>
      <w:tr w:rsidR="0012278D" w:rsidRPr="00763F35" w14:paraId="3854A5FF" w14:textId="77777777" w:rsidTr="00543DE4">
        <w:trPr>
          <w:gridAfter w:val="1"/>
          <w:wAfter w:w="753" w:type="dxa"/>
          <w:trHeight w:val="319"/>
          <w:jc w:val="center"/>
        </w:trPr>
        <w:tc>
          <w:tcPr>
            <w:tcW w:w="1269" w:type="dxa"/>
            <w:tcBorders>
              <w:top w:val="nil"/>
              <w:left w:val="single" w:sz="4" w:space="0" w:color="auto"/>
              <w:bottom w:val="single" w:sz="4" w:space="0" w:color="auto"/>
              <w:right w:val="single" w:sz="4" w:space="0" w:color="auto"/>
            </w:tcBorders>
            <w:shd w:val="clear" w:color="auto" w:fill="auto"/>
            <w:vAlign w:val="center"/>
          </w:tcPr>
          <w:p w14:paraId="496148D2" w14:textId="77777777" w:rsidR="0012278D" w:rsidRPr="00763F35" w:rsidRDefault="0012278D" w:rsidP="00C0620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30201</w:t>
            </w:r>
          </w:p>
        </w:tc>
        <w:tc>
          <w:tcPr>
            <w:tcW w:w="3126" w:type="dxa"/>
            <w:tcBorders>
              <w:top w:val="nil"/>
              <w:left w:val="nil"/>
              <w:bottom w:val="single" w:sz="4" w:space="0" w:color="auto"/>
              <w:right w:val="single" w:sz="4" w:space="0" w:color="auto"/>
            </w:tcBorders>
            <w:shd w:val="clear" w:color="auto" w:fill="auto"/>
            <w:vAlign w:val="center"/>
          </w:tcPr>
          <w:p w14:paraId="34337110" w14:textId="77777777" w:rsidR="0012278D" w:rsidRPr="00763F35" w:rsidRDefault="0012278D" w:rsidP="00C0620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r w:rsidRPr="00763F35">
              <w:rPr>
                <w:rFonts w:ascii="Times New Roman" w:eastAsia="宋体" w:hAnsi="Times New Roman" w:cs="Times New Roman"/>
                <w:kern w:val="0"/>
                <w:sz w:val="20"/>
                <w:szCs w:val="20"/>
              </w:rPr>
              <w:t>办公费</w:t>
            </w:r>
          </w:p>
        </w:tc>
        <w:tc>
          <w:tcPr>
            <w:tcW w:w="2835" w:type="dxa"/>
            <w:tcBorders>
              <w:top w:val="nil"/>
              <w:left w:val="nil"/>
              <w:bottom w:val="single" w:sz="4" w:space="0" w:color="auto"/>
              <w:right w:val="single" w:sz="4" w:space="0" w:color="auto"/>
            </w:tcBorders>
            <w:shd w:val="clear" w:color="auto" w:fill="auto"/>
            <w:vAlign w:val="center"/>
          </w:tcPr>
          <w:p w14:paraId="348553B2" w14:textId="77777777" w:rsidR="0012278D" w:rsidRPr="00763F35" w:rsidRDefault="0012278D" w:rsidP="00C0620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574" w:type="dxa"/>
            <w:tcBorders>
              <w:top w:val="nil"/>
              <w:left w:val="nil"/>
              <w:bottom w:val="single" w:sz="4" w:space="0" w:color="auto"/>
              <w:right w:val="single" w:sz="4" w:space="0" w:color="auto"/>
            </w:tcBorders>
          </w:tcPr>
          <w:p w14:paraId="79E8A82E" w14:textId="77777777" w:rsidR="0012278D" w:rsidRPr="00763F35" w:rsidRDefault="0012278D" w:rsidP="00C06206">
            <w:pPr>
              <w:widowControl/>
              <w:jc w:val="left"/>
              <w:rPr>
                <w:rFonts w:ascii="Times New Roman" w:eastAsia="宋体" w:hAnsi="Times New Roman" w:cs="Times New Roman"/>
                <w:kern w:val="0"/>
                <w:sz w:val="20"/>
                <w:szCs w:val="20"/>
              </w:rPr>
            </w:pPr>
          </w:p>
        </w:tc>
        <w:tc>
          <w:tcPr>
            <w:tcW w:w="3401" w:type="dxa"/>
            <w:tcBorders>
              <w:top w:val="nil"/>
              <w:left w:val="nil"/>
              <w:bottom w:val="single" w:sz="4" w:space="0" w:color="auto"/>
              <w:right w:val="single" w:sz="4" w:space="0" w:color="auto"/>
            </w:tcBorders>
          </w:tcPr>
          <w:p w14:paraId="6D88E8B7" w14:textId="77777777" w:rsidR="0012278D" w:rsidRPr="00763F35" w:rsidRDefault="0012278D" w:rsidP="00C06206">
            <w:pPr>
              <w:widowControl/>
              <w:jc w:val="left"/>
              <w:rPr>
                <w:rFonts w:ascii="Times New Roman" w:eastAsia="宋体" w:hAnsi="Times New Roman" w:cs="Times New Roman"/>
                <w:kern w:val="0"/>
                <w:sz w:val="20"/>
                <w:szCs w:val="20"/>
              </w:rPr>
            </w:pPr>
          </w:p>
        </w:tc>
      </w:tr>
      <w:tr w:rsidR="0012278D" w:rsidRPr="00763F35" w14:paraId="5E55020B" w14:textId="77777777" w:rsidTr="00543DE4">
        <w:trPr>
          <w:gridAfter w:val="1"/>
          <w:wAfter w:w="753" w:type="dxa"/>
          <w:trHeight w:val="319"/>
          <w:jc w:val="center"/>
        </w:trPr>
        <w:tc>
          <w:tcPr>
            <w:tcW w:w="1269" w:type="dxa"/>
            <w:tcBorders>
              <w:top w:val="nil"/>
              <w:left w:val="single" w:sz="4" w:space="0" w:color="auto"/>
              <w:bottom w:val="single" w:sz="4" w:space="0" w:color="auto"/>
              <w:right w:val="single" w:sz="4" w:space="0" w:color="auto"/>
            </w:tcBorders>
            <w:shd w:val="clear" w:color="auto" w:fill="auto"/>
            <w:vAlign w:val="center"/>
          </w:tcPr>
          <w:p w14:paraId="227108AC" w14:textId="77777777" w:rsidR="0012278D" w:rsidRPr="00763F35" w:rsidRDefault="0012278D" w:rsidP="00C0620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w:t>
            </w:r>
          </w:p>
        </w:tc>
        <w:tc>
          <w:tcPr>
            <w:tcW w:w="3126" w:type="dxa"/>
            <w:tcBorders>
              <w:top w:val="nil"/>
              <w:left w:val="nil"/>
              <w:bottom w:val="single" w:sz="4" w:space="0" w:color="auto"/>
              <w:right w:val="single" w:sz="4" w:space="0" w:color="auto"/>
            </w:tcBorders>
            <w:shd w:val="clear" w:color="auto" w:fill="auto"/>
            <w:vAlign w:val="center"/>
          </w:tcPr>
          <w:p w14:paraId="65666A93" w14:textId="77777777" w:rsidR="0012278D" w:rsidRPr="00763F35" w:rsidRDefault="0012278D" w:rsidP="00C0620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835" w:type="dxa"/>
            <w:tcBorders>
              <w:top w:val="nil"/>
              <w:left w:val="nil"/>
              <w:bottom w:val="single" w:sz="4" w:space="0" w:color="auto"/>
              <w:right w:val="single" w:sz="4" w:space="0" w:color="auto"/>
            </w:tcBorders>
            <w:shd w:val="clear" w:color="auto" w:fill="auto"/>
            <w:vAlign w:val="center"/>
          </w:tcPr>
          <w:p w14:paraId="25137D2B" w14:textId="77777777" w:rsidR="0012278D" w:rsidRPr="00763F35" w:rsidRDefault="0012278D" w:rsidP="00C0620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574" w:type="dxa"/>
            <w:tcBorders>
              <w:top w:val="nil"/>
              <w:left w:val="nil"/>
              <w:bottom w:val="single" w:sz="4" w:space="0" w:color="auto"/>
              <w:right w:val="single" w:sz="4" w:space="0" w:color="auto"/>
            </w:tcBorders>
          </w:tcPr>
          <w:p w14:paraId="77B5A672" w14:textId="77777777" w:rsidR="0012278D" w:rsidRPr="00763F35" w:rsidRDefault="0012278D" w:rsidP="00C06206">
            <w:pPr>
              <w:widowControl/>
              <w:jc w:val="left"/>
              <w:rPr>
                <w:rFonts w:ascii="Times New Roman" w:eastAsia="宋体" w:hAnsi="Times New Roman" w:cs="Times New Roman"/>
                <w:kern w:val="0"/>
                <w:sz w:val="20"/>
                <w:szCs w:val="20"/>
              </w:rPr>
            </w:pPr>
          </w:p>
        </w:tc>
        <w:tc>
          <w:tcPr>
            <w:tcW w:w="3401" w:type="dxa"/>
            <w:tcBorders>
              <w:top w:val="nil"/>
              <w:left w:val="nil"/>
              <w:bottom w:val="single" w:sz="4" w:space="0" w:color="auto"/>
              <w:right w:val="single" w:sz="4" w:space="0" w:color="auto"/>
            </w:tcBorders>
          </w:tcPr>
          <w:p w14:paraId="0EBF5CBA" w14:textId="77777777" w:rsidR="0012278D" w:rsidRPr="00763F35" w:rsidRDefault="0012278D" w:rsidP="00C06206">
            <w:pPr>
              <w:widowControl/>
              <w:jc w:val="left"/>
              <w:rPr>
                <w:rFonts w:ascii="Times New Roman" w:eastAsia="宋体" w:hAnsi="Times New Roman" w:cs="Times New Roman"/>
                <w:kern w:val="0"/>
                <w:sz w:val="20"/>
                <w:szCs w:val="20"/>
              </w:rPr>
            </w:pPr>
          </w:p>
        </w:tc>
      </w:tr>
      <w:tr w:rsidR="0012278D" w:rsidRPr="00763F35" w14:paraId="412006CC" w14:textId="77777777" w:rsidTr="00543DE4">
        <w:trPr>
          <w:gridAfter w:val="1"/>
          <w:wAfter w:w="753" w:type="dxa"/>
          <w:trHeight w:val="319"/>
          <w:jc w:val="center"/>
        </w:trPr>
        <w:tc>
          <w:tcPr>
            <w:tcW w:w="1269" w:type="dxa"/>
            <w:tcBorders>
              <w:top w:val="nil"/>
              <w:left w:val="single" w:sz="4" w:space="0" w:color="auto"/>
              <w:bottom w:val="single" w:sz="4" w:space="0" w:color="auto"/>
              <w:right w:val="single" w:sz="4" w:space="0" w:color="auto"/>
            </w:tcBorders>
            <w:shd w:val="clear" w:color="auto" w:fill="auto"/>
            <w:vAlign w:val="center"/>
          </w:tcPr>
          <w:p w14:paraId="7E3C3BDB" w14:textId="77777777" w:rsidR="0012278D" w:rsidRPr="00763F35" w:rsidRDefault="0012278D" w:rsidP="00C06206">
            <w:pPr>
              <w:widowControl/>
              <w:jc w:val="left"/>
              <w:rPr>
                <w:rFonts w:ascii="Times New Roman" w:eastAsia="宋体" w:hAnsi="Times New Roman" w:cs="Times New Roman"/>
                <w:b/>
                <w:bCs/>
                <w:kern w:val="0"/>
                <w:sz w:val="20"/>
                <w:szCs w:val="20"/>
              </w:rPr>
            </w:pPr>
            <w:r w:rsidRPr="00763F35">
              <w:rPr>
                <w:rFonts w:ascii="Times New Roman" w:eastAsia="宋体" w:hAnsi="Times New Roman" w:cs="Times New Roman"/>
                <w:b/>
                <w:bCs/>
                <w:kern w:val="0"/>
                <w:sz w:val="20"/>
                <w:szCs w:val="20"/>
              </w:rPr>
              <w:t>303</w:t>
            </w:r>
          </w:p>
        </w:tc>
        <w:tc>
          <w:tcPr>
            <w:tcW w:w="3126" w:type="dxa"/>
            <w:tcBorders>
              <w:top w:val="nil"/>
              <w:left w:val="nil"/>
              <w:bottom w:val="single" w:sz="4" w:space="0" w:color="auto"/>
              <w:right w:val="single" w:sz="4" w:space="0" w:color="auto"/>
            </w:tcBorders>
            <w:shd w:val="clear" w:color="auto" w:fill="auto"/>
            <w:vAlign w:val="center"/>
          </w:tcPr>
          <w:p w14:paraId="67D134EC" w14:textId="77777777" w:rsidR="0012278D" w:rsidRPr="00763F35" w:rsidRDefault="0012278D" w:rsidP="00C06206">
            <w:pPr>
              <w:widowControl/>
              <w:jc w:val="left"/>
              <w:rPr>
                <w:rFonts w:ascii="Times New Roman" w:eastAsia="宋体" w:hAnsi="Times New Roman" w:cs="Times New Roman"/>
                <w:b/>
                <w:bCs/>
                <w:kern w:val="0"/>
                <w:sz w:val="20"/>
                <w:szCs w:val="20"/>
              </w:rPr>
            </w:pPr>
            <w:r w:rsidRPr="00763F35">
              <w:rPr>
                <w:rFonts w:ascii="Times New Roman" w:eastAsia="宋体" w:hAnsi="Times New Roman" w:cs="Times New Roman"/>
                <w:b/>
                <w:bCs/>
                <w:kern w:val="0"/>
                <w:sz w:val="20"/>
                <w:szCs w:val="20"/>
              </w:rPr>
              <w:t>对个人和家庭的补助</w:t>
            </w:r>
          </w:p>
        </w:tc>
        <w:tc>
          <w:tcPr>
            <w:tcW w:w="2835" w:type="dxa"/>
            <w:tcBorders>
              <w:top w:val="nil"/>
              <w:left w:val="nil"/>
              <w:bottom w:val="single" w:sz="4" w:space="0" w:color="auto"/>
              <w:right w:val="single" w:sz="4" w:space="0" w:color="auto"/>
            </w:tcBorders>
            <w:shd w:val="clear" w:color="auto" w:fill="auto"/>
            <w:vAlign w:val="center"/>
          </w:tcPr>
          <w:p w14:paraId="5FE81F05" w14:textId="77777777" w:rsidR="0012278D" w:rsidRPr="00763F35" w:rsidRDefault="0012278D" w:rsidP="00C0620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574" w:type="dxa"/>
            <w:tcBorders>
              <w:top w:val="nil"/>
              <w:left w:val="nil"/>
              <w:bottom w:val="single" w:sz="4" w:space="0" w:color="auto"/>
              <w:right w:val="single" w:sz="4" w:space="0" w:color="auto"/>
            </w:tcBorders>
          </w:tcPr>
          <w:p w14:paraId="66FAE220" w14:textId="77777777" w:rsidR="0012278D" w:rsidRPr="00763F35" w:rsidRDefault="0012278D" w:rsidP="00C06206">
            <w:pPr>
              <w:widowControl/>
              <w:jc w:val="left"/>
              <w:rPr>
                <w:rFonts w:ascii="Times New Roman" w:eastAsia="宋体" w:hAnsi="Times New Roman" w:cs="Times New Roman"/>
                <w:kern w:val="0"/>
                <w:sz w:val="20"/>
                <w:szCs w:val="20"/>
              </w:rPr>
            </w:pPr>
          </w:p>
        </w:tc>
        <w:tc>
          <w:tcPr>
            <w:tcW w:w="3401" w:type="dxa"/>
            <w:tcBorders>
              <w:top w:val="nil"/>
              <w:left w:val="nil"/>
              <w:bottom w:val="single" w:sz="4" w:space="0" w:color="auto"/>
              <w:right w:val="single" w:sz="4" w:space="0" w:color="auto"/>
            </w:tcBorders>
          </w:tcPr>
          <w:p w14:paraId="41C1C143" w14:textId="77777777" w:rsidR="0012278D" w:rsidRPr="00763F35" w:rsidRDefault="0012278D" w:rsidP="00C06206">
            <w:pPr>
              <w:widowControl/>
              <w:jc w:val="left"/>
              <w:rPr>
                <w:rFonts w:ascii="Times New Roman" w:eastAsia="宋体" w:hAnsi="Times New Roman" w:cs="Times New Roman"/>
                <w:kern w:val="0"/>
                <w:sz w:val="20"/>
                <w:szCs w:val="20"/>
              </w:rPr>
            </w:pPr>
          </w:p>
        </w:tc>
      </w:tr>
      <w:tr w:rsidR="0012278D" w:rsidRPr="00763F35" w14:paraId="5CE2D152" w14:textId="77777777" w:rsidTr="00543DE4">
        <w:trPr>
          <w:gridAfter w:val="1"/>
          <w:wAfter w:w="753" w:type="dxa"/>
          <w:trHeight w:val="319"/>
          <w:jc w:val="center"/>
        </w:trPr>
        <w:tc>
          <w:tcPr>
            <w:tcW w:w="1269" w:type="dxa"/>
            <w:tcBorders>
              <w:top w:val="nil"/>
              <w:left w:val="single" w:sz="4" w:space="0" w:color="auto"/>
              <w:bottom w:val="single" w:sz="4" w:space="0" w:color="auto"/>
              <w:right w:val="single" w:sz="4" w:space="0" w:color="auto"/>
            </w:tcBorders>
            <w:shd w:val="clear" w:color="auto" w:fill="auto"/>
            <w:vAlign w:val="center"/>
          </w:tcPr>
          <w:p w14:paraId="04B1A9B0" w14:textId="77777777" w:rsidR="0012278D" w:rsidRPr="00763F35" w:rsidRDefault="0012278D" w:rsidP="00C0620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30301</w:t>
            </w:r>
          </w:p>
        </w:tc>
        <w:tc>
          <w:tcPr>
            <w:tcW w:w="3126" w:type="dxa"/>
            <w:tcBorders>
              <w:top w:val="nil"/>
              <w:left w:val="nil"/>
              <w:bottom w:val="single" w:sz="4" w:space="0" w:color="auto"/>
              <w:right w:val="single" w:sz="4" w:space="0" w:color="auto"/>
            </w:tcBorders>
            <w:shd w:val="clear" w:color="auto" w:fill="auto"/>
            <w:vAlign w:val="center"/>
          </w:tcPr>
          <w:p w14:paraId="2EC775CB" w14:textId="77777777" w:rsidR="0012278D" w:rsidRPr="00763F35" w:rsidRDefault="0012278D" w:rsidP="00C0620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r w:rsidRPr="00763F35">
              <w:rPr>
                <w:rFonts w:ascii="Times New Roman" w:eastAsia="宋体" w:hAnsi="Times New Roman" w:cs="Times New Roman"/>
                <w:kern w:val="0"/>
                <w:sz w:val="20"/>
                <w:szCs w:val="20"/>
              </w:rPr>
              <w:t>离休费</w:t>
            </w:r>
          </w:p>
        </w:tc>
        <w:tc>
          <w:tcPr>
            <w:tcW w:w="2835" w:type="dxa"/>
            <w:tcBorders>
              <w:top w:val="nil"/>
              <w:left w:val="nil"/>
              <w:bottom w:val="single" w:sz="4" w:space="0" w:color="auto"/>
              <w:right w:val="single" w:sz="4" w:space="0" w:color="auto"/>
            </w:tcBorders>
            <w:shd w:val="clear" w:color="auto" w:fill="auto"/>
            <w:vAlign w:val="center"/>
          </w:tcPr>
          <w:p w14:paraId="34FEB0B5" w14:textId="77777777" w:rsidR="0012278D" w:rsidRPr="00763F35" w:rsidRDefault="0012278D" w:rsidP="00C0620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574" w:type="dxa"/>
            <w:tcBorders>
              <w:top w:val="nil"/>
              <w:left w:val="nil"/>
              <w:bottom w:val="single" w:sz="4" w:space="0" w:color="auto"/>
              <w:right w:val="single" w:sz="4" w:space="0" w:color="auto"/>
            </w:tcBorders>
          </w:tcPr>
          <w:p w14:paraId="29CDDFEE" w14:textId="77777777" w:rsidR="0012278D" w:rsidRPr="00763F35" w:rsidRDefault="0012278D" w:rsidP="00C06206">
            <w:pPr>
              <w:widowControl/>
              <w:jc w:val="left"/>
              <w:rPr>
                <w:rFonts w:ascii="Times New Roman" w:eastAsia="宋体" w:hAnsi="Times New Roman" w:cs="Times New Roman"/>
                <w:kern w:val="0"/>
                <w:sz w:val="20"/>
                <w:szCs w:val="20"/>
              </w:rPr>
            </w:pPr>
          </w:p>
        </w:tc>
        <w:tc>
          <w:tcPr>
            <w:tcW w:w="3401" w:type="dxa"/>
            <w:tcBorders>
              <w:top w:val="nil"/>
              <w:left w:val="nil"/>
              <w:bottom w:val="single" w:sz="4" w:space="0" w:color="auto"/>
              <w:right w:val="single" w:sz="4" w:space="0" w:color="auto"/>
            </w:tcBorders>
          </w:tcPr>
          <w:p w14:paraId="5A146E93" w14:textId="77777777" w:rsidR="0012278D" w:rsidRPr="00763F35" w:rsidRDefault="0012278D" w:rsidP="00C06206">
            <w:pPr>
              <w:widowControl/>
              <w:jc w:val="left"/>
              <w:rPr>
                <w:rFonts w:ascii="Times New Roman" w:eastAsia="宋体" w:hAnsi="Times New Roman" w:cs="Times New Roman"/>
                <w:kern w:val="0"/>
                <w:sz w:val="20"/>
                <w:szCs w:val="20"/>
              </w:rPr>
            </w:pPr>
          </w:p>
        </w:tc>
      </w:tr>
      <w:tr w:rsidR="0012278D" w:rsidRPr="00763F35" w14:paraId="501D9965" w14:textId="77777777" w:rsidTr="00543DE4">
        <w:trPr>
          <w:gridAfter w:val="1"/>
          <w:wAfter w:w="753" w:type="dxa"/>
          <w:trHeight w:val="319"/>
          <w:jc w:val="center"/>
        </w:trPr>
        <w:tc>
          <w:tcPr>
            <w:tcW w:w="1269" w:type="dxa"/>
            <w:tcBorders>
              <w:top w:val="nil"/>
              <w:left w:val="single" w:sz="4" w:space="0" w:color="auto"/>
              <w:bottom w:val="single" w:sz="4" w:space="0" w:color="auto"/>
              <w:right w:val="single" w:sz="4" w:space="0" w:color="auto"/>
            </w:tcBorders>
            <w:shd w:val="clear" w:color="auto" w:fill="auto"/>
            <w:vAlign w:val="center"/>
          </w:tcPr>
          <w:p w14:paraId="0485216A" w14:textId="77777777" w:rsidR="0012278D" w:rsidRPr="00763F35" w:rsidRDefault="0012278D" w:rsidP="00C0620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w:t>
            </w:r>
          </w:p>
        </w:tc>
        <w:tc>
          <w:tcPr>
            <w:tcW w:w="3126" w:type="dxa"/>
            <w:tcBorders>
              <w:top w:val="nil"/>
              <w:left w:val="nil"/>
              <w:bottom w:val="single" w:sz="4" w:space="0" w:color="auto"/>
              <w:right w:val="single" w:sz="4" w:space="0" w:color="auto"/>
            </w:tcBorders>
            <w:shd w:val="clear" w:color="auto" w:fill="auto"/>
            <w:vAlign w:val="center"/>
          </w:tcPr>
          <w:p w14:paraId="025FA532" w14:textId="77777777" w:rsidR="0012278D" w:rsidRPr="00763F35" w:rsidRDefault="0012278D" w:rsidP="00C0620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835" w:type="dxa"/>
            <w:tcBorders>
              <w:top w:val="nil"/>
              <w:left w:val="nil"/>
              <w:bottom w:val="single" w:sz="4" w:space="0" w:color="auto"/>
              <w:right w:val="single" w:sz="4" w:space="0" w:color="auto"/>
            </w:tcBorders>
            <w:shd w:val="clear" w:color="auto" w:fill="auto"/>
            <w:vAlign w:val="center"/>
          </w:tcPr>
          <w:p w14:paraId="2A511FCB" w14:textId="77777777" w:rsidR="0012278D" w:rsidRPr="00763F35" w:rsidRDefault="0012278D" w:rsidP="00C0620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574" w:type="dxa"/>
            <w:tcBorders>
              <w:top w:val="nil"/>
              <w:left w:val="nil"/>
              <w:bottom w:val="single" w:sz="4" w:space="0" w:color="auto"/>
              <w:right w:val="single" w:sz="4" w:space="0" w:color="auto"/>
            </w:tcBorders>
          </w:tcPr>
          <w:p w14:paraId="053D842C" w14:textId="77777777" w:rsidR="0012278D" w:rsidRPr="00763F35" w:rsidRDefault="0012278D" w:rsidP="00C06206">
            <w:pPr>
              <w:widowControl/>
              <w:jc w:val="left"/>
              <w:rPr>
                <w:rFonts w:ascii="Times New Roman" w:eastAsia="宋体" w:hAnsi="Times New Roman" w:cs="Times New Roman"/>
                <w:kern w:val="0"/>
                <w:sz w:val="20"/>
                <w:szCs w:val="20"/>
              </w:rPr>
            </w:pPr>
          </w:p>
        </w:tc>
        <w:tc>
          <w:tcPr>
            <w:tcW w:w="3401" w:type="dxa"/>
            <w:tcBorders>
              <w:top w:val="nil"/>
              <w:left w:val="nil"/>
              <w:bottom w:val="single" w:sz="4" w:space="0" w:color="auto"/>
              <w:right w:val="single" w:sz="4" w:space="0" w:color="auto"/>
            </w:tcBorders>
          </w:tcPr>
          <w:p w14:paraId="240432CD" w14:textId="77777777" w:rsidR="0012278D" w:rsidRPr="00763F35" w:rsidRDefault="0012278D" w:rsidP="00C06206">
            <w:pPr>
              <w:widowControl/>
              <w:jc w:val="left"/>
              <w:rPr>
                <w:rFonts w:ascii="Times New Roman" w:eastAsia="宋体" w:hAnsi="Times New Roman" w:cs="Times New Roman"/>
                <w:kern w:val="0"/>
                <w:sz w:val="20"/>
                <w:szCs w:val="20"/>
              </w:rPr>
            </w:pPr>
          </w:p>
        </w:tc>
      </w:tr>
      <w:tr w:rsidR="0012278D" w:rsidRPr="00763F35" w14:paraId="3185A415" w14:textId="77777777" w:rsidTr="00543DE4">
        <w:trPr>
          <w:gridAfter w:val="1"/>
          <w:wAfter w:w="753" w:type="dxa"/>
          <w:trHeight w:val="319"/>
          <w:jc w:val="center"/>
        </w:trPr>
        <w:tc>
          <w:tcPr>
            <w:tcW w:w="1269" w:type="dxa"/>
            <w:tcBorders>
              <w:top w:val="nil"/>
              <w:left w:val="single" w:sz="4" w:space="0" w:color="auto"/>
              <w:bottom w:val="single" w:sz="4" w:space="0" w:color="auto"/>
              <w:right w:val="single" w:sz="4" w:space="0" w:color="auto"/>
            </w:tcBorders>
            <w:shd w:val="clear" w:color="auto" w:fill="auto"/>
            <w:vAlign w:val="center"/>
          </w:tcPr>
          <w:p w14:paraId="1A929701" w14:textId="77777777" w:rsidR="0012278D" w:rsidRPr="00763F35" w:rsidRDefault="0012278D" w:rsidP="00C06206">
            <w:pPr>
              <w:widowControl/>
              <w:jc w:val="left"/>
              <w:rPr>
                <w:rFonts w:ascii="Times New Roman" w:eastAsia="宋体" w:hAnsi="Times New Roman" w:cs="Times New Roman"/>
                <w:b/>
                <w:bCs/>
                <w:kern w:val="0"/>
                <w:sz w:val="20"/>
                <w:szCs w:val="20"/>
              </w:rPr>
            </w:pPr>
            <w:r w:rsidRPr="00763F35">
              <w:rPr>
                <w:rFonts w:ascii="Times New Roman" w:eastAsia="宋体" w:hAnsi="Times New Roman" w:cs="Times New Roman"/>
                <w:b/>
                <w:bCs/>
                <w:kern w:val="0"/>
                <w:sz w:val="20"/>
                <w:szCs w:val="20"/>
              </w:rPr>
              <w:t>310</w:t>
            </w:r>
          </w:p>
        </w:tc>
        <w:tc>
          <w:tcPr>
            <w:tcW w:w="3126" w:type="dxa"/>
            <w:tcBorders>
              <w:top w:val="nil"/>
              <w:left w:val="nil"/>
              <w:bottom w:val="single" w:sz="4" w:space="0" w:color="auto"/>
              <w:right w:val="single" w:sz="4" w:space="0" w:color="auto"/>
            </w:tcBorders>
            <w:shd w:val="clear" w:color="auto" w:fill="auto"/>
            <w:vAlign w:val="center"/>
          </w:tcPr>
          <w:p w14:paraId="04B7B6A4" w14:textId="77777777" w:rsidR="0012278D" w:rsidRPr="00763F35" w:rsidRDefault="0012278D" w:rsidP="00C06206">
            <w:pPr>
              <w:widowControl/>
              <w:jc w:val="left"/>
              <w:rPr>
                <w:rFonts w:ascii="Times New Roman" w:eastAsia="宋体" w:hAnsi="Times New Roman" w:cs="Times New Roman"/>
                <w:b/>
                <w:bCs/>
                <w:kern w:val="0"/>
                <w:sz w:val="20"/>
                <w:szCs w:val="20"/>
              </w:rPr>
            </w:pPr>
            <w:r w:rsidRPr="00763F35">
              <w:rPr>
                <w:rFonts w:ascii="Times New Roman" w:eastAsia="宋体" w:hAnsi="Times New Roman" w:cs="Times New Roman"/>
                <w:b/>
                <w:bCs/>
                <w:kern w:val="0"/>
                <w:sz w:val="20"/>
                <w:szCs w:val="20"/>
              </w:rPr>
              <w:t>其他资本性支出</w:t>
            </w:r>
          </w:p>
        </w:tc>
        <w:tc>
          <w:tcPr>
            <w:tcW w:w="2835" w:type="dxa"/>
            <w:tcBorders>
              <w:top w:val="nil"/>
              <w:left w:val="nil"/>
              <w:bottom w:val="single" w:sz="4" w:space="0" w:color="auto"/>
              <w:right w:val="single" w:sz="4" w:space="0" w:color="auto"/>
            </w:tcBorders>
            <w:shd w:val="clear" w:color="auto" w:fill="auto"/>
            <w:vAlign w:val="center"/>
          </w:tcPr>
          <w:p w14:paraId="16E66AAD" w14:textId="77777777" w:rsidR="0012278D" w:rsidRPr="00763F35" w:rsidRDefault="0012278D" w:rsidP="00C0620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574" w:type="dxa"/>
            <w:tcBorders>
              <w:top w:val="nil"/>
              <w:left w:val="nil"/>
              <w:bottom w:val="single" w:sz="4" w:space="0" w:color="auto"/>
              <w:right w:val="single" w:sz="4" w:space="0" w:color="auto"/>
            </w:tcBorders>
          </w:tcPr>
          <w:p w14:paraId="20973210" w14:textId="77777777" w:rsidR="0012278D" w:rsidRPr="00763F35" w:rsidRDefault="0012278D" w:rsidP="00C06206">
            <w:pPr>
              <w:widowControl/>
              <w:jc w:val="left"/>
              <w:rPr>
                <w:rFonts w:ascii="Times New Roman" w:eastAsia="宋体" w:hAnsi="Times New Roman" w:cs="Times New Roman"/>
                <w:kern w:val="0"/>
                <w:sz w:val="20"/>
                <w:szCs w:val="20"/>
              </w:rPr>
            </w:pPr>
          </w:p>
        </w:tc>
        <w:tc>
          <w:tcPr>
            <w:tcW w:w="3401" w:type="dxa"/>
            <w:tcBorders>
              <w:top w:val="nil"/>
              <w:left w:val="nil"/>
              <w:bottom w:val="single" w:sz="4" w:space="0" w:color="auto"/>
              <w:right w:val="single" w:sz="4" w:space="0" w:color="auto"/>
            </w:tcBorders>
          </w:tcPr>
          <w:p w14:paraId="636840AA" w14:textId="77777777" w:rsidR="0012278D" w:rsidRPr="00763F35" w:rsidRDefault="0012278D" w:rsidP="00C06206">
            <w:pPr>
              <w:widowControl/>
              <w:jc w:val="left"/>
              <w:rPr>
                <w:rFonts w:ascii="Times New Roman" w:eastAsia="宋体" w:hAnsi="Times New Roman" w:cs="Times New Roman"/>
                <w:kern w:val="0"/>
                <w:sz w:val="20"/>
                <w:szCs w:val="20"/>
              </w:rPr>
            </w:pPr>
          </w:p>
        </w:tc>
      </w:tr>
      <w:tr w:rsidR="0012278D" w:rsidRPr="00763F35" w14:paraId="6D69345E" w14:textId="77777777" w:rsidTr="00543DE4">
        <w:trPr>
          <w:gridAfter w:val="1"/>
          <w:wAfter w:w="753" w:type="dxa"/>
          <w:trHeight w:val="319"/>
          <w:jc w:val="center"/>
        </w:trPr>
        <w:tc>
          <w:tcPr>
            <w:tcW w:w="1269" w:type="dxa"/>
            <w:tcBorders>
              <w:top w:val="nil"/>
              <w:left w:val="single" w:sz="4" w:space="0" w:color="auto"/>
              <w:bottom w:val="single" w:sz="4" w:space="0" w:color="auto"/>
              <w:right w:val="single" w:sz="4" w:space="0" w:color="auto"/>
            </w:tcBorders>
            <w:shd w:val="clear" w:color="auto" w:fill="auto"/>
            <w:vAlign w:val="center"/>
          </w:tcPr>
          <w:p w14:paraId="6EF489CD" w14:textId="77777777" w:rsidR="0012278D" w:rsidRPr="00763F35" w:rsidRDefault="0012278D" w:rsidP="00C0620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w:t>
            </w:r>
          </w:p>
        </w:tc>
        <w:tc>
          <w:tcPr>
            <w:tcW w:w="3126" w:type="dxa"/>
            <w:tcBorders>
              <w:top w:val="nil"/>
              <w:left w:val="nil"/>
              <w:bottom w:val="single" w:sz="4" w:space="0" w:color="auto"/>
              <w:right w:val="single" w:sz="4" w:space="0" w:color="auto"/>
            </w:tcBorders>
            <w:shd w:val="clear" w:color="auto" w:fill="auto"/>
            <w:vAlign w:val="center"/>
          </w:tcPr>
          <w:p w14:paraId="365764F3" w14:textId="77777777" w:rsidR="0012278D" w:rsidRPr="00763F35" w:rsidRDefault="0012278D" w:rsidP="00C0620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835" w:type="dxa"/>
            <w:tcBorders>
              <w:top w:val="nil"/>
              <w:left w:val="nil"/>
              <w:bottom w:val="single" w:sz="4" w:space="0" w:color="auto"/>
              <w:right w:val="single" w:sz="4" w:space="0" w:color="auto"/>
            </w:tcBorders>
            <w:shd w:val="clear" w:color="auto" w:fill="auto"/>
            <w:vAlign w:val="center"/>
          </w:tcPr>
          <w:p w14:paraId="51C89245" w14:textId="77777777" w:rsidR="0012278D" w:rsidRPr="00763F35" w:rsidRDefault="0012278D" w:rsidP="00C0620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574" w:type="dxa"/>
            <w:tcBorders>
              <w:top w:val="nil"/>
              <w:left w:val="nil"/>
              <w:bottom w:val="single" w:sz="4" w:space="0" w:color="auto"/>
              <w:right w:val="single" w:sz="4" w:space="0" w:color="auto"/>
            </w:tcBorders>
          </w:tcPr>
          <w:p w14:paraId="16A052A9" w14:textId="77777777" w:rsidR="0012278D" w:rsidRPr="00763F35" w:rsidRDefault="0012278D" w:rsidP="00C06206">
            <w:pPr>
              <w:widowControl/>
              <w:jc w:val="left"/>
              <w:rPr>
                <w:rFonts w:ascii="Times New Roman" w:eastAsia="宋体" w:hAnsi="Times New Roman" w:cs="Times New Roman"/>
                <w:kern w:val="0"/>
                <w:sz w:val="20"/>
                <w:szCs w:val="20"/>
              </w:rPr>
            </w:pPr>
          </w:p>
        </w:tc>
        <w:tc>
          <w:tcPr>
            <w:tcW w:w="3401" w:type="dxa"/>
            <w:tcBorders>
              <w:top w:val="nil"/>
              <w:left w:val="nil"/>
              <w:bottom w:val="single" w:sz="4" w:space="0" w:color="auto"/>
              <w:right w:val="single" w:sz="4" w:space="0" w:color="auto"/>
            </w:tcBorders>
          </w:tcPr>
          <w:p w14:paraId="1F8FDEF6" w14:textId="77777777" w:rsidR="0012278D" w:rsidRPr="00763F35" w:rsidRDefault="0012278D" w:rsidP="00C06206">
            <w:pPr>
              <w:widowControl/>
              <w:jc w:val="left"/>
              <w:rPr>
                <w:rFonts w:ascii="Times New Roman" w:eastAsia="宋体" w:hAnsi="Times New Roman" w:cs="Times New Roman"/>
                <w:kern w:val="0"/>
                <w:sz w:val="20"/>
                <w:szCs w:val="20"/>
              </w:rPr>
            </w:pPr>
          </w:p>
        </w:tc>
      </w:tr>
      <w:tr w:rsidR="0012278D" w:rsidRPr="001F07EB" w14:paraId="57026E26" w14:textId="77777777" w:rsidTr="00F057B7">
        <w:trPr>
          <w:trHeight w:val="510"/>
          <w:jc w:val="center"/>
        </w:trPr>
        <w:tc>
          <w:tcPr>
            <w:tcW w:w="13958" w:type="dxa"/>
            <w:gridSpan w:val="6"/>
            <w:tcBorders>
              <w:top w:val="nil"/>
              <w:left w:val="nil"/>
              <w:bottom w:val="nil"/>
              <w:right w:val="nil"/>
            </w:tcBorders>
          </w:tcPr>
          <w:p w14:paraId="780AF268" w14:textId="77777777" w:rsidR="0012278D" w:rsidRPr="00763F35" w:rsidRDefault="0012278D" w:rsidP="00DE694F">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注：本表反映本年度一般公共预算财政拨款</w:t>
            </w:r>
            <w:r>
              <w:rPr>
                <w:rFonts w:ascii="Times New Roman" w:eastAsia="宋体" w:hAnsi="Times New Roman" w:cs="Times New Roman" w:hint="eastAsia"/>
                <w:kern w:val="0"/>
                <w:sz w:val="20"/>
                <w:szCs w:val="20"/>
              </w:rPr>
              <w:t>、</w:t>
            </w:r>
            <w:r w:rsidRPr="00763F35">
              <w:rPr>
                <w:rFonts w:ascii="Times New Roman" w:eastAsia="宋体" w:hAnsi="Times New Roman" w:cs="Times New Roman"/>
                <w:kern w:val="0"/>
                <w:sz w:val="20"/>
                <w:szCs w:val="20"/>
              </w:rPr>
              <w:t>政府性基金预算财政拨款</w:t>
            </w:r>
            <w:r>
              <w:rPr>
                <w:rFonts w:ascii="Times New Roman" w:eastAsia="宋体" w:hAnsi="Times New Roman" w:cs="Times New Roman" w:hint="eastAsia"/>
                <w:kern w:val="0"/>
                <w:sz w:val="20"/>
                <w:szCs w:val="20"/>
              </w:rPr>
              <w:t>和</w:t>
            </w:r>
            <w:r>
              <w:rPr>
                <w:rFonts w:ascii="Times New Roman" w:eastAsia="宋体" w:hAnsi="Times New Roman" w:cs="Times New Roman"/>
                <w:kern w:val="0"/>
                <w:sz w:val="20"/>
                <w:szCs w:val="20"/>
              </w:rPr>
              <w:t>国有资本经营预算财政拨款</w:t>
            </w:r>
            <w:r>
              <w:rPr>
                <w:rFonts w:ascii="Times New Roman" w:eastAsia="宋体" w:hAnsi="Times New Roman" w:cs="Times New Roman" w:hint="eastAsia"/>
                <w:kern w:val="0"/>
                <w:sz w:val="20"/>
                <w:szCs w:val="20"/>
              </w:rPr>
              <w:t>基本支出情况</w:t>
            </w:r>
            <w:r w:rsidRPr="00763F35">
              <w:rPr>
                <w:rFonts w:ascii="Times New Roman" w:eastAsia="宋体" w:hAnsi="Times New Roman" w:cs="Times New Roman"/>
                <w:kern w:val="0"/>
                <w:sz w:val="20"/>
                <w:szCs w:val="20"/>
              </w:rPr>
              <w:t>。</w:t>
            </w:r>
            <w:r>
              <w:rPr>
                <w:rFonts w:ascii="宋体" w:eastAsia="宋体" w:hAnsi="宋体" w:cs="Times New Roman" w:hint="eastAsia"/>
                <w:kern w:val="0"/>
                <w:sz w:val="20"/>
                <w:szCs w:val="20"/>
              </w:rPr>
              <w:t>本</w:t>
            </w:r>
            <w:r>
              <w:rPr>
                <w:rFonts w:ascii="宋体" w:eastAsia="宋体" w:hAnsi="宋体" w:cs="Times New Roman"/>
                <w:kern w:val="0"/>
                <w:sz w:val="20"/>
                <w:szCs w:val="20"/>
              </w:rPr>
              <w:t>表金额单位转换时</w:t>
            </w:r>
            <w:r>
              <w:rPr>
                <w:rFonts w:ascii="宋体" w:eastAsia="宋体" w:hAnsi="宋体" w:cs="Times New Roman" w:hint="eastAsia"/>
                <w:kern w:val="0"/>
                <w:sz w:val="20"/>
                <w:szCs w:val="20"/>
              </w:rPr>
              <w:t>可能</w:t>
            </w:r>
            <w:r>
              <w:rPr>
                <w:rFonts w:ascii="宋体" w:eastAsia="宋体" w:hAnsi="宋体" w:cs="Times New Roman"/>
                <w:kern w:val="0"/>
                <w:sz w:val="20"/>
                <w:szCs w:val="20"/>
              </w:rPr>
              <w:t>存在尾数误差。</w:t>
            </w:r>
          </w:p>
        </w:tc>
      </w:tr>
    </w:tbl>
    <w:p w14:paraId="13489714" w14:textId="77777777" w:rsidR="0012278D" w:rsidRPr="001F07EB" w:rsidRDefault="0012278D" w:rsidP="00A95B56">
      <w:pPr>
        <w:autoSpaceDE w:val="0"/>
        <w:autoSpaceDN w:val="0"/>
        <w:snapToGrid w:val="0"/>
        <w:spacing w:line="590" w:lineRule="atLeast"/>
        <w:rPr>
          <w:rFonts w:ascii="Times New Roman" w:eastAsia="方正仿宋_GBK" w:hAnsi="Times New Roman" w:cs="Times New Roman"/>
          <w:kern w:val="0"/>
          <w:sz w:val="32"/>
          <w:szCs w:val="20"/>
          <w:highlight w:val="yellow"/>
        </w:rPr>
      </w:pPr>
    </w:p>
    <w:tbl>
      <w:tblPr>
        <w:tblW w:w="13180" w:type="dxa"/>
        <w:jc w:val="center"/>
        <w:tblLook w:val="04A0" w:firstRow="1" w:lastRow="0" w:firstColumn="1" w:lastColumn="0" w:noHBand="0" w:noVBand="1"/>
      </w:tblPr>
      <w:tblGrid>
        <w:gridCol w:w="1340"/>
        <w:gridCol w:w="2180"/>
        <w:gridCol w:w="3220"/>
        <w:gridCol w:w="3220"/>
        <w:gridCol w:w="3220"/>
      </w:tblGrid>
      <w:tr w:rsidR="0012278D" w:rsidRPr="001F07EB" w14:paraId="273E7528" w14:textId="77777777" w:rsidTr="00551F7C">
        <w:trPr>
          <w:trHeight w:val="960"/>
          <w:jc w:val="center"/>
        </w:trPr>
        <w:tc>
          <w:tcPr>
            <w:tcW w:w="13180" w:type="dxa"/>
            <w:gridSpan w:val="5"/>
            <w:tcBorders>
              <w:top w:val="nil"/>
              <w:left w:val="nil"/>
              <w:bottom w:val="nil"/>
              <w:right w:val="nil"/>
            </w:tcBorders>
            <w:shd w:val="clear" w:color="auto" w:fill="auto"/>
            <w:vAlign w:val="center"/>
          </w:tcPr>
          <w:p w14:paraId="62D883A0" w14:textId="77777777" w:rsidR="0012278D" w:rsidRPr="00763F35" w:rsidRDefault="0012278D" w:rsidP="00A95B56">
            <w:pPr>
              <w:widowControl/>
              <w:jc w:val="center"/>
              <w:rPr>
                <w:rFonts w:ascii="Times New Roman" w:eastAsia="方正小标宋_GBK" w:hAnsi="Times New Roman" w:cs="Times New Roman"/>
                <w:kern w:val="0"/>
                <w:sz w:val="40"/>
                <w:szCs w:val="40"/>
              </w:rPr>
            </w:pPr>
            <w:r>
              <w:rPr>
                <w:rFonts w:ascii="Times New Roman" w:eastAsia="方正小标宋_GBK" w:hAnsi="Times New Roman" w:cs="Times New Roman"/>
                <w:kern w:val="0"/>
                <w:sz w:val="40"/>
                <w:szCs w:val="40"/>
              </w:rPr>
              <w:t>一般公共预算</w:t>
            </w:r>
            <w:r w:rsidRPr="00763F35">
              <w:rPr>
                <w:rFonts w:ascii="Times New Roman" w:eastAsia="方正小标宋_GBK" w:hAnsi="Times New Roman" w:cs="Times New Roman"/>
                <w:kern w:val="0"/>
                <w:sz w:val="40"/>
                <w:szCs w:val="40"/>
              </w:rPr>
              <w:t>支出决算表</w:t>
            </w:r>
            <w:r w:rsidRPr="00763F35">
              <w:rPr>
                <w:rFonts w:ascii="Times New Roman" w:eastAsia="方正小标宋_GBK" w:hAnsi="Times New Roman" w:cs="Times New Roman" w:hint="eastAsia"/>
                <w:kern w:val="0"/>
                <w:sz w:val="40"/>
                <w:szCs w:val="40"/>
              </w:rPr>
              <w:t>（</w:t>
            </w:r>
            <w:r w:rsidRPr="00763F35">
              <w:rPr>
                <w:rFonts w:ascii="Times New Roman" w:eastAsia="方正小标宋_GBK" w:hAnsi="Times New Roman" w:cs="Times New Roman"/>
                <w:kern w:val="0"/>
                <w:sz w:val="40"/>
                <w:szCs w:val="40"/>
              </w:rPr>
              <w:t>功能科目）</w:t>
            </w:r>
          </w:p>
        </w:tc>
      </w:tr>
      <w:tr w:rsidR="0012278D" w:rsidRPr="001F07EB" w14:paraId="012D3F61" w14:textId="77777777" w:rsidTr="00551F7C">
        <w:trPr>
          <w:trHeight w:val="319"/>
          <w:jc w:val="center"/>
        </w:trPr>
        <w:tc>
          <w:tcPr>
            <w:tcW w:w="1340" w:type="dxa"/>
            <w:tcBorders>
              <w:top w:val="nil"/>
              <w:left w:val="nil"/>
              <w:bottom w:val="nil"/>
              <w:right w:val="nil"/>
            </w:tcBorders>
            <w:shd w:val="clear" w:color="auto" w:fill="auto"/>
            <w:vAlign w:val="center"/>
          </w:tcPr>
          <w:p w14:paraId="222145D1" w14:textId="77777777" w:rsidR="0012278D" w:rsidRPr="001F07EB" w:rsidRDefault="0012278D" w:rsidP="00A95B56">
            <w:pPr>
              <w:widowControl/>
              <w:jc w:val="center"/>
              <w:rPr>
                <w:rFonts w:ascii="Times New Roman" w:eastAsia="方正小标宋_GBK" w:hAnsi="Times New Roman" w:cs="Times New Roman"/>
                <w:kern w:val="0"/>
                <w:sz w:val="40"/>
                <w:szCs w:val="40"/>
                <w:highlight w:val="yellow"/>
              </w:rPr>
            </w:pPr>
          </w:p>
        </w:tc>
        <w:tc>
          <w:tcPr>
            <w:tcW w:w="2180" w:type="dxa"/>
            <w:tcBorders>
              <w:top w:val="nil"/>
              <w:left w:val="nil"/>
              <w:bottom w:val="nil"/>
              <w:right w:val="nil"/>
            </w:tcBorders>
            <w:shd w:val="clear" w:color="auto" w:fill="auto"/>
            <w:vAlign w:val="center"/>
          </w:tcPr>
          <w:p w14:paraId="718024EF" w14:textId="77777777" w:rsidR="0012278D" w:rsidRPr="00763F35" w:rsidRDefault="0012278D" w:rsidP="00A95B56">
            <w:pPr>
              <w:widowControl/>
              <w:jc w:val="center"/>
              <w:rPr>
                <w:rFonts w:ascii="Times New Roman" w:eastAsia="Times New Roman" w:hAnsi="Times New Roman" w:cs="Times New Roman"/>
                <w:kern w:val="0"/>
                <w:sz w:val="20"/>
                <w:szCs w:val="20"/>
              </w:rPr>
            </w:pPr>
          </w:p>
        </w:tc>
        <w:tc>
          <w:tcPr>
            <w:tcW w:w="3220" w:type="dxa"/>
            <w:tcBorders>
              <w:top w:val="nil"/>
              <w:left w:val="nil"/>
              <w:bottom w:val="nil"/>
              <w:right w:val="nil"/>
            </w:tcBorders>
            <w:shd w:val="clear" w:color="auto" w:fill="auto"/>
            <w:vAlign w:val="center"/>
          </w:tcPr>
          <w:p w14:paraId="5C15E600" w14:textId="77777777" w:rsidR="0012278D" w:rsidRPr="00763F35" w:rsidRDefault="0012278D" w:rsidP="00A95B56">
            <w:pPr>
              <w:widowControl/>
              <w:jc w:val="center"/>
              <w:rPr>
                <w:rFonts w:ascii="Times New Roman" w:eastAsia="Times New Roman" w:hAnsi="Times New Roman" w:cs="Times New Roman"/>
                <w:kern w:val="0"/>
                <w:sz w:val="20"/>
                <w:szCs w:val="20"/>
              </w:rPr>
            </w:pPr>
          </w:p>
        </w:tc>
        <w:tc>
          <w:tcPr>
            <w:tcW w:w="3220" w:type="dxa"/>
            <w:tcBorders>
              <w:top w:val="nil"/>
              <w:left w:val="nil"/>
              <w:bottom w:val="nil"/>
              <w:right w:val="nil"/>
            </w:tcBorders>
            <w:shd w:val="clear" w:color="auto" w:fill="auto"/>
            <w:vAlign w:val="center"/>
          </w:tcPr>
          <w:p w14:paraId="4F256D88" w14:textId="77777777" w:rsidR="0012278D" w:rsidRPr="001F07EB" w:rsidRDefault="0012278D" w:rsidP="00A95B56">
            <w:pPr>
              <w:widowControl/>
              <w:jc w:val="center"/>
              <w:rPr>
                <w:rFonts w:ascii="Times New Roman" w:eastAsia="Times New Roman" w:hAnsi="Times New Roman" w:cs="Times New Roman"/>
                <w:kern w:val="0"/>
                <w:sz w:val="20"/>
                <w:szCs w:val="20"/>
                <w:highlight w:val="yellow"/>
              </w:rPr>
            </w:pPr>
          </w:p>
        </w:tc>
        <w:tc>
          <w:tcPr>
            <w:tcW w:w="3220" w:type="dxa"/>
            <w:tcBorders>
              <w:top w:val="nil"/>
              <w:left w:val="nil"/>
              <w:bottom w:val="nil"/>
              <w:right w:val="nil"/>
            </w:tcBorders>
            <w:shd w:val="clear" w:color="auto" w:fill="auto"/>
            <w:noWrap/>
            <w:vAlign w:val="center"/>
          </w:tcPr>
          <w:p w14:paraId="69E7EAF2" w14:textId="77777777" w:rsidR="0012278D" w:rsidRPr="00763F35" w:rsidRDefault="0012278D" w:rsidP="00A95B56">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公开</w:t>
            </w:r>
            <w:r w:rsidRPr="00763F35">
              <w:rPr>
                <w:rFonts w:ascii="Times New Roman" w:eastAsia="宋体" w:hAnsi="Times New Roman" w:cs="Times New Roman"/>
                <w:kern w:val="0"/>
                <w:sz w:val="20"/>
                <w:szCs w:val="20"/>
              </w:rPr>
              <w:t>07</w:t>
            </w:r>
            <w:r w:rsidRPr="00763F35">
              <w:rPr>
                <w:rFonts w:ascii="Times New Roman" w:eastAsia="宋体" w:hAnsi="Times New Roman" w:cs="Times New Roman"/>
                <w:kern w:val="0"/>
                <w:sz w:val="20"/>
                <w:szCs w:val="20"/>
              </w:rPr>
              <w:t>表</w:t>
            </w:r>
          </w:p>
        </w:tc>
      </w:tr>
      <w:tr w:rsidR="0012278D" w:rsidRPr="001F07EB" w14:paraId="6E49AA78" w14:textId="77777777" w:rsidTr="00551F7C">
        <w:trPr>
          <w:trHeight w:val="319"/>
          <w:jc w:val="center"/>
        </w:trPr>
        <w:tc>
          <w:tcPr>
            <w:tcW w:w="3520" w:type="dxa"/>
            <w:gridSpan w:val="2"/>
            <w:tcBorders>
              <w:top w:val="nil"/>
              <w:left w:val="nil"/>
              <w:bottom w:val="single" w:sz="4" w:space="0" w:color="auto"/>
              <w:right w:val="nil"/>
            </w:tcBorders>
            <w:shd w:val="clear" w:color="auto" w:fill="auto"/>
            <w:vAlign w:val="center"/>
          </w:tcPr>
          <w:p w14:paraId="3FE50A36" w14:textId="77777777" w:rsidR="0012278D" w:rsidRPr="00763F35" w:rsidRDefault="0012278D" w:rsidP="005C0A0B">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部门</w:t>
            </w:r>
            <w:r>
              <w:rPr>
                <w:rFonts w:ascii="Times New Roman" w:eastAsia="宋体" w:hAnsi="Times New Roman" w:cs="Times New Roman"/>
                <w:kern w:val="0"/>
                <w:sz w:val="20"/>
                <w:szCs w:val="20"/>
              </w:rPr>
              <w:t>/</w:t>
            </w:r>
            <w:r>
              <w:rPr>
                <w:rFonts w:ascii="Times New Roman" w:eastAsia="宋体" w:hAnsi="Times New Roman" w:cs="Times New Roman" w:hint="eastAsia"/>
                <w:kern w:val="0"/>
                <w:sz w:val="20"/>
                <w:szCs w:val="20"/>
              </w:rPr>
              <w:t>单位</w:t>
            </w:r>
            <w:r w:rsidRPr="00763F35">
              <w:rPr>
                <w:rFonts w:ascii="Times New Roman" w:eastAsia="宋体" w:hAnsi="Times New Roman" w:cs="Times New Roman"/>
                <w:kern w:val="0"/>
                <w:sz w:val="20"/>
                <w:szCs w:val="20"/>
              </w:rPr>
              <w:t>名称：</w:t>
            </w:r>
            <w:r w:rsidRPr="00763F35">
              <w:rPr>
                <w:rFonts w:ascii="Times New Roman" w:eastAsia="宋体" w:hAnsi="Times New Roman" w:cs="Times New Roman"/>
                <w:kern w:val="0"/>
                <w:sz w:val="20"/>
                <w:szCs w:val="20"/>
              </w:rPr>
              <w:t>XXXX</w:t>
            </w:r>
          </w:p>
        </w:tc>
        <w:tc>
          <w:tcPr>
            <w:tcW w:w="3220" w:type="dxa"/>
            <w:tcBorders>
              <w:top w:val="nil"/>
              <w:left w:val="nil"/>
              <w:bottom w:val="nil"/>
              <w:right w:val="nil"/>
            </w:tcBorders>
            <w:shd w:val="clear" w:color="auto" w:fill="auto"/>
            <w:vAlign w:val="center"/>
          </w:tcPr>
          <w:p w14:paraId="50C58645" w14:textId="77777777" w:rsidR="0012278D" w:rsidRPr="00763F35" w:rsidRDefault="0012278D" w:rsidP="00A95B56">
            <w:pPr>
              <w:widowControl/>
              <w:jc w:val="left"/>
              <w:rPr>
                <w:rFonts w:ascii="Times New Roman" w:eastAsia="宋体" w:hAnsi="Times New Roman" w:cs="Times New Roman"/>
                <w:kern w:val="0"/>
                <w:sz w:val="20"/>
                <w:szCs w:val="20"/>
              </w:rPr>
            </w:pPr>
          </w:p>
        </w:tc>
        <w:tc>
          <w:tcPr>
            <w:tcW w:w="3220" w:type="dxa"/>
            <w:tcBorders>
              <w:top w:val="nil"/>
              <w:left w:val="nil"/>
              <w:bottom w:val="nil"/>
              <w:right w:val="nil"/>
            </w:tcBorders>
            <w:shd w:val="clear" w:color="auto" w:fill="auto"/>
            <w:vAlign w:val="center"/>
          </w:tcPr>
          <w:p w14:paraId="44BCE367" w14:textId="77777777" w:rsidR="0012278D" w:rsidRPr="001F07EB" w:rsidRDefault="0012278D" w:rsidP="00A95B56">
            <w:pPr>
              <w:widowControl/>
              <w:jc w:val="left"/>
              <w:rPr>
                <w:rFonts w:ascii="Times New Roman" w:eastAsia="Times New Roman" w:hAnsi="Times New Roman" w:cs="Times New Roman"/>
                <w:kern w:val="0"/>
                <w:sz w:val="20"/>
                <w:szCs w:val="20"/>
                <w:highlight w:val="yellow"/>
              </w:rPr>
            </w:pPr>
          </w:p>
        </w:tc>
        <w:tc>
          <w:tcPr>
            <w:tcW w:w="3220" w:type="dxa"/>
            <w:tcBorders>
              <w:top w:val="nil"/>
              <w:left w:val="nil"/>
              <w:bottom w:val="nil"/>
              <w:right w:val="nil"/>
            </w:tcBorders>
            <w:shd w:val="clear" w:color="auto" w:fill="auto"/>
            <w:noWrap/>
            <w:vAlign w:val="center"/>
          </w:tcPr>
          <w:p w14:paraId="1D6CB432" w14:textId="77777777" w:rsidR="0012278D" w:rsidRPr="00763F35" w:rsidRDefault="0012278D" w:rsidP="00A95B56">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金额单位：万元</w:t>
            </w:r>
          </w:p>
        </w:tc>
      </w:tr>
      <w:tr w:rsidR="0012278D" w:rsidRPr="001F07EB" w14:paraId="79E495D2" w14:textId="77777777" w:rsidTr="00551F7C">
        <w:trPr>
          <w:trHeight w:val="319"/>
          <w:jc w:val="center"/>
        </w:trPr>
        <w:tc>
          <w:tcPr>
            <w:tcW w:w="352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B1DA24D"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项</w:t>
            </w:r>
            <w:r w:rsidRPr="00763F35">
              <w:rPr>
                <w:rFonts w:ascii="Times New Roman" w:eastAsia="宋体" w:hAnsi="Times New Roman" w:cs="Times New Roman"/>
                <w:kern w:val="0"/>
                <w:sz w:val="20"/>
                <w:szCs w:val="20"/>
              </w:rPr>
              <w:t xml:space="preserve">    </w:t>
            </w:r>
            <w:r w:rsidRPr="00763F35">
              <w:rPr>
                <w:rFonts w:ascii="Times New Roman" w:eastAsia="宋体" w:hAnsi="Times New Roman" w:cs="Times New Roman"/>
                <w:kern w:val="0"/>
                <w:sz w:val="20"/>
                <w:szCs w:val="20"/>
              </w:rPr>
              <w:t>目</w:t>
            </w:r>
          </w:p>
        </w:tc>
        <w:tc>
          <w:tcPr>
            <w:tcW w:w="32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5AE81C3E"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本年支出合计</w:t>
            </w:r>
          </w:p>
        </w:tc>
        <w:tc>
          <w:tcPr>
            <w:tcW w:w="32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1590602D" w14:textId="77777777" w:rsidR="0012278D" w:rsidRPr="001F07EB" w:rsidRDefault="0012278D" w:rsidP="00A95B56">
            <w:pPr>
              <w:widowControl/>
              <w:jc w:val="center"/>
              <w:rPr>
                <w:rFonts w:ascii="Times New Roman" w:eastAsia="宋体" w:hAnsi="Times New Roman" w:cs="Times New Roman"/>
                <w:kern w:val="0"/>
                <w:sz w:val="20"/>
                <w:szCs w:val="20"/>
                <w:highlight w:val="yellow"/>
              </w:rPr>
            </w:pPr>
            <w:r w:rsidRPr="00763F35">
              <w:rPr>
                <w:rFonts w:ascii="Times New Roman" w:eastAsia="宋体" w:hAnsi="Times New Roman" w:cs="Times New Roman"/>
                <w:kern w:val="0"/>
                <w:sz w:val="20"/>
                <w:szCs w:val="20"/>
              </w:rPr>
              <w:t>基本支出</w:t>
            </w:r>
            <w:r w:rsidRPr="00763F35">
              <w:rPr>
                <w:rFonts w:ascii="Times New Roman" w:eastAsia="宋体" w:hAnsi="Times New Roman" w:cs="Times New Roman"/>
                <w:kern w:val="0"/>
                <w:sz w:val="20"/>
                <w:szCs w:val="20"/>
              </w:rPr>
              <w:t xml:space="preserve">  </w:t>
            </w:r>
          </w:p>
        </w:tc>
        <w:tc>
          <w:tcPr>
            <w:tcW w:w="32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5EC6562B"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项目支出</w:t>
            </w:r>
          </w:p>
        </w:tc>
      </w:tr>
      <w:tr w:rsidR="0012278D" w:rsidRPr="001F07EB" w14:paraId="102305A0" w14:textId="77777777" w:rsidTr="00551F7C">
        <w:trPr>
          <w:trHeight w:val="642"/>
          <w:jc w:val="center"/>
        </w:trPr>
        <w:tc>
          <w:tcPr>
            <w:tcW w:w="1340" w:type="dxa"/>
            <w:tcBorders>
              <w:top w:val="nil"/>
              <w:left w:val="single" w:sz="4" w:space="0" w:color="auto"/>
              <w:bottom w:val="single" w:sz="4" w:space="0" w:color="auto"/>
              <w:right w:val="single" w:sz="4" w:space="0" w:color="auto"/>
            </w:tcBorders>
            <w:shd w:val="clear" w:color="auto" w:fill="auto"/>
            <w:vAlign w:val="center"/>
          </w:tcPr>
          <w:p w14:paraId="51549033"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功能分类科目编码</w:t>
            </w:r>
          </w:p>
        </w:tc>
        <w:tc>
          <w:tcPr>
            <w:tcW w:w="2180" w:type="dxa"/>
            <w:tcBorders>
              <w:top w:val="nil"/>
              <w:left w:val="nil"/>
              <w:bottom w:val="single" w:sz="4" w:space="0" w:color="auto"/>
              <w:right w:val="single" w:sz="4" w:space="0" w:color="auto"/>
            </w:tcBorders>
            <w:shd w:val="clear" w:color="auto" w:fill="auto"/>
            <w:vAlign w:val="center"/>
          </w:tcPr>
          <w:p w14:paraId="342CD88F"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科目名称</w:t>
            </w:r>
          </w:p>
        </w:tc>
        <w:tc>
          <w:tcPr>
            <w:tcW w:w="3220" w:type="dxa"/>
            <w:vMerge/>
            <w:tcBorders>
              <w:top w:val="single" w:sz="4" w:space="0" w:color="auto"/>
              <w:left w:val="single" w:sz="4" w:space="0" w:color="auto"/>
              <w:bottom w:val="single" w:sz="4" w:space="0" w:color="auto"/>
              <w:right w:val="single" w:sz="4" w:space="0" w:color="auto"/>
            </w:tcBorders>
            <w:vAlign w:val="center"/>
          </w:tcPr>
          <w:p w14:paraId="377CAC3C" w14:textId="77777777" w:rsidR="0012278D" w:rsidRPr="00763F35" w:rsidRDefault="0012278D" w:rsidP="00A95B56">
            <w:pPr>
              <w:widowControl/>
              <w:jc w:val="left"/>
              <w:rPr>
                <w:rFonts w:ascii="Times New Roman" w:eastAsia="宋体" w:hAnsi="Times New Roman" w:cs="Times New Roman"/>
                <w:kern w:val="0"/>
                <w:sz w:val="20"/>
                <w:szCs w:val="20"/>
              </w:rPr>
            </w:pPr>
          </w:p>
        </w:tc>
        <w:tc>
          <w:tcPr>
            <w:tcW w:w="3220" w:type="dxa"/>
            <w:vMerge/>
            <w:tcBorders>
              <w:top w:val="single" w:sz="4" w:space="0" w:color="auto"/>
              <w:left w:val="single" w:sz="4" w:space="0" w:color="auto"/>
              <w:bottom w:val="single" w:sz="4" w:space="0" w:color="auto"/>
              <w:right w:val="single" w:sz="4" w:space="0" w:color="auto"/>
            </w:tcBorders>
            <w:vAlign w:val="center"/>
          </w:tcPr>
          <w:p w14:paraId="44E83BCF" w14:textId="77777777" w:rsidR="0012278D" w:rsidRPr="00763F35" w:rsidRDefault="0012278D" w:rsidP="00A95B56">
            <w:pPr>
              <w:widowControl/>
              <w:jc w:val="left"/>
              <w:rPr>
                <w:rFonts w:ascii="Times New Roman" w:eastAsia="宋体" w:hAnsi="Times New Roman" w:cs="Times New Roman"/>
                <w:kern w:val="0"/>
                <w:sz w:val="20"/>
                <w:szCs w:val="20"/>
              </w:rPr>
            </w:pPr>
          </w:p>
        </w:tc>
        <w:tc>
          <w:tcPr>
            <w:tcW w:w="3220" w:type="dxa"/>
            <w:vMerge/>
            <w:tcBorders>
              <w:top w:val="single" w:sz="4" w:space="0" w:color="auto"/>
              <w:left w:val="single" w:sz="4" w:space="0" w:color="auto"/>
              <w:bottom w:val="single" w:sz="4" w:space="0" w:color="auto"/>
              <w:right w:val="single" w:sz="4" w:space="0" w:color="auto"/>
            </w:tcBorders>
            <w:vAlign w:val="center"/>
          </w:tcPr>
          <w:p w14:paraId="1C4B4F04" w14:textId="77777777" w:rsidR="0012278D" w:rsidRPr="00763F35" w:rsidRDefault="0012278D" w:rsidP="00A95B56">
            <w:pPr>
              <w:widowControl/>
              <w:jc w:val="left"/>
              <w:rPr>
                <w:rFonts w:ascii="Times New Roman" w:eastAsia="宋体" w:hAnsi="Times New Roman" w:cs="Times New Roman"/>
                <w:kern w:val="0"/>
                <w:sz w:val="20"/>
                <w:szCs w:val="20"/>
              </w:rPr>
            </w:pPr>
          </w:p>
        </w:tc>
      </w:tr>
      <w:tr w:rsidR="0012278D" w:rsidRPr="001F07EB" w14:paraId="61D5893A" w14:textId="77777777" w:rsidTr="00551F7C">
        <w:trPr>
          <w:trHeight w:val="319"/>
          <w:jc w:val="center"/>
        </w:trPr>
        <w:tc>
          <w:tcPr>
            <w:tcW w:w="352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A9B954E"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栏次</w:t>
            </w:r>
          </w:p>
        </w:tc>
        <w:tc>
          <w:tcPr>
            <w:tcW w:w="3220" w:type="dxa"/>
            <w:tcBorders>
              <w:top w:val="nil"/>
              <w:left w:val="nil"/>
              <w:bottom w:val="single" w:sz="4" w:space="0" w:color="auto"/>
              <w:right w:val="single" w:sz="4" w:space="0" w:color="auto"/>
            </w:tcBorders>
            <w:shd w:val="clear" w:color="auto" w:fill="auto"/>
            <w:vAlign w:val="center"/>
          </w:tcPr>
          <w:p w14:paraId="2DBBA46F"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1</w:t>
            </w:r>
          </w:p>
        </w:tc>
        <w:tc>
          <w:tcPr>
            <w:tcW w:w="3220" w:type="dxa"/>
            <w:tcBorders>
              <w:top w:val="nil"/>
              <w:left w:val="nil"/>
              <w:bottom w:val="single" w:sz="4" w:space="0" w:color="auto"/>
              <w:right w:val="single" w:sz="4" w:space="0" w:color="auto"/>
            </w:tcBorders>
            <w:shd w:val="clear" w:color="auto" w:fill="auto"/>
            <w:vAlign w:val="center"/>
          </w:tcPr>
          <w:p w14:paraId="129FFAA9"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2</w:t>
            </w:r>
          </w:p>
        </w:tc>
        <w:tc>
          <w:tcPr>
            <w:tcW w:w="3220" w:type="dxa"/>
            <w:tcBorders>
              <w:top w:val="nil"/>
              <w:left w:val="nil"/>
              <w:bottom w:val="single" w:sz="4" w:space="0" w:color="auto"/>
              <w:right w:val="single" w:sz="4" w:space="0" w:color="auto"/>
            </w:tcBorders>
            <w:shd w:val="clear" w:color="auto" w:fill="auto"/>
            <w:vAlign w:val="center"/>
          </w:tcPr>
          <w:p w14:paraId="1E5FF20C"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3</w:t>
            </w:r>
          </w:p>
        </w:tc>
      </w:tr>
      <w:tr w:rsidR="0012278D" w:rsidRPr="001F07EB" w14:paraId="6E7B99EB" w14:textId="77777777" w:rsidTr="00551F7C">
        <w:trPr>
          <w:trHeight w:val="319"/>
          <w:jc w:val="center"/>
        </w:trPr>
        <w:tc>
          <w:tcPr>
            <w:tcW w:w="352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7FE723A"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合计</w:t>
            </w:r>
          </w:p>
        </w:tc>
        <w:tc>
          <w:tcPr>
            <w:tcW w:w="3220" w:type="dxa"/>
            <w:tcBorders>
              <w:top w:val="nil"/>
              <w:left w:val="nil"/>
              <w:bottom w:val="single" w:sz="4" w:space="0" w:color="auto"/>
              <w:right w:val="single" w:sz="4" w:space="0" w:color="auto"/>
            </w:tcBorders>
            <w:shd w:val="clear" w:color="auto" w:fill="auto"/>
            <w:vAlign w:val="center"/>
          </w:tcPr>
          <w:p w14:paraId="5770F416"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2350C1BE"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6C255004" w14:textId="77777777" w:rsidR="0012278D" w:rsidRPr="00763F35" w:rsidRDefault="0012278D" w:rsidP="00A95B56">
            <w:pPr>
              <w:widowControl/>
              <w:jc w:val="center"/>
              <w:rPr>
                <w:rFonts w:ascii="Times New Roman" w:eastAsia="宋体" w:hAnsi="Times New Roman" w:cs="Times New Roman"/>
                <w:color w:val="FF0000"/>
                <w:kern w:val="0"/>
                <w:sz w:val="20"/>
                <w:szCs w:val="20"/>
              </w:rPr>
            </w:pPr>
            <w:r w:rsidRPr="00763F35">
              <w:rPr>
                <w:rFonts w:ascii="Times New Roman" w:eastAsia="宋体" w:hAnsi="Times New Roman" w:cs="Times New Roman"/>
                <w:color w:val="FF0000"/>
                <w:kern w:val="0"/>
                <w:sz w:val="20"/>
                <w:szCs w:val="20"/>
              </w:rPr>
              <w:t xml:space="preserve">　</w:t>
            </w:r>
          </w:p>
        </w:tc>
      </w:tr>
      <w:tr w:rsidR="0012278D" w:rsidRPr="001F07EB" w14:paraId="4C08937E" w14:textId="77777777" w:rsidTr="00551F7C">
        <w:trPr>
          <w:trHeight w:val="319"/>
          <w:jc w:val="center"/>
        </w:trPr>
        <w:tc>
          <w:tcPr>
            <w:tcW w:w="1340" w:type="dxa"/>
            <w:tcBorders>
              <w:top w:val="nil"/>
              <w:left w:val="single" w:sz="4" w:space="0" w:color="auto"/>
              <w:bottom w:val="single" w:sz="4" w:space="0" w:color="auto"/>
              <w:right w:val="single" w:sz="4" w:space="0" w:color="auto"/>
            </w:tcBorders>
            <w:shd w:val="clear" w:color="auto" w:fill="auto"/>
            <w:vAlign w:val="center"/>
          </w:tcPr>
          <w:p w14:paraId="16CCBEF0"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180" w:type="dxa"/>
            <w:tcBorders>
              <w:top w:val="nil"/>
              <w:left w:val="nil"/>
              <w:bottom w:val="single" w:sz="4" w:space="0" w:color="auto"/>
              <w:right w:val="single" w:sz="4" w:space="0" w:color="auto"/>
            </w:tcBorders>
            <w:shd w:val="clear" w:color="auto" w:fill="auto"/>
            <w:vAlign w:val="center"/>
          </w:tcPr>
          <w:p w14:paraId="47C5CCB0"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0A4A4B11"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5F2E7775"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14A9AAC2" w14:textId="77777777" w:rsidR="0012278D" w:rsidRPr="00763F35" w:rsidRDefault="0012278D" w:rsidP="00A95B56">
            <w:pPr>
              <w:widowControl/>
              <w:jc w:val="left"/>
              <w:rPr>
                <w:rFonts w:ascii="Times New Roman" w:eastAsia="宋体" w:hAnsi="Times New Roman" w:cs="Times New Roman"/>
                <w:color w:val="FF0000"/>
                <w:kern w:val="0"/>
                <w:sz w:val="20"/>
                <w:szCs w:val="20"/>
              </w:rPr>
            </w:pPr>
            <w:r w:rsidRPr="00763F35">
              <w:rPr>
                <w:rFonts w:ascii="Times New Roman" w:eastAsia="宋体" w:hAnsi="Times New Roman" w:cs="Times New Roman"/>
                <w:color w:val="FF0000"/>
                <w:kern w:val="0"/>
                <w:sz w:val="20"/>
                <w:szCs w:val="20"/>
              </w:rPr>
              <w:t xml:space="preserve">　</w:t>
            </w:r>
          </w:p>
        </w:tc>
      </w:tr>
      <w:tr w:rsidR="0012278D" w:rsidRPr="001F07EB" w14:paraId="09704EE9" w14:textId="77777777" w:rsidTr="00551F7C">
        <w:trPr>
          <w:trHeight w:val="319"/>
          <w:jc w:val="center"/>
        </w:trPr>
        <w:tc>
          <w:tcPr>
            <w:tcW w:w="1340" w:type="dxa"/>
            <w:tcBorders>
              <w:top w:val="nil"/>
              <w:left w:val="single" w:sz="4" w:space="0" w:color="auto"/>
              <w:bottom w:val="single" w:sz="4" w:space="0" w:color="auto"/>
              <w:right w:val="single" w:sz="4" w:space="0" w:color="auto"/>
            </w:tcBorders>
            <w:shd w:val="clear" w:color="auto" w:fill="auto"/>
            <w:vAlign w:val="center"/>
          </w:tcPr>
          <w:p w14:paraId="000F1967"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180" w:type="dxa"/>
            <w:tcBorders>
              <w:top w:val="nil"/>
              <w:left w:val="nil"/>
              <w:bottom w:val="single" w:sz="4" w:space="0" w:color="auto"/>
              <w:right w:val="single" w:sz="4" w:space="0" w:color="auto"/>
            </w:tcBorders>
            <w:shd w:val="clear" w:color="auto" w:fill="auto"/>
            <w:vAlign w:val="center"/>
          </w:tcPr>
          <w:p w14:paraId="5E4E229D"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7692C297"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7740155C"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70806A06" w14:textId="77777777" w:rsidR="0012278D" w:rsidRPr="00763F35" w:rsidRDefault="0012278D" w:rsidP="00A95B56">
            <w:pPr>
              <w:widowControl/>
              <w:jc w:val="left"/>
              <w:rPr>
                <w:rFonts w:ascii="Times New Roman" w:eastAsia="宋体" w:hAnsi="Times New Roman" w:cs="Times New Roman"/>
                <w:color w:val="FF0000"/>
                <w:kern w:val="0"/>
                <w:sz w:val="20"/>
                <w:szCs w:val="20"/>
              </w:rPr>
            </w:pPr>
            <w:r w:rsidRPr="00763F35">
              <w:rPr>
                <w:rFonts w:ascii="Times New Roman" w:eastAsia="宋体" w:hAnsi="Times New Roman" w:cs="Times New Roman"/>
                <w:color w:val="FF0000"/>
                <w:kern w:val="0"/>
                <w:sz w:val="20"/>
                <w:szCs w:val="20"/>
              </w:rPr>
              <w:t xml:space="preserve">　</w:t>
            </w:r>
          </w:p>
        </w:tc>
      </w:tr>
      <w:tr w:rsidR="0012278D" w:rsidRPr="001F07EB" w14:paraId="105DE836" w14:textId="77777777" w:rsidTr="00551F7C">
        <w:trPr>
          <w:trHeight w:val="319"/>
          <w:jc w:val="center"/>
        </w:trPr>
        <w:tc>
          <w:tcPr>
            <w:tcW w:w="1340" w:type="dxa"/>
            <w:tcBorders>
              <w:top w:val="nil"/>
              <w:left w:val="single" w:sz="4" w:space="0" w:color="auto"/>
              <w:bottom w:val="single" w:sz="4" w:space="0" w:color="auto"/>
              <w:right w:val="single" w:sz="4" w:space="0" w:color="auto"/>
            </w:tcBorders>
            <w:shd w:val="clear" w:color="auto" w:fill="auto"/>
            <w:vAlign w:val="center"/>
          </w:tcPr>
          <w:p w14:paraId="348FF552"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180" w:type="dxa"/>
            <w:tcBorders>
              <w:top w:val="nil"/>
              <w:left w:val="nil"/>
              <w:bottom w:val="single" w:sz="4" w:space="0" w:color="auto"/>
              <w:right w:val="single" w:sz="4" w:space="0" w:color="auto"/>
            </w:tcBorders>
            <w:shd w:val="clear" w:color="auto" w:fill="auto"/>
            <w:vAlign w:val="center"/>
          </w:tcPr>
          <w:p w14:paraId="11C318DE"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049DBA78"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32073B73"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5A808AE9" w14:textId="77777777" w:rsidR="0012278D" w:rsidRPr="00763F35" w:rsidRDefault="0012278D" w:rsidP="00A95B56">
            <w:pPr>
              <w:widowControl/>
              <w:jc w:val="left"/>
              <w:rPr>
                <w:rFonts w:ascii="Times New Roman" w:eastAsia="宋体" w:hAnsi="Times New Roman" w:cs="Times New Roman"/>
                <w:color w:val="FF0000"/>
                <w:kern w:val="0"/>
                <w:sz w:val="20"/>
                <w:szCs w:val="20"/>
              </w:rPr>
            </w:pPr>
            <w:r w:rsidRPr="00763F35">
              <w:rPr>
                <w:rFonts w:ascii="Times New Roman" w:eastAsia="宋体" w:hAnsi="Times New Roman" w:cs="Times New Roman"/>
                <w:color w:val="FF0000"/>
                <w:kern w:val="0"/>
                <w:sz w:val="20"/>
                <w:szCs w:val="20"/>
              </w:rPr>
              <w:t xml:space="preserve">　</w:t>
            </w:r>
          </w:p>
        </w:tc>
      </w:tr>
      <w:tr w:rsidR="0012278D" w:rsidRPr="001F07EB" w14:paraId="2D8C8DE9" w14:textId="77777777" w:rsidTr="00551F7C">
        <w:trPr>
          <w:trHeight w:val="319"/>
          <w:jc w:val="center"/>
        </w:trPr>
        <w:tc>
          <w:tcPr>
            <w:tcW w:w="1340" w:type="dxa"/>
            <w:tcBorders>
              <w:top w:val="nil"/>
              <w:left w:val="single" w:sz="4" w:space="0" w:color="auto"/>
              <w:bottom w:val="single" w:sz="4" w:space="0" w:color="auto"/>
              <w:right w:val="single" w:sz="4" w:space="0" w:color="auto"/>
            </w:tcBorders>
            <w:shd w:val="clear" w:color="auto" w:fill="auto"/>
            <w:vAlign w:val="center"/>
          </w:tcPr>
          <w:p w14:paraId="7DA211BE"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180" w:type="dxa"/>
            <w:tcBorders>
              <w:top w:val="nil"/>
              <w:left w:val="nil"/>
              <w:bottom w:val="single" w:sz="4" w:space="0" w:color="auto"/>
              <w:right w:val="single" w:sz="4" w:space="0" w:color="auto"/>
            </w:tcBorders>
            <w:shd w:val="clear" w:color="auto" w:fill="auto"/>
            <w:vAlign w:val="center"/>
          </w:tcPr>
          <w:p w14:paraId="4D8F93B8"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1822D0B0"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0AACB76C"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1F0568A7" w14:textId="77777777" w:rsidR="0012278D" w:rsidRPr="00763F35" w:rsidRDefault="0012278D" w:rsidP="00A95B56">
            <w:pPr>
              <w:widowControl/>
              <w:jc w:val="left"/>
              <w:rPr>
                <w:rFonts w:ascii="Times New Roman" w:eastAsia="宋体" w:hAnsi="Times New Roman" w:cs="Times New Roman"/>
                <w:color w:val="FF0000"/>
                <w:kern w:val="0"/>
                <w:sz w:val="20"/>
                <w:szCs w:val="20"/>
              </w:rPr>
            </w:pPr>
            <w:r w:rsidRPr="00763F35">
              <w:rPr>
                <w:rFonts w:ascii="Times New Roman" w:eastAsia="宋体" w:hAnsi="Times New Roman" w:cs="Times New Roman"/>
                <w:color w:val="FF0000"/>
                <w:kern w:val="0"/>
                <w:sz w:val="20"/>
                <w:szCs w:val="20"/>
              </w:rPr>
              <w:t xml:space="preserve">　</w:t>
            </w:r>
          </w:p>
        </w:tc>
      </w:tr>
      <w:tr w:rsidR="0012278D" w:rsidRPr="001F07EB" w14:paraId="5D3CA61B" w14:textId="77777777" w:rsidTr="00551F7C">
        <w:trPr>
          <w:trHeight w:val="319"/>
          <w:jc w:val="center"/>
        </w:trPr>
        <w:tc>
          <w:tcPr>
            <w:tcW w:w="1340" w:type="dxa"/>
            <w:tcBorders>
              <w:top w:val="nil"/>
              <w:left w:val="single" w:sz="4" w:space="0" w:color="auto"/>
              <w:bottom w:val="single" w:sz="4" w:space="0" w:color="auto"/>
              <w:right w:val="single" w:sz="4" w:space="0" w:color="auto"/>
            </w:tcBorders>
            <w:shd w:val="clear" w:color="auto" w:fill="auto"/>
            <w:vAlign w:val="center"/>
          </w:tcPr>
          <w:p w14:paraId="042CE2D0"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180" w:type="dxa"/>
            <w:tcBorders>
              <w:top w:val="nil"/>
              <w:left w:val="nil"/>
              <w:bottom w:val="single" w:sz="4" w:space="0" w:color="auto"/>
              <w:right w:val="single" w:sz="4" w:space="0" w:color="auto"/>
            </w:tcBorders>
            <w:shd w:val="clear" w:color="auto" w:fill="auto"/>
            <w:vAlign w:val="center"/>
          </w:tcPr>
          <w:p w14:paraId="4905FDC2"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05E4DE29"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382B86D7"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78E0A591" w14:textId="77777777" w:rsidR="0012278D" w:rsidRPr="00763F35" w:rsidRDefault="0012278D" w:rsidP="00A95B56">
            <w:pPr>
              <w:widowControl/>
              <w:jc w:val="left"/>
              <w:rPr>
                <w:rFonts w:ascii="Times New Roman" w:eastAsia="宋体" w:hAnsi="Times New Roman" w:cs="Times New Roman"/>
                <w:color w:val="FF0000"/>
                <w:kern w:val="0"/>
                <w:sz w:val="20"/>
                <w:szCs w:val="20"/>
              </w:rPr>
            </w:pPr>
            <w:r w:rsidRPr="00763F35">
              <w:rPr>
                <w:rFonts w:ascii="Times New Roman" w:eastAsia="宋体" w:hAnsi="Times New Roman" w:cs="Times New Roman"/>
                <w:color w:val="FF0000"/>
                <w:kern w:val="0"/>
                <w:sz w:val="20"/>
                <w:szCs w:val="20"/>
              </w:rPr>
              <w:t xml:space="preserve">　</w:t>
            </w:r>
          </w:p>
        </w:tc>
      </w:tr>
      <w:tr w:rsidR="0012278D" w:rsidRPr="001F07EB" w14:paraId="3C72FB8B" w14:textId="77777777" w:rsidTr="00551F7C">
        <w:trPr>
          <w:trHeight w:val="319"/>
          <w:jc w:val="center"/>
        </w:trPr>
        <w:tc>
          <w:tcPr>
            <w:tcW w:w="1340" w:type="dxa"/>
            <w:tcBorders>
              <w:top w:val="nil"/>
              <w:left w:val="single" w:sz="4" w:space="0" w:color="auto"/>
              <w:bottom w:val="single" w:sz="4" w:space="0" w:color="auto"/>
              <w:right w:val="single" w:sz="4" w:space="0" w:color="auto"/>
            </w:tcBorders>
            <w:shd w:val="clear" w:color="auto" w:fill="auto"/>
            <w:vAlign w:val="center"/>
          </w:tcPr>
          <w:p w14:paraId="7ABD5284"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180" w:type="dxa"/>
            <w:tcBorders>
              <w:top w:val="nil"/>
              <w:left w:val="nil"/>
              <w:bottom w:val="single" w:sz="4" w:space="0" w:color="auto"/>
              <w:right w:val="single" w:sz="4" w:space="0" w:color="auto"/>
            </w:tcBorders>
            <w:shd w:val="clear" w:color="auto" w:fill="auto"/>
            <w:vAlign w:val="center"/>
          </w:tcPr>
          <w:p w14:paraId="4C1383B2"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23B01351"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34E1C120"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53BAB307" w14:textId="77777777" w:rsidR="0012278D" w:rsidRPr="00763F35" w:rsidRDefault="0012278D" w:rsidP="00A95B56">
            <w:pPr>
              <w:widowControl/>
              <w:jc w:val="left"/>
              <w:rPr>
                <w:rFonts w:ascii="Times New Roman" w:eastAsia="宋体" w:hAnsi="Times New Roman" w:cs="Times New Roman"/>
                <w:color w:val="FF0000"/>
                <w:kern w:val="0"/>
                <w:sz w:val="20"/>
                <w:szCs w:val="20"/>
              </w:rPr>
            </w:pPr>
            <w:r w:rsidRPr="00763F35">
              <w:rPr>
                <w:rFonts w:ascii="Times New Roman" w:eastAsia="宋体" w:hAnsi="Times New Roman" w:cs="Times New Roman"/>
                <w:color w:val="FF0000"/>
                <w:kern w:val="0"/>
                <w:sz w:val="20"/>
                <w:szCs w:val="20"/>
              </w:rPr>
              <w:t xml:space="preserve">　</w:t>
            </w:r>
          </w:p>
        </w:tc>
      </w:tr>
      <w:tr w:rsidR="0012278D" w:rsidRPr="001F07EB" w14:paraId="156C7628" w14:textId="77777777" w:rsidTr="00551F7C">
        <w:trPr>
          <w:trHeight w:val="615"/>
          <w:jc w:val="center"/>
        </w:trPr>
        <w:tc>
          <w:tcPr>
            <w:tcW w:w="13180" w:type="dxa"/>
            <w:gridSpan w:val="5"/>
            <w:tcBorders>
              <w:top w:val="nil"/>
              <w:left w:val="nil"/>
              <w:bottom w:val="nil"/>
              <w:right w:val="nil"/>
            </w:tcBorders>
            <w:shd w:val="clear" w:color="auto" w:fill="auto"/>
            <w:vAlign w:val="center"/>
          </w:tcPr>
          <w:p w14:paraId="2228E1D5" w14:textId="77777777" w:rsidR="0012278D" w:rsidRPr="00763F35" w:rsidRDefault="0012278D" w:rsidP="00CB7F7B">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注：本表反映本年度一般公共预算财政拨款</w:t>
            </w:r>
            <w:r>
              <w:rPr>
                <w:rFonts w:ascii="Times New Roman" w:eastAsia="宋体" w:hAnsi="Times New Roman" w:cs="Times New Roman" w:hint="eastAsia"/>
                <w:kern w:val="0"/>
                <w:sz w:val="20"/>
                <w:szCs w:val="20"/>
              </w:rPr>
              <w:t>支出情况</w:t>
            </w:r>
            <w:r w:rsidRPr="00763F35">
              <w:rPr>
                <w:rFonts w:ascii="Times New Roman" w:eastAsia="宋体" w:hAnsi="Times New Roman" w:cs="Times New Roman"/>
                <w:kern w:val="0"/>
                <w:sz w:val="20"/>
                <w:szCs w:val="20"/>
              </w:rPr>
              <w:t>。</w:t>
            </w:r>
            <w:r>
              <w:rPr>
                <w:rFonts w:ascii="宋体" w:eastAsia="宋体" w:hAnsi="宋体" w:cs="Times New Roman" w:hint="eastAsia"/>
                <w:kern w:val="0"/>
                <w:sz w:val="20"/>
                <w:szCs w:val="20"/>
              </w:rPr>
              <w:t>本</w:t>
            </w:r>
            <w:r>
              <w:rPr>
                <w:rFonts w:ascii="宋体" w:eastAsia="宋体" w:hAnsi="宋体" w:cs="Times New Roman"/>
                <w:kern w:val="0"/>
                <w:sz w:val="20"/>
                <w:szCs w:val="20"/>
              </w:rPr>
              <w:t>表金额单位转换时</w:t>
            </w:r>
            <w:r>
              <w:rPr>
                <w:rFonts w:ascii="宋体" w:eastAsia="宋体" w:hAnsi="宋体" w:cs="Times New Roman" w:hint="eastAsia"/>
                <w:kern w:val="0"/>
                <w:sz w:val="20"/>
                <w:szCs w:val="20"/>
              </w:rPr>
              <w:t>可能</w:t>
            </w:r>
            <w:r>
              <w:rPr>
                <w:rFonts w:ascii="宋体" w:eastAsia="宋体" w:hAnsi="宋体" w:cs="Times New Roman"/>
                <w:kern w:val="0"/>
                <w:sz w:val="20"/>
                <w:szCs w:val="20"/>
              </w:rPr>
              <w:t>存在尾数误差。</w:t>
            </w:r>
          </w:p>
        </w:tc>
      </w:tr>
    </w:tbl>
    <w:p w14:paraId="7CFDA4D5" w14:textId="77777777" w:rsidR="0012278D" w:rsidRDefault="0012278D" w:rsidP="00A95B56">
      <w:pPr>
        <w:autoSpaceDE w:val="0"/>
        <w:autoSpaceDN w:val="0"/>
        <w:snapToGrid w:val="0"/>
        <w:spacing w:line="590" w:lineRule="atLeast"/>
        <w:rPr>
          <w:rFonts w:ascii="Times New Roman" w:eastAsia="方正仿宋_GBK" w:hAnsi="Times New Roman" w:cs="Times New Roman"/>
          <w:kern w:val="0"/>
          <w:sz w:val="32"/>
          <w:szCs w:val="20"/>
          <w:highlight w:val="yellow"/>
        </w:rPr>
      </w:pPr>
    </w:p>
    <w:p w14:paraId="29A98A73" w14:textId="77777777" w:rsidR="0012278D" w:rsidRPr="001F07EB" w:rsidRDefault="0012278D" w:rsidP="00A95B56">
      <w:pPr>
        <w:autoSpaceDE w:val="0"/>
        <w:autoSpaceDN w:val="0"/>
        <w:snapToGrid w:val="0"/>
        <w:spacing w:line="590" w:lineRule="atLeast"/>
        <w:rPr>
          <w:rFonts w:ascii="Times New Roman" w:eastAsia="方正仿宋_GBK" w:hAnsi="Times New Roman" w:cs="Times New Roman"/>
          <w:kern w:val="0"/>
          <w:sz w:val="32"/>
          <w:szCs w:val="20"/>
          <w:highlight w:val="yellow"/>
        </w:rPr>
      </w:pPr>
    </w:p>
    <w:tbl>
      <w:tblPr>
        <w:tblW w:w="14725" w:type="dxa"/>
        <w:jc w:val="center"/>
        <w:tblLook w:val="04A0" w:firstRow="1" w:lastRow="0" w:firstColumn="1" w:lastColumn="0" w:noHBand="0" w:noVBand="1"/>
      </w:tblPr>
      <w:tblGrid>
        <w:gridCol w:w="920"/>
        <w:gridCol w:w="349"/>
        <w:gridCol w:w="858"/>
        <w:gridCol w:w="633"/>
        <w:gridCol w:w="1068"/>
        <w:gridCol w:w="567"/>
        <w:gridCol w:w="567"/>
        <w:gridCol w:w="850"/>
        <w:gridCol w:w="851"/>
        <w:gridCol w:w="567"/>
        <w:gridCol w:w="283"/>
        <w:gridCol w:w="851"/>
        <w:gridCol w:w="1275"/>
        <w:gridCol w:w="165"/>
        <w:gridCol w:w="544"/>
        <w:gridCol w:w="1134"/>
        <w:gridCol w:w="1134"/>
        <w:gridCol w:w="764"/>
        <w:gridCol w:w="578"/>
        <w:gridCol w:w="76"/>
        <w:gridCol w:w="691"/>
      </w:tblGrid>
      <w:tr w:rsidR="0012278D" w:rsidRPr="001F07EB" w14:paraId="3E27B402" w14:textId="77777777" w:rsidTr="00A94B19">
        <w:trPr>
          <w:gridAfter w:val="3"/>
          <w:wAfter w:w="1345" w:type="dxa"/>
          <w:trHeight w:val="960"/>
          <w:jc w:val="center"/>
        </w:trPr>
        <w:tc>
          <w:tcPr>
            <w:tcW w:w="13380" w:type="dxa"/>
            <w:gridSpan w:val="18"/>
            <w:tcBorders>
              <w:top w:val="nil"/>
              <w:left w:val="nil"/>
              <w:bottom w:val="nil"/>
              <w:right w:val="nil"/>
            </w:tcBorders>
            <w:shd w:val="clear" w:color="auto" w:fill="auto"/>
            <w:vAlign w:val="center"/>
          </w:tcPr>
          <w:p w14:paraId="6831160C" w14:textId="77777777" w:rsidR="0012278D" w:rsidRPr="00763F35" w:rsidRDefault="0012278D" w:rsidP="00F057B7">
            <w:pPr>
              <w:widowControl/>
              <w:jc w:val="center"/>
              <w:rPr>
                <w:rFonts w:ascii="Times New Roman" w:eastAsia="方正小标宋_GBK" w:hAnsi="Times New Roman" w:cs="Times New Roman"/>
                <w:kern w:val="0"/>
                <w:sz w:val="36"/>
                <w:szCs w:val="36"/>
              </w:rPr>
            </w:pPr>
            <w:r>
              <w:rPr>
                <w:rFonts w:ascii="Times New Roman" w:eastAsia="方正小标宋_GBK" w:hAnsi="Times New Roman" w:cs="Times New Roman" w:hint="eastAsia"/>
                <w:kern w:val="0"/>
                <w:sz w:val="36"/>
                <w:szCs w:val="36"/>
              </w:rPr>
              <w:lastRenderedPageBreak/>
              <w:t>一般</w:t>
            </w:r>
            <w:r>
              <w:rPr>
                <w:rFonts w:ascii="Times New Roman" w:eastAsia="方正小标宋_GBK" w:hAnsi="Times New Roman" w:cs="Times New Roman"/>
                <w:kern w:val="0"/>
                <w:sz w:val="36"/>
                <w:szCs w:val="36"/>
              </w:rPr>
              <w:t>公共预算</w:t>
            </w:r>
            <w:r w:rsidRPr="00196963">
              <w:rPr>
                <w:rFonts w:ascii="Times New Roman" w:eastAsia="方正小标宋_GBK" w:hAnsi="Times New Roman" w:cs="Times New Roman"/>
                <w:kern w:val="0"/>
                <w:sz w:val="36"/>
                <w:szCs w:val="36"/>
              </w:rPr>
              <w:t>基本支出决算表</w:t>
            </w:r>
            <w:r w:rsidRPr="00196963">
              <w:rPr>
                <w:rFonts w:ascii="Times New Roman" w:eastAsia="方正小标宋_GBK" w:hAnsi="Times New Roman" w:cs="Times New Roman" w:hint="eastAsia"/>
                <w:kern w:val="0"/>
                <w:sz w:val="36"/>
                <w:szCs w:val="36"/>
              </w:rPr>
              <w:t>（</w:t>
            </w:r>
            <w:r w:rsidRPr="00196963">
              <w:rPr>
                <w:rFonts w:ascii="Times New Roman" w:eastAsia="方正小标宋_GBK" w:hAnsi="Times New Roman" w:cs="Times New Roman"/>
                <w:kern w:val="0"/>
                <w:sz w:val="36"/>
                <w:szCs w:val="36"/>
              </w:rPr>
              <w:t>经济科目）</w:t>
            </w:r>
          </w:p>
        </w:tc>
      </w:tr>
      <w:tr w:rsidR="0012278D" w:rsidRPr="00763F35" w14:paraId="57BAA18F" w14:textId="77777777" w:rsidTr="00E865BE">
        <w:trPr>
          <w:gridAfter w:val="3"/>
          <w:wAfter w:w="1345" w:type="dxa"/>
          <w:trHeight w:val="319"/>
          <w:jc w:val="center"/>
        </w:trPr>
        <w:tc>
          <w:tcPr>
            <w:tcW w:w="1269" w:type="dxa"/>
            <w:gridSpan w:val="2"/>
            <w:tcBorders>
              <w:top w:val="nil"/>
              <w:left w:val="nil"/>
              <w:bottom w:val="nil"/>
              <w:right w:val="nil"/>
            </w:tcBorders>
            <w:shd w:val="clear" w:color="auto" w:fill="auto"/>
            <w:vAlign w:val="center"/>
          </w:tcPr>
          <w:p w14:paraId="14318EEA" w14:textId="77777777" w:rsidR="0012278D" w:rsidRPr="00763F35" w:rsidRDefault="0012278D" w:rsidP="00F057B7">
            <w:pPr>
              <w:widowControl/>
              <w:jc w:val="center"/>
              <w:rPr>
                <w:rFonts w:ascii="Times New Roman" w:eastAsia="方正小标宋_GBK" w:hAnsi="Times New Roman" w:cs="Times New Roman"/>
                <w:kern w:val="0"/>
                <w:sz w:val="36"/>
                <w:szCs w:val="36"/>
              </w:rPr>
            </w:pPr>
          </w:p>
        </w:tc>
        <w:tc>
          <w:tcPr>
            <w:tcW w:w="3126" w:type="dxa"/>
            <w:gridSpan w:val="4"/>
            <w:tcBorders>
              <w:top w:val="nil"/>
              <w:left w:val="nil"/>
              <w:bottom w:val="nil"/>
              <w:right w:val="nil"/>
            </w:tcBorders>
            <w:shd w:val="clear" w:color="auto" w:fill="auto"/>
            <w:vAlign w:val="center"/>
          </w:tcPr>
          <w:p w14:paraId="4C4466D9" w14:textId="77777777" w:rsidR="0012278D" w:rsidRPr="00763F35" w:rsidRDefault="0012278D" w:rsidP="00F057B7">
            <w:pPr>
              <w:widowControl/>
              <w:jc w:val="center"/>
              <w:rPr>
                <w:rFonts w:ascii="Times New Roman" w:eastAsia="Times New Roman" w:hAnsi="Times New Roman" w:cs="Times New Roman"/>
                <w:kern w:val="0"/>
                <w:sz w:val="20"/>
                <w:szCs w:val="20"/>
              </w:rPr>
            </w:pPr>
          </w:p>
        </w:tc>
        <w:tc>
          <w:tcPr>
            <w:tcW w:w="2835" w:type="dxa"/>
            <w:gridSpan w:val="4"/>
            <w:tcBorders>
              <w:top w:val="nil"/>
              <w:left w:val="nil"/>
              <w:bottom w:val="nil"/>
              <w:right w:val="nil"/>
            </w:tcBorders>
            <w:shd w:val="clear" w:color="auto" w:fill="auto"/>
            <w:vAlign w:val="center"/>
          </w:tcPr>
          <w:p w14:paraId="772A6360" w14:textId="77777777" w:rsidR="0012278D" w:rsidRPr="00763F35" w:rsidRDefault="0012278D" w:rsidP="00F057B7">
            <w:pPr>
              <w:widowControl/>
              <w:jc w:val="right"/>
              <w:rPr>
                <w:rFonts w:ascii="Times New Roman" w:eastAsia="宋体" w:hAnsi="Times New Roman" w:cs="Times New Roman"/>
                <w:kern w:val="0"/>
                <w:sz w:val="20"/>
                <w:szCs w:val="20"/>
              </w:rPr>
            </w:pPr>
          </w:p>
        </w:tc>
        <w:tc>
          <w:tcPr>
            <w:tcW w:w="2574" w:type="dxa"/>
            <w:gridSpan w:val="4"/>
            <w:tcBorders>
              <w:top w:val="nil"/>
              <w:left w:val="nil"/>
              <w:bottom w:val="nil"/>
              <w:right w:val="nil"/>
            </w:tcBorders>
            <w:vAlign w:val="center"/>
          </w:tcPr>
          <w:p w14:paraId="30336432" w14:textId="77777777" w:rsidR="0012278D" w:rsidRPr="00763F35" w:rsidRDefault="0012278D" w:rsidP="00F057B7">
            <w:pPr>
              <w:widowControl/>
              <w:jc w:val="right"/>
              <w:rPr>
                <w:rFonts w:ascii="Times New Roman" w:eastAsia="宋体" w:hAnsi="Times New Roman" w:cs="Times New Roman"/>
                <w:kern w:val="0"/>
                <w:sz w:val="20"/>
                <w:szCs w:val="20"/>
              </w:rPr>
            </w:pPr>
          </w:p>
        </w:tc>
        <w:tc>
          <w:tcPr>
            <w:tcW w:w="3576" w:type="dxa"/>
            <w:gridSpan w:val="4"/>
            <w:tcBorders>
              <w:top w:val="nil"/>
              <w:left w:val="nil"/>
              <w:bottom w:val="nil"/>
              <w:right w:val="nil"/>
            </w:tcBorders>
            <w:vAlign w:val="center"/>
          </w:tcPr>
          <w:p w14:paraId="3E9791A1" w14:textId="77777777" w:rsidR="0012278D" w:rsidRPr="00763F35" w:rsidRDefault="0012278D" w:rsidP="00F057B7">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公开</w:t>
            </w:r>
            <w:r>
              <w:rPr>
                <w:rFonts w:ascii="Times New Roman" w:eastAsia="宋体" w:hAnsi="Times New Roman" w:cs="Times New Roman"/>
                <w:kern w:val="0"/>
                <w:sz w:val="20"/>
                <w:szCs w:val="20"/>
              </w:rPr>
              <w:t>08</w:t>
            </w:r>
            <w:r w:rsidRPr="00763F35">
              <w:rPr>
                <w:rFonts w:ascii="Times New Roman" w:eastAsia="宋体" w:hAnsi="Times New Roman" w:cs="Times New Roman"/>
                <w:kern w:val="0"/>
                <w:sz w:val="20"/>
                <w:szCs w:val="20"/>
              </w:rPr>
              <w:t>表</w:t>
            </w:r>
          </w:p>
        </w:tc>
      </w:tr>
      <w:tr w:rsidR="0012278D" w:rsidRPr="00763F35" w14:paraId="70606DF9" w14:textId="77777777" w:rsidTr="00E865BE">
        <w:trPr>
          <w:gridAfter w:val="3"/>
          <w:wAfter w:w="1345" w:type="dxa"/>
          <w:trHeight w:val="319"/>
          <w:jc w:val="center"/>
        </w:trPr>
        <w:tc>
          <w:tcPr>
            <w:tcW w:w="4395" w:type="dxa"/>
            <w:gridSpan w:val="6"/>
            <w:tcBorders>
              <w:top w:val="nil"/>
              <w:left w:val="nil"/>
              <w:bottom w:val="single" w:sz="4" w:space="0" w:color="auto"/>
              <w:right w:val="nil"/>
            </w:tcBorders>
            <w:shd w:val="clear" w:color="auto" w:fill="auto"/>
            <w:vAlign w:val="center"/>
          </w:tcPr>
          <w:p w14:paraId="2DD4BD26" w14:textId="77777777" w:rsidR="0012278D" w:rsidRPr="00763F35" w:rsidRDefault="0012278D" w:rsidP="00F057B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部门</w:t>
            </w:r>
            <w:r w:rsidRPr="002D208C">
              <w:rPr>
                <w:rFonts w:ascii="宋体" w:eastAsia="宋体" w:hAnsi="宋体" w:cs="宋体" w:hint="eastAsia"/>
                <w:kern w:val="0"/>
                <w:sz w:val="20"/>
                <w:szCs w:val="20"/>
              </w:rPr>
              <w:t>/</w:t>
            </w:r>
            <w:r>
              <w:rPr>
                <w:rFonts w:ascii="宋体" w:eastAsia="宋体" w:hAnsi="宋体" w:cs="宋体" w:hint="eastAsia"/>
                <w:kern w:val="0"/>
                <w:sz w:val="20"/>
                <w:szCs w:val="20"/>
              </w:rPr>
              <w:t>单位</w:t>
            </w:r>
            <w:r w:rsidRPr="00763F35">
              <w:rPr>
                <w:rFonts w:ascii="Times New Roman" w:eastAsia="宋体" w:hAnsi="Times New Roman" w:cs="Times New Roman"/>
                <w:kern w:val="0"/>
                <w:sz w:val="20"/>
                <w:szCs w:val="20"/>
              </w:rPr>
              <w:t>名称：</w:t>
            </w:r>
            <w:r w:rsidRPr="00763F35">
              <w:rPr>
                <w:rFonts w:ascii="Times New Roman" w:eastAsia="宋体" w:hAnsi="Times New Roman" w:cs="Times New Roman"/>
                <w:kern w:val="0"/>
                <w:sz w:val="20"/>
                <w:szCs w:val="20"/>
              </w:rPr>
              <w:t>XXXX</w:t>
            </w:r>
          </w:p>
        </w:tc>
        <w:tc>
          <w:tcPr>
            <w:tcW w:w="2835" w:type="dxa"/>
            <w:gridSpan w:val="4"/>
            <w:tcBorders>
              <w:top w:val="nil"/>
              <w:left w:val="nil"/>
              <w:bottom w:val="nil"/>
              <w:right w:val="nil"/>
            </w:tcBorders>
            <w:shd w:val="clear" w:color="auto" w:fill="auto"/>
            <w:vAlign w:val="center"/>
          </w:tcPr>
          <w:p w14:paraId="5569183F" w14:textId="77777777" w:rsidR="0012278D" w:rsidRPr="00763F35" w:rsidRDefault="0012278D" w:rsidP="00F057B7">
            <w:pPr>
              <w:widowControl/>
              <w:jc w:val="right"/>
              <w:rPr>
                <w:rFonts w:ascii="Times New Roman" w:eastAsia="宋体" w:hAnsi="Times New Roman" w:cs="Times New Roman"/>
                <w:kern w:val="0"/>
                <w:sz w:val="20"/>
                <w:szCs w:val="20"/>
              </w:rPr>
            </w:pPr>
          </w:p>
        </w:tc>
        <w:tc>
          <w:tcPr>
            <w:tcW w:w="2574" w:type="dxa"/>
            <w:gridSpan w:val="4"/>
            <w:tcBorders>
              <w:top w:val="nil"/>
              <w:left w:val="nil"/>
              <w:bottom w:val="nil"/>
              <w:right w:val="nil"/>
            </w:tcBorders>
          </w:tcPr>
          <w:p w14:paraId="3BD400A1" w14:textId="77777777" w:rsidR="0012278D" w:rsidRPr="00763F35" w:rsidRDefault="0012278D" w:rsidP="00F057B7">
            <w:pPr>
              <w:widowControl/>
              <w:jc w:val="right"/>
              <w:rPr>
                <w:rFonts w:ascii="Times New Roman" w:eastAsia="宋体" w:hAnsi="Times New Roman" w:cs="Times New Roman"/>
                <w:kern w:val="0"/>
                <w:sz w:val="20"/>
                <w:szCs w:val="20"/>
              </w:rPr>
            </w:pPr>
          </w:p>
        </w:tc>
        <w:tc>
          <w:tcPr>
            <w:tcW w:w="3576" w:type="dxa"/>
            <w:gridSpan w:val="4"/>
            <w:tcBorders>
              <w:top w:val="nil"/>
              <w:left w:val="nil"/>
              <w:bottom w:val="nil"/>
              <w:right w:val="nil"/>
            </w:tcBorders>
          </w:tcPr>
          <w:p w14:paraId="4F28EEDD" w14:textId="77777777" w:rsidR="0012278D" w:rsidRPr="00763F35" w:rsidRDefault="0012278D" w:rsidP="00F057B7">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金额单位：万元</w:t>
            </w:r>
          </w:p>
        </w:tc>
      </w:tr>
      <w:tr w:rsidR="0012278D" w:rsidRPr="00763F35" w14:paraId="1BDFC1D2" w14:textId="77777777" w:rsidTr="00E865BE">
        <w:trPr>
          <w:gridAfter w:val="3"/>
          <w:wAfter w:w="1345" w:type="dxa"/>
          <w:trHeight w:val="319"/>
          <w:jc w:val="center"/>
        </w:trPr>
        <w:tc>
          <w:tcPr>
            <w:tcW w:w="4395"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3E67D38E" w14:textId="77777777" w:rsidR="0012278D" w:rsidRPr="00763F35" w:rsidRDefault="0012278D" w:rsidP="00F057B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项</w:t>
            </w:r>
            <w:r w:rsidRPr="00763F35">
              <w:rPr>
                <w:rFonts w:ascii="Times New Roman" w:eastAsia="宋体" w:hAnsi="Times New Roman" w:cs="Times New Roman"/>
                <w:kern w:val="0"/>
                <w:sz w:val="20"/>
                <w:szCs w:val="20"/>
              </w:rPr>
              <w:t xml:space="preserve">    </w:t>
            </w:r>
            <w:r w:rsidRPr="00763F35">
              <w:rPr>
                <w:rFonts w:ascii="Times New Roman" w:eastAsia="宋体" w:hAnsi="Times New Roman" w:cs="Times New Roman"/>
                <w:kern w:val="0"/>
                <w:sz w:val="20"/>
                <w:szCs w:val="20"/>
              </w:rPr>
              <w:t>目</w:t>
            </w:r>
          </w:p>
        </w:tc>
        <w:tc>
          <w:tcPr>
            <w:tcW w:w="8985" w:type="dxa"/>
            <w:gridSpan w:val="12"/>
            <w:tcBorders>
              <w:top w:val="single" w:sz="4" w:space="0" w:color="auto"/>
              <w:left w:val="single" w:sz="4" w:space="0" w:color="auto"/>
              <w:bottom w:val="single" w:sz="4" w:space="0" w:color="auto"/>
              <w:right w:val="single" w:sz="4" w:space="0" w:color="auto"/>
            </w:tcBorders>
            <w:shd w:val="clear" w:color="auto" w:fill="auto"/>
            <w:vAlign w:val="center"/>
          </w:tcPr>
          <w:p w14:paraId="302BD038" w14:textId="77777777" w:rsidR="0012278D" w:rsidRPr="00763F35" w:rsidRDefault="0012278D" w:rsidP="00F057B7">
            <w:pPr>
              <w:widowControl/>
              <w:jc w:val="center"/>
              <w:rPr>
                <w:rFonts w:ascii="Times New Roman" w:eastAsia="宋体" w:hAnsi="Times New Roman" w:cs="Times New Roman"/>
                <w:kern w:val="0"/>
                <w:sz w:val="20"/>
                <w:szCs w:val="20"/>
              </w:rPr>
            </w:pPr>
            <w:r>
              <w:rPr>
                <w:rFonts w:ascii="Times New Roman" w:eastAsia="宋体" w:hAnsi="Times New Roman" w:cs="Times New Roman" w:hint="eastAsia"/>
                <w:kern w:val="0"/>
                <w:sz w:val="20"/>
                <w:szCs w:val="20"/>
              </w:rPr>
              <w:t>一般</w:t>
            </w:r>
            <w:r>
              <w:rPr>
                <w:rFonts w:ascii="Times New Roman" w:eastAsia="宋体" w:hAnsi="Times New Roman" w:cs="Times New Roman"/>
                <w:kern w:val="0"/>
                <w:sz w:val="20"/>
                <w:szCs w:val="20"/>
              </w:rPr>
              <w:t>公共预算</w:t>
            </w:r>
            <w:r>
              <w:rPr>
                <w:rFonts w:ascii="Times New Roman" w:eastAsia="宋体" w:hAnsi="Times New Roman" w:cs="Times New Roman" w:hint="eastAsia"/>
                <w:kern w:val="0"/>
                <w:sz w:val="20"/>
                <w:szCs w:val="20"/>
              </w:rPr>
              <w:t>财政拨款</w:t>
            </w:r>
            <w:r>
              <w:rPr>
                <w:rFonts w:ascii="Times New Roman" w:eastAsia="宋体" w:hAnsi="Times New Roman" w:cs="Times New Roman"/>
                <w:kern w:val="0"/>
                <w:sz w:val="20"/>
                <w:szCs w:val="20"/>
              </w:rPr>
              <w:t>基本支出</w:t>
            </w:r>
          </w:p>
        </w:tc>
      </w:tr>
      <w:tr w:rsidR="0012278D" w:rsidRPr="00763F35" w14:paraId="7A3F816C" w14:textId="77777777" w:rsidTr="00E865BE">
        <w:trPr>
          <w:gridAfter w:val="3"/>
          <w:wAfter w:w="1345" w:type="dxa"/>
          <w:trHeight w:val="970"/>
          <w:jc w:val="center"/>
        </w:trPr>
        <w:tc>
          <w:tcPr>
            <w:tcW w:w="1269" w:type="dxa"/>
            <w:gridSpan w:val="2"/>
            <w:tcBorders>
              <w:top w:val="nil"/>
              <w:left w:val="single" w:sz="4" w:space="0" w:color="auto"/>
              <w:bottom w:val="single" w:sz="4" w:space="0" w:color="auto"/>
              <w:right w:val="single" w:sz="4" w:space="0" w:color="auto"/>
            </w:tcBorders>
            <w:shd w:val="clear" w:color="auto" w:fill="auto"/>
            <w:vAlign w:val="center"/>
          </w:tcPr>
          <w:p w14:paraId="721B6815" w14:textId="77777777" w:rsidR="0012278D" w:rsidRPr="00763F35" w:rsidRDefault="0012278D" w:rsidP="00F057B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经济分类科目编码</w:t>
            </w:r>
          </w:p>
        </w:tc>
        <w:tc>
          <w:tcPr>
            <w:tcW w:w="3126" w:type="dxa"/>
            <w:gridSpan w:val="4"/>
            <w:tcBorders>
              <w:top w:val="nil"/>
              <w:left w:val="single" w:sz="4" w:space="0" w:color="auto"/>
              <w:bottom w:val="single" w:sz="4" w:space="0" w:color="auto"/>
              <w:right w:val="single" w:sz="4" w:space="0" w:color="auto"/>
            </w:tcBorders>
            <w:shd w:val="clear" w:color="auto" w:fill="auto"/>
            <w:vAlign w:val="center"/>
          </w:tcPr>
          <w:p w14:paraId="2074E2D2" w14:textId="77777777" w:rsidR="0012278D" w:rsidRPr="00763F35" w:rsidRDefault="0012278D" w:rsidP="00F057B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科目名称</w:t>
            </w:r>
          </w:p>
        </w:tc>
        <w:tc>
          <w:tcPr>
            <w:tcW w:w="2835" w:type="dxa"/>
            <w:gridSpan w:val="4"/>
            <w:tcBorders>
              <w:top w:val="single" w:sz="4" w:space="0" w:color="auto"/>
              <w:left w:val="single" w:sz="4" w:space="0" w:color="auto"/>
              <w:bottom w:val="single" w:sz="4" w:space="0" w:color="auto"/>
              <w:right w:val="single" w:sz="4" w:space="0" w:color="auto"/>
            </w:tcBorders>
            <w:vAlign w:val="center"/>
          </w:tcPr>
          <w:p w14:paraId="3F2E4910" w14:textId="77777777" w:rsidR="0012278D" w:rsidRPr="00763F35" w:rsidRDefault="0012278D" w:rsidP="00F057B7">
            <w:pPr>
              <w:jc w:val="center"/>
              <w:rPr>
                <w:rFonts w:ascii="Times New Roman" w:eastAsia="宋体" w:hAnsi="Times New Roman" w:cs="Times New Roman"/>
                <w:kern w:val="0"/>
                <w:sz w:val="20"/>
                <w:szCs w:val="20"/>
              </w:rPr>
            </w:pPr>
            <w:r>
              <w:rPr>
                <w:rFonts w:ascii="Times New Roman" w:eastAsia="宋体" w:hAnsi="Times New Roman" w:cs="Times New Roman" w:hint="eastAsia"/>
                <w:kern w:val="0"/>
                <w:sz w:val="20"/>
                <w:szCs w:val="20"/>
              </w:rPr>
              <w:t>合计</w:t>
            </w:r>
          </w:p>
        </w:tc>
        <w:tc>
          <w:tcPr>
            <w:tcW w:w="2574" w:type="dxa"/>
            <w:gridSpan w:val="4"/>
            <w:tcBorders>
              <w:top w:val="single" w:sz="4" w:space="0" w:color="auto"/>
              <w:left w:val="single" w:sz="4" w:space="0" w:color="auto"/>
              <w:bottom w:val="single" w:sz="4" w:space="0" w:color="auto"/>
              <w:right w:val="single" w:sz="4" w:space="0" w:color="auto"/>
            </w:tcBorders>
            <w:vAlign w:val="center"/>
          </w:tcPr>
          <w:p w14:paraId="6DB5BC2F" w14:textId="77777777" w:rsidR="0012278D" w:rsidRPr="00763F35" w:rsidRDefault="0012278D" w:rsidP="00F057B7">
            <w:pPr>
              <w:jc w:val="center"/>
              <w:rPr>
                <w:rFonts w:ascii="Times New Roman" w:eastAsia="宋体" w:hAnsi="Times New Roman" w:cs="Times New Roman"/>
                <w:kern w:val="0"/>
                <w:sz w:val="20"/>
                <w:szCs w:val="20"/>
              </w:rPr>
            </w:pPr>
            <w:r>
              <w:rPr>
                <w:rFonts w:ascii="Times New Roman" w:eastAsia="宋体" w:hAnsi="Times New Roman" w:cs="Times New Roman" w:hint="eastAsia"/>
                <w:kern w:val="0"/>
                <w:sz w:val="20"/>
                <w:szCs w:val="20"/>
              </w:rPr>
              <w:t>人员</w:t>
            </w:r>
            <w:r>
              <w:rPr>
                <w:rFonts w:ascii="Times New Roman" w:eastAsia="宋体" w:hAnsi="Times New Roman" w:cs="Times New Roman"/>
                <w:kern w:val="0"/>
                <w:sz w:val="20"/>
                <w:szCs w:val="20"/>
              </w:rPr>
              <w:t>经费</w:t>
            </w:r>
          </w:p>
        </w:tc>
        <w:tc>
          <w:tcPr>
            <w:tcW w:w="3576" w:type="dxa"/>
            <w:gridSpan w:val="4"/>
            <w:tcBorders>
              <w:top w:val="single" w:sz="4" w:space="0" w:color="auto"/>
              <w:left w:val="single" w:sz="4" w:space="0" w:color="auto"/>
              <w:bottom w:val="single" w:sz="4" w:space="0" w:color="auto"/>
              <w:right w:val="single" w:sz="4" w:space="0" w:color="auto"/>
            </w:tcBorders>
            <w:vAlign w:val="center"/>
          </w:tcPr>
          <w:p w14:paraId="70013AF3" w14:textId="77777777" w:rsidR="0012278D" w:rsidRPr="00763F35" w:rsidRDefault="0012278D" w:rsidP="00F057B7">
            <w:pPr>
              <w:widowControl/>
              <w:jc w:val="center"/>
              <w:rPr>
                <w:rFonts w:ascii="Times New Roman" w:eastAsia="宋体" w:hAnsi="Times New Roman" w:cs="Times New Roman"/>
                <w:kern w:val="0"/>
                <w:sz w:val="20"/>
                <w:szCs w:val="20"/>
              </w:rPr>
            </w:pPr>
            <w:r>
              <w:rPr>
                <w:rFonts w:ascii="Times New Roman" w:eastAsia="宋体" w:hAnsi="Times New Roman" w:cs="Times New Roman" w:hint="eastAsia"/>
                <w:kern w:val="0"/>
                <w:sz w:val="20"/>
                <w:szCs w:val="20"/>
              </w:rPr>
              <w:t>公用</w:t>
            </w:r>
            <w:r>
              <w:rPr>
                <w:rFonts w:ascii="Times New Roman" w:eastAsia="宋体" w:hAnsi="Times New Roman" w:cs="Times New Roman"/>
                <w:kern w:val="0"/>
                <w:sz w:val="20"/>
                <w:szCs w:val="20"/>
              </w:rPr>
              <w:t>经费</w:t>
            </w:r>
          </w:p>
        </w:tc>
      </w:tr>
      <w:tr w:rsidR="0012278D" w:rsidRPr="00763F35" w14:paraId="22B7582A" w14:textId="77777777" w:rsidTr="00E865BE">
        <w:trPr>
          <w:gridAfter w:val="3"/>
          <w:wAfter w:w="1345" w:type="dxa"/>
          <w:trHeight w:val="319"/>
          <w:jc w:val="center"/>
        </w:trPr>
        <w:tc>
          <w:tcPr>
            <w:tcW w:w="4395"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715503E4" w14:textId="77777777" w:rsidR="0012278D" w:rsidRPr="00763F35" w:rsidRDefault="0012278D" w:rsidP="00F057B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合计</w:t>
            </w:r>
          </w:p>
        </w:tc>
        <w:tc>
          <w:tcPr>
            <w:tcW w:w="2835" w:type="dxa"/>
            <w:gridSpan w:val="4"/>
            <w:tcBorders>
              <w:top w:val="nil"/>
              <w:left w:val="nil"/>
              <w:bottom w:val="single" w:sz="4" w:space="0" w:color="auto"/>
              <w:right w:val="single" w:sz="4" w:space="0" w:color="auto"/>
            </w:tcBorders>
            <w:shd w:val="clear" w:color="auto" w:fill="auto"/>
            <w:vAlign w:val="center"/>
          </w:tcPr>
          <w:p w14:paraId="6583452D" w14:textId="77777777" w:rsidR="0012278D" w:rsidRPr="00763F35" w:rsidRDefault="0012278D" w:rsidP="00F057B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574" w:type="dxa"/>
            <w:gridSpan w:val="4"/>
            <w:tcBorders>
              <w:top w:val="single" w:sz="4" w:space="0" w:color="auto"/>
              <w:left w:val="nil"/>
              <w:bottom w:val="single" w:sz="4" w:space="0" w:color="auto"/>
              <w:right w:val="single" w:sz="4" w:space="0" w:color="auto"/>
            </w:tcBorders>
          </w:tcPr>
          <w:p w14:paraId="7801B938" w14:textId="77777777" w:rsidR="0012278D" w:rsidRPr="00763F35" w:rsidRDefault="0012278D" w:rsidP="00F057B7">
            <w:pPr>
              <w:widowControl/>
              <w:jc w:val="center"/>
              <w:rPr>
                <w:rFonts w:ascii="Times New Roman" w:eastAsia="宋体" w:hAnsi="Times New Roman" w:cs="Times New Roman"/>
                <w:kern w:val="0"/>
                <w:sz w:val="20"/>
                <w:szCs w:val="20"/>
              </w:rPr>
            </w:pPr>
          </w:p>
        </w:tc>
        <w:tc>
          <w:tcPr>
            <w:tcW w:w="3576" w:type="dxa"/>
            <w:gridSpan w:val="4"/>
            <w:tcBorders>
              <w:top w:val="single" w:sz="4" w:space="0" w:color="auto"/>
              <w:left w:val="nil"/>
              <w:bottom w:val="single" w:sz="4" w:space="0" w:color="auto"/>
              <w:right w:val="single" w:sz="4" w:space="0" w:color="auto"/>
            </w:tcBorders>
          </w:tcPr>
          <w:p w14:paraId="752B8C6E" w14:textId="77777777" w:rsidR="0012278D" w:rsidRPr="00763F35" w:rsidRDefault="0012278D" w:rsidP="00F057B7">
            <w:pPr>
              <w:widowControl/>
              <w:jc w:val="center"/>
              <w:rPr>
                <w:rFonts w:ascii="Times New Roman" w:eastAsia="宋体" w:hAnsi="Times New Roman" w:cs="Times New Roman"/>
                <w:kern w:val="0"/>
                <w:sz w:val="20"/>
                <w:szCs w:val="20"/>
              </w:rPr>
            </w:pPr>
          </w:p>
        </w:tc>
      </w:tr>
      <w:tr w:rsidR="0012278D" w:rsidRPr="00763F35" w14:paraId="1C2DA7A9" w14:textId="77777777" w:rsidTr="00E865BE">
        <w:trPr>
          <w:gridAfter w:val="3"/>
          <w:wAfter w:w="1345" w:type="dxa"/>
          <w:trHeight w:val="319"/>
          <w:jc w:val="center"/>
        </w:trPr>
        <w:tc>
          <w:tcPr>
            <w:tcW w:w="1269" w:type="dxa"/>
            <w:gridSpan w:val="2"/>
            <w:tcBorders>
              <w:top w:val="nil"/>
              <w:left w:val="single" w:sz="4" w:space="0" w:color="auto"/>
              <w:bottom w:val="single" w:sz="4" w:space="0" w:color="auto"/>
              <w:right w:val="single" w:sz="4" w:space="0" w:color="auto"/>
            </w:tcBorders>
            <w:shd w:val="clear" w:color="auto" w:fill="auto"/>
            <w:vAlign w:val="center"/>
          </w:tcPr>
          <w:p w14:paraId="6EBE1501" w14:textId="77777777" w:rsidR="0012278D" w:rsidRPr="00763F35" w:rsidRDefault="0012278D" w:rsidP="00F057B7">
            <w:pPr>
              <w:widowControl/>
              <w:jc w:val="left"/>
              <w:rPr>
                <w:rFonts w:ascii="Times New Roman" w:eastAsia="宋体" w:hAnsi="Times New Roman" w:cs="Times New Roman"/>
                <w:b/>
                <w:bCs/>
                <w:kern w:val="0"/>
                <w:sz w:val="20"/>
                <w:szCs w:val="20"/>
              </w:rPr>
            </w:pPr>
            <w:r w:rsidRPr="00763F35">
              <w:rPr>
                <w:rFonts w:ascii="Times New Roman" w:eastAsia="宋体" w:hAnsi="Times New Roman" w:cs="Times New Roman"/>
                <w:b/>
                <w:bCs/>
                <w:kern w:val="0"/>
                <w:sz w:val="20"/>
                <w:szCs w:val="20"/>
              </w:rPr>
              <w:t>301</w:t>
            </w:r>
          </w:p>
        </w:tc>
        <w:tc>
          <w:tcPr>
            <w:tcW w:w="3126" w:type="dxa"/>
            <w:gridSpan w:val="4"/>
            <w:tcBorders>
              <w:top w:val="nil"/>
              <w:left w:val="nil"/>
              <w:bottom w:val="single" w:sz="4" w:space="0" w:color="auto"/>
              <w:right w:val="single" w:sz="4" w:space="0" w:color="auto"/>
            </w:tcBorders>
            <w:shd w:val="clear" w:color="auto" w:fill="auto"/>
            <w:vAlign w:val="center"/>
          </w:tcPr>
          <w:p w14:paraId="0D38A7B9" w14:textId="77777777" w:rsidR="0012278D" w:rsidRPr="00763F35" w:rsidRDefault="0012278D" w:rsidP="00F057B7">
            <w:pPr>
              <w:widowControl/>
              <w:jc w:val="left"/>
              <w:rPr>
                <w:rFonts w:ascii="Times New Roman" w:eastAsia="宋体" w:hAnsi="Times New Roman" w:cs="Times New Roman"/>
                <w:b/>
                <w:bCs/>
                <w:kern w:val="0"/>
                <w:sz w:val="20"/>
                <w:szCs w:val="20"/>
              </w:rPr>
            </w:pPr>
            <w:r w:rsidRPr="00763F35">
              <w:rPr>
                <w:rFonts w:ascii="Times New Roman" w:eastAsia="宋体" w:hAnsi="Times New Roman" w:cs="Times New Roman"/>
                <w:b/>
                <w:bCs/>
                <w:kern w:val="0"/>
                <w:sz w:val="20"/>
                <w:szCs w:val="20"/>
              </w:rPr>
              <w:t>工资福利支出</w:t>
            </w:r>
          </w:p>
        </w:tc>
        <w:tc>
          <w:tcPr>
            <w:tcW w:w="2835" w:type="dxa"/>
            <w:gridSpan w:val="4"/>
            <w:tcBorders>
              <w:top w:val="nil"/>
              <w:left w:val="nil"/>
              <w:bottom w:val="single" w:sz="4" w:space="0" w:color="auto"/>
              <w:right w:val="single" w:sz="4" w:space="0" w:color="auto"/>
            </w:tcBorders>
            <w:shd w:val="clear" w:color="auto" w:fill="auto"/>
            <w:vAlign w:val="center"/>
          </w:tcPr>
          <w:p w14:paraId="51872E76" w14:textId="77777777" w:rsidR="0012278D" w:rsidRPr="00763F35" w:rsidRDefault="0012278D" w:rsidP="00F057B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574" w:type="dxa"/>
            <w:gridSpan w:val="4"/>
            <w:tcBorders>
              <w:top w:val="nil"/>
              <w:left w:val="nil"/>
              <w:bottom w:val="single" w:sz="4" w:space="0" w:color="auto"/>
              <w:right w:val="single" w:sz="4" w:space="0" w:color="auto"/>
            </w:tcBorders>
          </w:tcPr>
          <w:p w14:paraId="4A0E3EEE" w14:textId="77777777" w:rsidR="0012278D" w:rsidRPr="00763F35" w:rsidRDefault="0012278D" w:rsidP="00F057B7">
            <w:pPr>
              <w:widowControl/>
              <w:jc w:val="left"/>
              <w:rPr>
                <w:rFonts w:ascii="Times New Roman" w:eastAsia="宋体" w:hAnsi="Times New Roman" w:cs="Times New Roman"/>
                <w:kern w:val="0"/>
                <w:sz w:val="20"/>
                <w:szCs w:val="20"/>
              </w:rPr>
            </w:pPr>
          </w:p>
        </w:tc>
        <w:tc>
          <w:tcPr>
            <w:tcW w:w="3576" w:type="dxa"/>
            <w:gridSpan w:val="4"/>
            <w:tcBorders>
              <w:top w:val="nil"/>
              <w:left w:val="nil"/>
              <w:bottom w:val="single" w:sz="4" w:space="0" w:color="auto"/>
              <w:right w:val="single" w:sz="4" w:space="0" w:color="auto"/>
            </w:tcBorders>
          </w:tcPr>
          <w:p w14:paraId="1F91170A" w14:textId="77777777" w:rsidR="0012278D" w:rsidRPr="00763F35" w:rsidRDefault="0012278D" w:rsidP="00F057B7">
            <w:pPr>
              <w:widowControl/>
              <w:jc w:val="left"/>
              <w:rPr>
                <w:rFonts w:ascii="Times New Roman" w:eastAsia="宋体" w:hAnsi="Times New Roman" w:cs="Times New Roman"/>
                <w:kern w:val="0"/>
                <w:sz w:val="20"/>
                <w:szCs w:val="20"/>
              </w:rPr>
            </w:pPr>
          </w:p>
        </w:tc>
      </w:tr>
      <w:tr w:rsidR="0012278D" w:rsidRPr="00763F35" w14:paraId="06EC9DA7" w14:textId="77777777" w:rsidTr="00E865BE">
        <w:trPr>
          <w:gridAfter w:val="3"/>
          <w:wAfter w:w="1345" w:type="dxa"/>
          <w:trHeight w:val="319"/>
          <w:jc w:val="center"/>
        </w:trPr>
        <w:tc>
          <w:tcPr>
            <w:tcW w:w="1269" w:type="dxa"/>
            <w:gridSpan w:val="2"/>
            <w:tcBorders>
              <w:top w:val="nil"/>
              <w:left w:val="single" w:sz="4" w:space="0" w:color="auto"/>
              <w:bottom w:val="single" w:sz="4" w:space="0" w:color="auto"/>
              <w:right w:val="single" w:sz="4" w:space="0" w:color="auto"/>
            </w:tcBorders>
            <w:shd w:val="clear" w:color="auto" w:fill="auto"/>
            <w:vAlign w:val="center"/>
          </w:tcPr>
          <w:p w14:paraId="1E85CDBF" w14:textId="77777777" w:rsidR="0012278D" w:rsidRPr="00763F35" w:rsidRDefault="0012278D" w:rsidP="00F057B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30101</w:t>
            </w:r>
          </w:p>
        </w:tc>
        <w:tc>
          <w:tcPr>
            <w:tcW w:w="3126" w:type="dxa"/>
            <w:gridSpan w:val="4"/>
            <w:tcBorders>
              <w:top w:val="nil"/>
              <w:left w:val="nil"/>
              <w:bottom w:val="single" w:sz="4" w:space="0" w:color="auto"/>
              <w:right w:val="single" w:sz="4" w:space="0" w:color="auto"/>
            </w:tcBorders>
            <w:shd w:val="clear" w:color="auto" w:fill="auto"/>
            <w:vAlign w:val="center"/>
          </w:tcPr>
          <w:p w14:paraId="0E32D994" w14:textId="77777777" w:rsidR="0012278D" w:rsidRPr="00763F35" w:rsidRDefault="0012278D" w:rsidP="00F057B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r w:rsidRPr="00763F35">
              <w:rPr>
                <w:rFonts w:ascii="Times New Roman" w:eastAsia="宋体" w:hAnsi="Times New Roman" w:cs="Times New Roman"/>
                <w:kern w:val="0"/>
                <w:sz w:val="20"/>
                <w:szCs w:val="20"/>
              </w:rPr>
              <w:t>基本工资</w:t>
            </w:r>
          </w:p>
        </w:tc>
        <w:tc>
          <w:tcPr>
            <w:tcW w:w="2835" w:type="dxa"/>
            <w:gridSpan w:val="4"/>
            <w:tcBorders>
              <w:top w:val="nil"/>
              <w:left w:val="nil"/>
              <w:bottom w:val="single" w:sz="4" w:space="0" w:color="auto"/>
              <w:right w:val="single" w:sz="4" w:space="0" w:color="auto"/>
            </w:tcBorders>
            <w:shd w:val="clear" w:color="auto" w:fill="auto"/>
            <w:vAlign w:val="center"/>
          </w:tcPr>
          <w:p w14:paraId="4FD1B74A" w14:textId="77777777" w:rsidR="0012278D" w:rsidRPr="00763F35" w:rsidRDefault="0012278D" w:rsidP="00F057B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574" w:type="dxa"/>
            <w:gridSpan w:val="4"/>
            <w:tcBorders>
              <w:top w:val="nil"/>
              <w:left w:val="nil"/>
              <w:bottom w:val="single" w:sz="4" w:space="0" w:color="auto"/>
              <w:right w:val="single" w:sz="4" w:space="0" w:color="auto"/>
            </w:tcBorders>
          </w:tcPr>
          <w:p w14:paraId="3B717863" w14:textId="77777777" w:rsidR="0012278D" w:rsidRPr="00763F35" w:rsidRDefault="0012278D" w:rsidP="00F057B7">
            <w:pPr>
              <w:widowControl/>
              <w:jc w:val="left"/>
              <w:rPr>
                <w:rFonts w:ascii="Times New Roman" w:eastAsia="宋体" w:hAnsi="Times New Roman" w:cs="Times New Roman"/>
                <w:kern w:val="0"/>
                <w:sz w:val="20"/>
                <w:szCs w:val="20"/>
              </w:rPr>
            </w:pPr>
          </w:p>
        </w:tc>
        <w:tc>
          <w:tcPr>
            <w:tcW w:w="3576" w:type="dxa"/>
            <w:gridSpan w:val="4"/>
            <w:tcBorders>
              <w:top w:val="nil"/>
              <w:left w:val="nil"/>
              <w:bottom w:val="single" w:sz="4" w:space="0" w:color="auto"/>
              <w:right w:val="single" w:sz="4" w:space="0" w:color="auto"/>
            </w:tcBorders>
          </w:tcPr>
          <w:p w14:paraId="0B243407" w14:textId="77777777" w:rsidR="0012278D" w:rsidRPr="00763F35" w:rsidRDefault="0012278D" w:rsidP="00F057B7">
            <w:pPr>
              <w:widowControl/>
              <w:jc w:val="left"/>
              <w:rPr>
                <w:rFonts w:ascii="Times New Roman" w:eastAsia="宋体" w:hAnsi="Times New Roman" w:cs="Times New Roman"/>
                <w:kern w:val="0"/>
                <w:sz w:val="20"/>
                <w:szCs w:val="20"/>
              </w:rPr>
            </w:pPr>
          </w:p>
        </w:tc>
      </w:tr>
      <w:tr w:rsidR="0012278D" w:rsidRPr="00763F35" w14:paraId="72E84F9A" w14:textId="77777777" w:rsidTr="00E865BE">
        <w:trPr>
          <w:gridAfter w:val="3"/>
          <w:wAfter w:w="1345" w:type="dxa"/>
          <w:trHeight w:val="319"/>
          <w:jc w:val="center"/>
        </w:trPr>
        <w:tc>
          <w:tcPr>
            <w:tcW w:w="1269" w:type="dxa"/>
            <w:gridSpan w:val="2"/>
            <w:tcBorders>
              <w:top w:val="nil"/>
              <w:left w:val="single" w:sz="4" w:space="0" w:color="auto"/>
              <w:bottom w:val="single" w:sz="4" w:space="0" w:color="auto"/>
              <w:right w:val="single" w:sz="4" w:space="0" w:color="auto"/>
            </w:tcBorders>
            <w:shd w:val="clear" w:color="auto" w:fill="auto"/>
            <w:vAlign w:val="center"/>
          </w:tcPr>
          <w:p w14:paraId="3E68D07B" w14:textId="77777777" w:rsidR="0012278D" w:rsidRPr="00763F35" w:rsidRDefault="0012278D" w:rsidP="00F057B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w:t>
            </w:r>
          </w:p>
        </w:tc>
        <w:tc>
          <w:tcPr>
            <w:tcW w:w="3126" w:type="dxa"/>
            <w:gridSpan w:val="4"/>
            <w:tcBorders>
              <w:top w:val="nil"/>
              <w:left w:val="nil"/>
              <w:bottom w:val="single" w:sz="4" w:space="0" w:color="auto"/>
              <w:right w:val="single" w:sz="4" w:space="0" w:color="auto"/>
            </w:tcBorders>
            <w:shd w:val="clear" w:color="auto" w:fill="auto"/>
            <w:vAlign w:val="center"/>
          </w:tcPr>
          <w:p w14:paraId="5612DD18" w14:textId="77777777" w:rsidR="0012278D" w:rsidRPr="00763F35" w:rsidRDefault="0012278D" w:rsidP="00F057B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835" w:type="dxa"/>
            <w:gridSpan w:val="4"/>
            <w:tcBorders>
              <w:top w:val="nil"/>
              <w:left w:val="nil"/>
              <w:bottom w:val="single" w:sz="4" w:space="0" w:color="auto"/>
              <w:right w:val="single" w:sz="4" w:space="0" w:color="auto"/>
            </w:tcBorders>
            <w:shd w:val="clear" w:color="auto" w:fill="auto"/>
            <w:vAlign w:val="center"/>
          </w:tcPr>
          <w:p w14:paraId="2CB8B677" w14:textId="77777777" w:rsidR="0012278D" w:rsidRPr="00763F35" w:rsidRDefault="0012278D" w:rsidP="00F057B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574" w:type="dxa"/>
            <w:gridSpan w:val="4"/>
            <w:tcBorders>
              <w:top w:val="nil"/>
              <w:left w:val="nil"/>
              <w:bottom w:val="single" w:sz="4" w:space="0" w:color="auto"/>
              <w:right w:val="single" w:sz="4" w:space="0" w:color="auto"/>
            </w:tcBorders>
          </w:tcPr>
          <w:p w14:paraId="453CB76A" w14:textId="77777777" w:rsidR="0012278D" w:rsidRPr="00763F35" w:rsidRDefault="0012278D" w:rsidP="00F057B7">
            <w:pPr>
              <w:widowControl/>
              <w:jc w:val="left"/>
              <w:rPr>
                <w:rFonts w:ascii="Times New Roman" w:eastAsia="宋体" w:hAnsi="Times New Roman" w:cs="Times New Roman"/>
                <w:kern w:val="0"/>
                <w:sz w:val="20"/>
                <w:szCs w:val="20"/>
              </w:rPr>
            </w:pPr>
          </w:p>
        </w:tc>
        <w:tc>
          <w:tcPr>
            <w:tcW w:w="3576" w:type="dxa"/>
            <w:gridSpan w:val="4"/>
            <w:tcBorders>
              <w:top w:val="nil"/>
              <w:left w:val="nil"/>
              <w:bottom w:val="single" w:sz="4" w:space="0" w:color="auto"/>
              <w:right w:val="single" w:sz="4" w:space="0" w:color="auto"/>
            </w:tcBorders>
          </w:tcPr>
          <w:p w14:paraId="45554296" w14:textId="77777777" w:rsidR="0012278D" w:rsidRPr="00763F35" w:rsidRDefault="0012278D" w:rsidP="00F057B7">
            <w:pPr>
              <w:widowControl/>
              <w:jc w:val="left"/>
              <w:rPr>
                <w:rFonts w:ascii="Times New Roman" w:eastAsia="宋体" w:hAnsi="Times New Roman" w:cs="Times New Roman"/>
                <w:kern w:val="0"/>
                <w:sz w:val="20"/>
                <w:szCs w:val="20"/>
              </w:rPr>
            </w:pPr>
          </w:p>
        </w:tc>
      </w:tr>
      <w:tr w:rsidR="0012278D" w:rsidRPr="00763F35" w14:paraId="21DF2C53" w14:textId="77777777" w:rsidTr="00E865BE">
        <w:trPr>
          <w:gridAfter w:val="3"/>
          <w:wAfter w:w="1345" w:type="dxa"/>
          <w:trHeight w:val="319"/>
          <w:jc w:val="center"/>
        </w:trPr>
        <w:tc>
          <w:tcPr>
            <w:tcW w:w="1269" w:type="dxa"/>
            <w:gridSpan w:val="2"/>
            <w:tcBorders>
              <w:top w:val="nil"/>
              <w:left w:val="single" w:sz="4" w:space="0" w:color="auto"/>
              <w:bottom w:val="single" w:sz="4" w:space="0" w:color="auto"/>
              <w:right w:val="single" w:sz="4" w:space="0" w:color="auto"/>
            </w:tcBorders>
            <w:shd w:val="clear" w:color="auto" w:fill="auto"/>
            <w:vAlign w:val="center"/>
          </w:tcPr>
          <w:p w14:paraId="5542C25A" w14:textId="77777777" w:rsidR="0012278D" w:rsidRPr="00763F35" w:rsidRDefault="0012278D" w:rsidP="00F057B7">
            <w:pPr>
              <w:widowControl/>
              <w:jc w:val="left"/>
              <w:rPr>
                <w:rFonts w:ascii="Times New Roman" w:eastAsia="宋体" w:hAnsi="Times New Roman" w:cs="Times New Roman"/>
                <w:b/>
                <w:bCs/>
                <w:kern w:val="0"/>
                <w:sz w:val="20"/>
                <w:szCs w:val="20"/>
              </w:rPr>
            </w:pPr>
            <w:r w:rsidRPr="00763F35">
              <w:rPr>
                <w:rFonts w:ascii="Times New Roman" w:eastAsia="宋体" w:hAnsi="Times New Roman" w:cs="Times New Roman"/>
                <w:b/>
                <w:bCs/>
                <w:kern w:val="0"/>
                <w:sz w:val="20"/>
                <w:szCs w:val="20"/>
              </w:rPr>
              <w:t>302</w:t>
            </w:r>
          </w:p>
        </w:tc>
        <w:tc>
          <w:tcPr>
            <w:tcW w:w="3126" w:type="dxa"/>
            <w:gridSpan w:val="4"/>
            <w:tcBorders>
              <w:top w:val="nil"/>
              <w:left w:val="nil"/>
              <w:bottom w:val="single" w:sz="4" w:space="0" w:color="auto"/>
              <w:right w:val="single" w:sz="4" w:space="0" w:color="auto"/>
            </w:tcBorders>
            <w:shd w:val="clear" w:color="auto" w:fill="auto"/>
            <w:vAlign w:val="center"/>
          </w:tcPr>
          <w:p w14:paraId="7D26D6D3" w14:textId="77777777" w:rsidR="0012278D" w:rsidRPr="00763F35" w:rsidRDefault="0012278D" w:rsidP="00F057B7">
            <w:pPr>
              <w:widowControl/>
              <w:jc w:val="left"/>
              <w:rPr>
                <w:rFonts w:ascii="Times New Roman" w:eastAsia="宋体" w:hAnsi="Times New Roman" w:cs="Times New Roman"/>
                <w:b/>
                <w:bCs/>
                <w:kern w:val="0"/>
                <w:sz w:val="20"/>
                <w:szCs w:val="20"/>
              </w:rPr>
            </w:pPr>
            <w:r w:rsidRPr="00763F35">
              <w:rPr>
                <w:rFonts w:ascii="Times New Roman" w:eastAsia="宋体" w:hAnsi="Times New Roman" w:cs="Times New Roman"/>
                <w:b/>
                <w:bCs/>
                <w:kern w:val="0"/>
                <w:sz w:val="20"/>
                <w:szCs w:val="20"/>
              </w:rPr>
              <w:t>商品和服务支出</w:t>
            </w:r>
          </w:p>
        </w:tc>
        <w:tc>
          <w:tcPr>
            <w:tcW w:w="2835" w:type="dxa"/>
            <w:gridSpan w:val="4"/>
            <w:tcBorders>
              <w:top w:val="nil"/>
              <w:left w:val="nil"/>
              <w:bottom w:val="single" w:sz="4" w:space="0" w:color="auto"/>
              <w:right w:val="single" w:sz="4" w:space="0" w:color="auto"/>
            </w:tcBorders>
            <w:shd w:val="clear" w:color="auto" w:fill="auto"/>
            <w:vAlign w:val="center"/>
          </w:tcPr>
          <w:p w14:paraId="560C5E94" w14:textId="77777777" w:rsidR="0012278D" w:rsidRPr="00763F35" w:rsidRDefault="0012278D" w:rsidP="00F057B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574" w:type="dxa"/>
            <w:gridSpan w:val="4"/>
            <w:tcBorders>
              <w:top w:val="nil"/>
              <w:left w:val="nil"/>
              <w:bottom w:val="single" w:sz="4" w:space="0" w:color="auto"/>
              <w:right w:val="single" w:sz="4" w:space="0" w:color="auto"/>
            </w:tcBorders>
          </w:tcPr>
          <w:p w14:paraId="33952C68" w14:textId="77777777" w:rsidR="0012278D" w:rsidRPr="00763F35" w:rsidRDefault="0012278D" w:rsidP="00F057B7">
            <w:pPr>
              <w:widowControl/>
              <w:jc w:val="left"/>
              <w:rPr>
                <w:rFonts w:ascii="Times New Roman" w:eastAsia="宋体" w:hAnsi="Times New Roman" w:cs="Times New Roman"/>
                <w:kern w:val="0"/>
                <w:sz w:val="20"/>
                <w:szCs w:val="20"/>
              </w:rPr>
            </w:pPr>
          </w:p>
        </w:tc>
        <w:tc>
          <w:tcPr>
            <w:tcW w:w="3576" w:type="dxa"/>
            <w:gridSpan w:val="4"/>
            <w:tcBorders>
              <w:top w:val="nil"/>
              <w:left w:val="nil"/>
              <w:bottom w:val="single" w:sz="4" w:space="0" w:color="auto"/>
              <w:right w:val="single" w:sz="4" w:space="0" w:color="auto"/>
            </w:tcBorders>
          </w:tcPr>
          <w:p w14:paraId="7CD5670C" w14:textId="77777777" w:rsidR="0012278D" w:rsidRPr="00763F35" w:rsidRDefault="0012278D" w:rsidP="00F057B7">
            <w:pPr>
              <w:widowControl/>
              <w:jc w:val="left"/>
              <w:rPr>
                <w:rFonts w:ascii="Times New Roman" w:eastAsia="宋体" w:hAnsi="Times New Roman" w:cs="Times New Roman"/>
                <w:kern w:val="0"/>
                <w:sz w:val="20"/>
                <w:szCs w:val="20"/>
              </w:rPr>
            </w:pPr>
          </w:p>
        </w:tc>
      </w:tr>
      <w:tr w:rsidR="0012278D" w:rsidRPr="00763F35" w14:paraId="1FD7E0DD" w14:textId="77777777" w:rsidTr="00E865BE">
        <w:trPr>
          <w:gridAfter w:val="3"/>
          <w:wAfter w:w="1345" w:type="dxa"/>
          <w:trHeight w:val="319"/>
          <w:jc w:val="center"/>
        </w:trPr>
        <w:tc>
          <w:tcPr>
            <w:tcW w:w="1269" w:type="dxa"/>
            <w:gridSpan w:val="2"/>
            <w:tcBorders>
              <w:top w:val="nil"/>
              <w:left w:val="single" w:sz="4" w:space="0" w:color="auto"/>
              <w:bottom w:val="single" w:sz="4" w:space="0" w:color="auto"/>
              <w:right w:val="single" w:sz="4" w:space="0" w:color="auto"/>
            </w:tcBorders>
            <w:shd w:val="clear" w:color="auto" w:fill="auto"/>
            <w:vAlign w:val="center"/>
          </w:tcPr>
          <w:p w14:paraId="09B43476" w14:textId="77777777" w:rsidR="0012278D" w:rsidRPr="00763F35" w:rsidRDefault="0012278D" w:rsidP="00F057B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30201</w:t>
            </w:r>
          </w:p>
        </w:tc>
        <w:tc>
          <w:tcPr>
            <w:tcW w:w="3126" w:type="dxa"/>
            <w:gridSpan w:val="4"/>
            <w:tcBorders>
              <w:top w:val="nil"/>
              <w:left w:val="nil"/>
              <w:bottom w:val="single" w:sz="4" w:space="0" w:color="auto"/>
              <w:right w:val="single" w:sz="4" w:space="0" w:color="auto"/>
            </w:tcBorders>
            <w:shd w:val="clear" w:color="auto" w:fill="auto"/>
            <w:vAlign w:val="center"/>
          </w:tcPr>
          <w:p w14:paraId="614D5135" w14:textId="77777777" w:rsidR="0012278D" w:rsidRPr="00763F35" w:rsidRDefault="0012278D" w:rsidP="00F057B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r w:rsidRPr="00763F35">
              <w:rPr>
                <w:rFonts w:ascii="Times New Roman" w:eastAsia="宋体" w:hAnsi="Times New Roman" w:cs="Times New Roman"/>
                <w:kern w:val="0"/>
                <w:sz w:val="20"/>
                <w:szCs w:val="20"/>
              </w:rPr>
              <w:t>办公费</w:t>
            </w:r>
          </w:p>
        </w:tc>
        <w:tc>
          <w:tcPr>
            <w:tcW w:w="2835" w:type="dxa"/>
            <w:gridSpan w:val="4"/>
            <w:tcBorders>
              <w:top w:val="nil"/>
              <w:left w:val="nil"/>
              <w:bottom w:val="single" w:sz="4" w:space="0" w:color="auto"/>
              <w:right w:val="single" w:sz="4" w:space="0" w:color="auto"/>
            </w:tcBorders>
            <w:shd w:val="clear" w:color="auto" w:fill="auto"/>
            <w:vAlign w:val="center"/>
          </w:tcPr>
          <w:p w14:paraId="6E313CE3" w14:textId="77777777" w:rsidR="0012278D" w:rsidRPr="00763F35" w:rsidRDefault="0012278D" w:rsidP="00F057B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574" w:type="dxa"/>
            <w:gridSpan w:val="4"/>
            <w:tcBorders>
              <w:top w:val="nil"/>
              <w:left w:val="nil"/>
              <w:bottom w:val="single" w:sz="4" w:space="0" w:color="auto"/>
              <w:right w:val="single" w:sz="4" w:space="0" w:color="auto"/>
            </w:tcBorders>
          </w:tcPr>
          <w:p w14:paraId="71F9BA1C" w14:textId="77777777" w:rsidR="0012278D" w:rsidRPr="00763F35" w:rsidRDefault="0012278D" w:rsidP="00F057B7">
            <w:pPr>
              <w:widowControl/>
              <w:jc w:val="left"/>
              <w:rPr>
                <w:rFonts w:ascii="Times New Roman" w:eastAsia="宋体" w:hAnsi="Times New Roman" w:cs="Times New Roman"/>
                <w:kern w:val="0"/>
                <w:sz w:val="20"/>
                <w:szCs w:val="20"/>
              </w:rPr>
            </w:pPr>
          </w:p>
        </w:tc>
        <w:tc>
          <w:tcPr>
            <w:tcW w:w="3576" w:type="dxa"/>
            <w:gridSpan w:val="4"/>
            <w:tcBorders>
              <w:top w:val="nil"/>
              <w:left w:val="nil"/>
              <w:bottom w:val="single" w:sz="4" w:space="0" w:color="auto"/>
              <w:right w:val="single" w:sz="4" w:space="0" w:color="auto"/>
            </w:tcBorders>
          </w:tcPr>
          <w:p w14:paraId="1465C8DF" w14:textId="77777777" w:rsidR="0012278D" w:rsidRPr="00763F35" w:rsidRDefault="0012278D" w:rsidP="00F057B7">
            <w:pPr>
              <w:widowControl/>
              <w:jc w:val="left"/>
              <w:rPr>
                <w:rFonts w:ascii="Times New Roman" w:eastAsia="宋体" w:hAnsi="Times New Roman" w:cs="Times New Roman"/>
                <w:kern w:val="0"/>
                <w:sz w:val="20"/>
                <w:szCs w:val="20"/>
              </w:rPr>
            </w:pPr>
          </w:p>
        </w:tc>
      </w:tr>
      <w:tr w:rsidR="0012278D" w:rsidRPr="00763F35" w14:paraId="10A430D3" w14:textId="77777777" w:rsidTr="00E865BE">
        <w:trPr>
          <w:gridAfter w:val="3"/>
          <w:wAfter w:w="1345" w:type="dxa"/>
          <w:trHeight w:val="319"/>
          <w:jc w:val="center"/>
        </w:trPr>
        <w:tc>
          <w:tcPr>
            <w:tcW w:w="1269" w:type="dxa"/>
            <w:gridSpan w:val="2"/>
            <w:tcBorders>
              <w:top w:val="nil"/>
              <w:left w:val="single" w:sz="4" w:space="0" w:color="auto"/>
              <w:bottom w:val="single" w:sz="4" w:space="0" w:color="auto"/>
              <w:right w:val="single" w:sz="4" w:space="0" w:color="auto"/>
            </w:tcBorders>
            <w:shd w:val="clear" w:color="auto" w:fill="auto"/>
            <w:vAlign w:val="center"/>
          </w:tcPr>
          <w:p w14:paraId="37DA4D8F" w14:textId="77777777" w:rsidR="0012278D" w:rsidRPr="00763F35" w:rsidRDefault="0012278D" w:rsidP="00F057B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w:t>
            </w:r>
          </w:p>
        </w:tc>
        <w:tc>
          <w:tcPr>
            <w:tcW w:w="3126" w:type="dxa"/>
            <w:gridSpan w:val="4"/>
            <w:tcBorders>
              <w:top w:val="nil"/>
              <w:left w:val="nil"/>
              <w:bottom w:val="single" w:sz="4" w:space="0" w:color="auto"/>
              <w:right w:val="single" w:sz="4" w:space="0" w:color="auto"/>
            </w:tcBorders>
            <w:shd w:val="clear" w:color="auto" w:fill="auto"/>
            <w:vAlign w:val="center"/>
          </w:tcPr>
          <w:p w14:paraId="4CDE4788" w14:textId="77777777" w:rsidR="0012278D" w:rsidRPr="00763F35" w:rsidRDefault="0012278D" w:rsidP="00F057B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835" w:type="dxa"/>
            <w:gridSpan w:val="4"/>
            <w:tcBorders>
              <w:top w:val="nil"/>
              <w:left w:val="nil"/>
              <w:bottom w:val="single" w:sz="4" w:space="0" w:color="auto"/>
              <w:right w:val="single" w:sz="4" w:space="0" w:color="auto"/>
            </w:tcBorders>
            <w:shd w:val="clear" w:color="auto" w:fill="auto"/>
            <w:vAlign w:val="center"/>
          </w:tcPr>
          <w:p w14:paraId="066B0B6B" w14:textId="77777777" w:rsidR="0012278D" w:rsidRPr="00763F35" w:rsidRDefault="0012278D" w:rsidP="00F057B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574" w:type="dxa"/>
            <w:gridSpan w:val="4"/>
            <w:tcBorders>
              <w:top w:val="nil"/>
              <w:left w:val="nil"/>
              <w:bottom w:val="single" w:sz="4" w:space="0" w:color="auto"/>
              <w:right w:val="single" w:sz="4" w:space="0" w:color="auto"/>
            </w:tcBorders>
          </w:tcPr>
          <w:p w14:paraId="53A1C7A2" w14:textId="77777777" w:rsidR="0012278D" w:rsidRPr="00763F35" w:rsidRDefault="0012278D" w:rsidP="00F057B7">
            <w:pPr>
              <w:widowControl/>
              <w:jc w:val="left"/>
              <w:rPr>
                <w:rFonts w:ascii="Times New Roman" w:eastAsia="宋体" w:hAnsi="Times New Roman" w:cs="Times New Roman"/>
                <w:kern w:val="0"/>
                <w:sz w:val="20"/>
                <w:szCs w:val="20"/>
              </w:rPr>
            </w:pPr>
          </w:p>
        </w:tc>
        <w:tc>
          <w:tcPr>
            <w:tcW w:w="3576" w:type="dxa"/>
            <w:gridSpan w:val="4"/>
            <w:tcBorders>
              <w:top w:val="nil"/>
              <w:left w:val="nil"/>
              <w:bottom w:val="single" w:sz="4" w:space="0" w:color="auto"/>
              <w:right w:val="single" w:sz="4" w:space="0" w:color="auto"/>
            </w:tcBorders>
          </w:tcPr>
          <w:p w14:paraId="007481CC" w14:textId="77777777" w:rsidR="0012278D" w:rsidRPr="00763F35" w:rsidRDefault="0012278D" w:rsidP="00F057B7">
            <w:pPr>
              <w:widowControl/>
              <w:jc w:val="left"/>
              <w:rPr>
                <w:rFonts w:ascii="Times New Roman" w:eastAsia="宋体" w:hAnsi="Times New Roman" w:cs="Times New Roman"/>
                <w:kern w:val="0"/>
                <w:sz w:val="20"/>
                <w:szCs w:val="20"/>
              </w:rPr>
            </w:pPr>
          </w:p>
        </w:tc>
      </w:tr>
      <w:tr w:rsidR="0012278D" w:rsidRPr="00763F35" w14:paraId="7ABB7950" w14:textId="77777777" w:rsidTr="00E865BE">
        <w:trPr>
          <w:gridAfter w:val="3"/>
          <w:wAfter w:w="1345" w:type="dxa"/>
          <w:trHeight w:val="319"/>
          <w:jc w:val="center"/>
        </w:trPr>
        <w:tc>
          <w:tcPr>
            <w:tcW w:w="1269" w:type="dxa"/>
            <w:gridSpan w:val="2"/>
            <w:tcBorders>
              <w:top w:val="nil"/>
              <w:left w:val="single" w:sz="4" w:space="0" w:color="auto"/>
              <w:bottom w:val="single" w:sz="4" w:space="0" w:color="auto"/>
              <w:right w:val="single" w:sz="4" w:space="0" w:color="auto"/>
            </w:tcBorders>
            <w:shd w:val="clear" w:color="auto" w:fill="auto"/>
            <w:vAlign w:val="center"/>
          </w:tcPr>
          <w:p w14:paraId="05F1CD99" w14:textId="77777777" w:rsidR="0012278D" w:rsidRPr="00763F35" w:rsidRDefault="0012278D" w:rsidP="00F057B7">
            <w:pPr>
              <w:widowControl/>
              <w:jc w:val="left"/>
              <w:rPr>
                <w:rFonts w:ascii="Times New Roman" w:eastAsia="宋体" w:hAnsi="Times New Roman" w:cs="Times New Roman"/>
                <w:b/>
                <w:bCs/>
                <w:kern w:val="0"/>
                <w:sz w:val="20"/>
                <w:szCs w:val="20"/>
              </w:rPr>
            </w:pPr>
            <w:r w:rsidRPr="00763F35">
              <w:rPr>
                <w:rFonts w:ascii="Times New Roman" w:eastAsia="宋体" w:hAnsi="Times New Roman" w:cs="Times New Roman"/>
                <w:b/>
                <w:bCs/>
                <w:kern w:val="0"/>
                <w:sz w:val="20"/>
                <w:szCs w:val="20"/>
              </w:rPr>
              <w:t>303</w:t>
            </w:r>
          </w:p>
        </w:tc>
        <w:tc>
          <w:tcPr>
            <w:tcW w:w="3126" w:type="dxa"/>
            <w:gridSpan w:val="4"/>
            <w:tcBorders>
              <w:top w:val="nil"/>
              <w:left w:val="nil"/>
              <w:bottom w:val="single" w:sz="4" w:space="0" w:color="auto"/>
              <w:right w:val="single" w:sz="4" w:space="0" w:color="auto"/>
            </w:tcBorders>
            <w:shd w:val="clear" w:color="auto" w:fill="auto"/>
            <w:vAlign w:val="center"/>
          </w:tcPr>
          <w:p w14:paraId="28691560" w14:textId="77777777" w:rsidR="0012278D" w:rsidRPr="00763F35" w:rsidRDefault="0012278D" w:rsidP="00F057B7">
            <w:pPr>
              <w:widowControl/>
              <w:jc w:val="left"/>
              <w:rPr>
                <w:rFonts w:ascii="Times New Roman" w:eastAsia="宋体" w:hAnsi="Times New Roman" w:cs="Times New Roman"/>
                <w:b/>
                <w:bCs/>
                <w:kern w:val="0"/>
                <w:sz w:val="20"/>
                <w:szCs w:val="20"/>
              </w:rPr>
            </w:pPr>
            <w:r w:rsidRPr="00763F35">
              <w:rPr>
                <w:rFonts w:ascii="Times New Roman" w:eastAsia="宋体" w:hAnsi="Times New Roman" w:cs="Times New Roman"/>
                <w:b/>
                <w:bCs/>
                <w:kern w:val="0"/>
                <w:sz w:val="20"/>
                <w:szCs w:val="20"/>
              </w:rPr>
              <w:t>对个人和家庭的补助</w:t>
            </w:r>
          </w:p>
        </w:tc>
        <w:tc>
          <w:tcPr>
            <w:tcW w:w="2835" w:type="dxa"/>
            <w:gridSpan w:val="4"/>
            <w:tcBorders>
              <w:top w:val="nil"/>
              <w:left w:val="nil"/>
              <w:bottom w:val="single" w:sz="4" w:space="0" w:color="auto"/>
              <w:right w:val="single" w:sz="4" w:space="0" w:color="auto"/>
            </w:tcBorders>
            <w:shd w:val="clear" w:color="auto" w:fill="auto"/>
            <w:vAlign w:val="center"/>
          </w:tcPr>
          <w:p w14:paraId="6265DB34" w14:textId="77777777" w:rsidR="0012278D" w:rsidRPr="00763F35" w:rsidRDefault="0012278D" w:rsidP="00F057B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574" w:type="dxa"/>
            <w:gridSpan w:val="4"/>
            <w:tcBorders>
              <w:top w:val="nil"/>
              <w:left w:val="nil"/>
              <w:bottom w:val="single" w:sz="4" w:space="0" w:color="auto"/>
              <w:right w:val="single" w:sz="4" w:space="0" w:color="auto"/>
            </w:tcBorders>
          </w:tcPr>
          <w:p w14:paraId="78973B7B" w14:textId="77777777" w:rsidR="0012278D" w:rsidRPr="00763F35" w:rsidRDefault="0012278D" w:rsidP="00F057B7">
            <w:pPr>
              <w:widowControl/>
              <w:jc w:val="left"/>
              <w:rPr>
                <w:rFonts w:ascii="Times New Roman" w:eastAsia="宋体" w:hAnsi="Times New Roman" w:cs="Times New Roman"/>
                <w:kern w:val="0"/>
                <w:sz w:val="20"/>
                <w:szCs w:val="20"/>
              </w:rPr>
            </w:pPr>
          </w:p>
        </w:tc>
        <w:tc>
          <w:tcPr>
            <w:tcW w:w="3576" w:type="dxa"/>
            <w:gridSpan w:val="4"/>
            <w:tcBorders>
              <w:top w:val="nil"/>
              <w:left w:val="nil"/>
              <w:bottom w:val="single" w:sz="4" w:space="0" w:color="auto"/>
              <w:right w:val="single" w:sz="4" w:space="0" w:color="auto"/>
            </w:tcBorders>
          </w:tcPr>
          <w:p w14:paraId="5CD1E142" w14:textId="77777777" w:rsidR="0012278D" w:rsidRPr="00763F35" w:rsidRDefault="0012278D" w:rsidP="00F057B7">
            <w:pPr>
              <w:widowControl/>
              <w:jc w:val="left"/>
              <w:rPr>
                <w:rFonts w:ascii="Times New Roman" w:eastAsia="宋体" w:hAnsi="Times New Roman" w:cs="Times New Roman"/>
                <w:kern w:val="0"/>
                <w:sz w:val="20"/>
                <w:szCs w:val="20"/>
              </w:rPr>
            </w:pPr>
          </w:p>
        </w:tc>
      </w:tr>
      <w:tr w:rsidR="0012278D" w:rsidRPr="00763F35" w14:paraId="46266240" w14:textId="77777777" w:rsidTr="00E865BE">
        <w:trPr>
          <w:gridAfter w:val="3"/>
          <w:wAfter w:w="1345" w:type="dxa"/>
          <w:trHeight w:val="319"/>
          <w:jc w:val="center"/>
        </w:trPr>
        <w:tc>
          <w:tcPr>
            <w:tcW w:w="1269" w:type="dxa"/>
            <w:gridSpan w:val="2"/>
            <w:tcBorders>
              <w:top w:val="nil"/>
              <w:left w:val="single" w:sz="4" w:space="0" w:color="auto"/>
              <w:bottom w:val="single" w:sz="4" w:space="0" w:color="auto"/>
              <w:right w:val="single" w:sz="4" w:space="0" w:color="auto"/>
            </w:tcBorders>
            <w:shd w:val="clear" w:color="auto" w:fill="auto"/>
            <w:vAlign w:val="center"/>
          </w:tcPr>
          <w:p w14:paraId="0529F830" w14:textId="77777777" w:rsidR="0012278D" w:rsidRPr="00763F35" w:rsidRDefault="0012278D" w:rsidP="00F057B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30301</w:t>
            </w:r>
          </w:p>
        </w:tc>
        <w:tc>
          <w:tcPr>
            <w:tcW w:w="3126" w:type="dxa"/>
            <w:gridSpan w:val="4"/>
            <w:tcBorders>
              <w:top w:val="nil"/>
              <w:left w:val="nil"/>
              <w:bottom w:val="single" w:sz="4" w:space="0" w:color="auto"/>
              <w:right w:val="single" w:sz="4" w:space="0" w:color="auto"/>
            </w:tcBorders>
            <w:shd w:val="clear" w:color="auto" w:fill="auto"/>
            <w:vAlign w:val="center"/>
          </w:tcPr>
          <w:p w14:paraId="3623024F" w14:textId="77777777" w:rsidR="0012278D" w:rsidRPr="00763F35" w:rsidRDefault="0012278D" w:rsidP="00F057B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r w:rsidRPr="00763F35">
              <w:rPr>
                <w:rFonts w:ascii="Times New Roman" w:eastAsia="宋体" w:hAnsi="Times New Roman" w:cs="Times New Roman"/>
                <w:kern w:val="0"/>
                <w:sz w:val="20"/>
                <w:szCs w:val="20"/>
              </w:rPr>
              <w:t>离休费</w:t>
            </w:r>
          </w:p>
        </w:tc>
        <w:tc>
          <w:tcPr>
            <w:tcW w:w="2835" w:type="dxa"/>
            <w:gridSpan w:val="4"/>
            <w:tcBorders>
              <w:top w:val="nil"/>
              <w:left w:val="nil"/>
              <w:bottom w:val="single" w:sz="4" w:space="0" w:color="auto"/>
              <w:right w:val="single" w:sz="4" w:space="0" w:color="auto"/>
            </w:tcBorders>
            <w:shd w:val="clear" w:color="auto" w:fill="auto"/>
            <w:vAlign w:val="center"/>
          </w:tcPr>
          <w:p w14:paraId="781C655D" w14:textId="77777777" w:rsidR="0012278D" w:rsidRPr="00763F35" w:rsidRDefault="0012278D" w:rsidP="00F057B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574" w:type="dxa"/>
            <w:gridSpan w:val="4"/>
            <w:tcBorders>
              <w:top w:val="nil"/>
              <w:left w:val="nil"/>
              <w:bottom w:val="single" w:sz="4" w:space="0" w:color="auto"/>
              <w:right w:val="single" w:sz="4" w:space="0" w:color="auto"/>
            </w:tcBorders>
          </w:tcPr>
          <w:p w14:paraId="7469AABA" w14:textId="77777777" w:rsidR="0012278D" w:rsidRPr="00763F35" w:rsidRDefault="0012278D" w:rsidP="00F057B7">
            <w:pPr>
              <w:widowControl/>
              <w:jc w:val="left"/>
              <w:rPr>
                <w:rFonts w:ascii="Times New Roman" w:eastAsia="宋体" w:hAnsi="Times New Roman" w:cs="Times New Roman"/>
                <w:kern w:val="0"/>
                <w:sz w:val="20"/>
                <w:szCs w:val="20"/>
              </w:rPr>
            </w:pPr>
          </w:p>
        </w:tc>
        <w:tc>
          <w:tcPr>
            <w:tcW w:w="3576" w:type="dxa"/>
            <w:gridSpan w:val="4"/>
            <w:tcBorders>
              <w:top w:val="nil"/>
              <w:left w:val="nil"/>
              <w:bottom w:val="single" w:sz="4" w:space="0" w:color="auto"/>
              <w:right w:val="single" w:sz="4" w:space="0" w:color="auto"/>
            </w:tcBorders>
          </w:tcPr>
          <w:p w14:paraId="14C78AD9" w14:textId="77777777" w:rsidR="0012278D" w:rsidRPr="00763F35" w:rsidRDefault="0012278D" w:rsidP="00F057B7">
            <w:pPr>
              <w:widowControl/>
              <w:jc w:val="left"/>
              <w:rPr>
                <w:rFonts w:ascii="Times New Roman" w:eastAsia="宋体" w:hAnsi="Times New Roman" w:cs="Times New Roman"/>
                <w:kern w:val="0"/>
                <w:sz w:val="20"/>
                <w:szCs w:val="20"/>
              </w:rPr>
            </w:pPr>
          </w:p>
        </w:tc>
      </w:tr>
      <w:tr w:rsidR="0012278D" w:rsidRPr="00763F35" w14:paraId="04949A56" w14:textId="77777777" w:rsidTr="00E865BE">
        <w:trPr>
          <w:gridAfter w:val="3"/>
          <w:wAfter w:w="1345" w:type="dxa"/>
          <w:trHeight w:val="319"/>
          <w:jc w:val="center"/>
        </w:trPr>
        <w:tc>
          <w:tcPr>
            <w:tcW w:w="1269" w:type="dxa"/>
            <w:gridSpan w:val="2"/>
            <w:tcBorders>
              <w:top w:val="nil"/>
              <w:left w:val="single" w:sz="4" w:space="0" w:color="auto"/>
              <w:bottom w:val="single" w:sz="4" w:space="0" w:color="auto"/>
              <w:right w:val="single" w:sz="4" w:space="0" w:color="auto"/>
            </w:tcBorders>
            <w:shd w:val="clear" w:color="auto" w:fill="auto"/>
            <w:vAlign w:val="center"/>
          </w:tcPr>
          <w:p w14:paraId="49940CAA" w14:textId="77777777" w:rsidR="0012278D" w:rsidRPr="00763F35" w:rsidRDefault="0012278D" w:rsidP="00F057B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w:t>
            </w:r>
          </w:p>
        </w:tc>
        <w:tc>
          <w:tcPr>
            <w:tcW w:w="3126" w:type="dxa"/>
            <w:gridSpan w:val="4"/>
            <w:tcBorders>
              <w:top w:val="nil"/>
              <w:left w:val="nil"/>
              <w:bottom w:val="single" w:sz="4" w:space="0" w:color="auto"/>
              <w:right w:val="single" w:sz="4" w:space="0" w:color="auto"/>
            </w:tcBorders>
            <w:shd w:val="clear" w:color="auto" w:fill="auto"/>
            <w:vAlign w:val="center"/>
          </w:tcPr>
          <w:p w14:paraId="4FB6A050" w14:textId="77777777" w:rsidR="0012278D" w:rsidRPr="00763F35" w:rsidRDefault="0012278D" w:rsidP="00F057B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835" w:type="dxa"/>
            <w:gridSpan w:val="4"/>
            <w:tcBorders>
              <w:top w:val="nil"/>
              <w:left w:val="nil"/>
              <w:bottom w:val="single" w:sz="4" w:space="0" w:color="auto"/>
              <w:right w:val="single" w:sz="4" w:space="0" w:color="auto"/>
            </w:tcBorders>
            <w:shd w:val="clear" w:color="auto" w:fill="auto"/>
            <w:vAlign w:val="center"/>
          </w:tcPr>
          <w:p w14:paraId="2C30ECA3" w14:textId="77777777" w:rsidR="0012278D" w:rsidRPr="00763F35" w:rsidRDefault="0012278D" w:rsidP="00F057B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574" w:type="dxa"/>
            <w:gridSpan w:val="4"/>
            <w:tcBorders>
              <w:top w:val="nil"/>
              <w:left w:val="nil"/>
              <w:bottom w:val="single" w:sz="4" w:space="0" w:color="auto"/>
              <w:right w:val="single" w:sz="4" w:space="0" w:color="auto"/>
            </w:tcBorders>
          </w:tcPr>
          <w:p w14:paraId="6BF2FF4E" w14:textId="77777777" w:rsidR="0012278D" w:rsidRPr="00763F35" w:rsidRDefault="0012278D" w:rsidP="00F057B7">
            <w:pPr>
              <w:widowControl/>
              <w:jc w:val="left"/>
              <w:rPr>
                <w:rFonts w:ascii="Times New Roman" w:eastAsia="宋体" w:hAnsi="Times New Roman" w:cs="Times New Roman"/>
                <w:kern w:val="0"/>
                <w:sz w:val="20"/>
                <w:szCs w:val="20"/>
              </w:rPr>
            </w:pPr>
          </w:p>
        </w:tc>
        <w:tc>
          <w:tcPr>
            <w:tcW w:w="3576" w:type="dxa"/>
            <w:gridSpan w:val="4"/>
            <w:tcBorders>
              <w:top w:val="nil"/>
              <w:left w:val="nil"/>
              <w:bottom w:val="single" w:sz="4" w:space="0" w:color="auto"/>
              <w:right w:val="single" w:sz="4" w:space="0" w:color="auto"/>
            </w:tcBorders>
          </w:tcPr>
          <w:p w14:paraId="64394839" w14:textId="77777777" w:rsidR="0012278D" w:rsidRPr="00763F35" w:rsidRDefault="0012278D" w:rsidP="00F057B7">
            <w:pPr>
              <w:widowControl/>
              <w:jc w:val="left"/>
              <w:rPr>
                <w:rFonts w:ascii="Times New Roman" w:eastAsia="宋体" w:hAnsi="Times New Roman" w:cs="Times New Roman"/>
                <w:kern w:val="0"/>
                <w:sz w:val="20"/>
                <w:szCs w:val="20"/>
              </w:rPr>
            </w:pPr>
          </w:p>
        </w:tc>
      </w:tr>
      <w:tr w:rsidR="0012278D" w:rsidRPr="00763F35" w14:paraId="5C2C9E56" w14:textId="77777777" w:rsidTr="00E865BE">
        <w:trPr>
          <w:gridAfter w:val="3"/>
          <w:wAfter w:w="1345" w:type="dxa"/>
          <w:trHeight w:val="319"/>
          <w:jc w:val="center"/>
        </w:trPr>
        <w:tc>
          <w:tcPr>
            <w:tcW w:w="1269" w:type="dxa"/>
            <w:gridSpan w:val="2"/>
            <w:tcBorders>
              <w:top w:val="nil"/>
              <w:left w:val="single" w:sz="4" w:space="0" w:color="auto"/>
              <w:bottom w:val="single" w:sz="4" w:space="0" w:color="auto"/>
              <w:right w:val="single" w:sz="4" w:space="0" w:color="auto"/>
            </w:tcBorders>
            <w:shd w:val="clear" w:color="auto" w:fill="auto"/>
            <w:vAlign w:val="center"/>
          </w:tcPr>
          <w:p w14:paraId="53F190BC" w14:textId="77777777" w:rsidR="0012278D" w:rsidRPr="00763F35" w:rsidRDefault="0012278D" w:rsidP="00F057B7">
            <w:pPr>
              <w:widowControl/>
              <w:jc w:val="left"/>
              <w:rPr>
                <w:rFonts w:ascii="Times New Roman" w:eastAsia="宋体" w:hAnsi="Times New Roman" w:cs="Times New Roman"/>
                <w:b/>
                <w:bCs/>
                <w:kern w:val="0"/>
                <w:sz w:val="20"/>
                <w:szCs w:val="20"/>
              </w:rPr>
            </w:pPr>
            <w:r w:rsidRPr="00763F35">
              <w:rPr>
                <w:rFonts w:ascii="Times New Roman" w:eastAsia="宋体" w:hAnsi="Times New Roman" w:cs="Times New Roman"/>
                <w:b/>
                <w:bCs/>
                <w:kern w:val="0"/>
                <w:sz w:val="20"/>
                <w:szCs w:val="20"/>
              </w:rPr>
              <w:t>310</w:t>
            </w:r>
          </w:p>
        </w:tc>
        <w:tc>
          <w:tcPr>
            <w:tcW w:w="3126" w:type="dxa"/>
            <w:gridSpan w:val="4"/>
            <w:tcBorders>
              <w:top w:val="nil"/>
              <w:left w:val="nil"/>
              <w:bottom w:val="single" w:sz="4" w:space="0" w:color="auto"/>
              <w:right w:val="single" w:sz="4" w:space="0" w:color="auto"/>
            </w:tcBorders>
            <w:shd w:val="clear" w:color="auto" w:fill="auto"/>
            <w:vAlign w:val="center"/>
          </w:tcPr>
          <w:p w14:paraId="754A5EAD" w14:textId="77777777" w:rsidR="0012278D" w:rsidRPr="00763F35" w:rsidRDefault="0012278D" w:rsidP="00F057B7">
            <w:pPr>
              <w:widowControl/>
              <w:jc w:val="left"/>
              <w:rPr>
                <w:rFonts w:ascii="Times New Roman" w:eastAsia="宋体" w:hAnsi="Times New Roman" w:cs="Times New Roman"/>
                <w:b/>
                <w:bCs/>
                <w:kern w:val="0"/>
                <w:sz w:val="20"/>
                <w:szCs w:val="20"/>
              </w:rPr>
            </w:pPr>
            <w:r w:rsidRPr="00763F35">
              <w:rPr>
                <w:rFonts w:ascii="Times New Roman" w:eastAsia="宋体" w:hAnsi="Times New Roman" w:cs="Times New Roman"/>
                <w:b/>
                <w:bCs/>
                <w:kern w:val="0"/>
                <w:sz w:val="20"/>
                <w:szCs w:val="20"/>
              </w:rPr>
              <w:t>其他资本性支出</w:t>
            </w:r>
          </w:p>
        </w:tc>
        <w:tc>
          <w:tcPr>
            <w:tcW w:w="2835" w:type="dxa"/>
            <w:gridSpan w:val="4"/>
            <w:tcBorders>
              <w:top w:val="nil"/>
              <w:left w:val="nil"/>
              <w:bottom w:val="single" w:sz="4" w:space="0" w:color="auto"/>
              <w:right w:val="single" w:sz="4" w:space="0" w:color="auto"/>
            </w:tcBorders>
            <w:shd w:val="clear" w:color="auto" w:fill="auto"/>
            <w:vAlign w:val="center"/>
          </w:tcPr>
          <w:p w14:paraId="411EFFA5" w14:textId="77777777" w:rsidR="0012278D" w:rsidRPr="00763F35" w:rsidRDefault="0012278D" w:rsidP="00F057B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574" w:type="dxa"/>
            <w:gridSpan w:val="4"/>
            <w:tcBorders>
              <w:top w:val="nil"/>
              <w:left w:val="nil"/>
              <w:bottom w:val="single" w:sz="4" w:space="0" w:color="auto"/>
              <w:right w:val="single" w:sz="4" w:space="0" w:color="auto"/>
            </w:tcBorders>
          </w:tcPr>
          <w:p w14:paraId="5D422CE3" w14:textId="77777777" w:rsidR="0012278D" w:rsidRPr="00763F35" w:rsidRDefault="0012278D" w:rsidP="00F057B7">
            <w:pPr>
              <w:widowControl/>
              <w:jc w:val="left"/>
              <w:rPr>
                <w:rFonts w:ascii="Times New Roman" w:eastAsia="宋体" w:hAnsi="Times New Roman" w:cs="Times New Roman"/>
                <w:kern w:val="0"/>
                <w:sz w:val="20"/>
                <w:szCs w:val="20"/>
              </w:rPr>
            </w:pPr>
          </w:p>
        </w:tc>
        <w:tc>
          <w:tcPr>
            <w:tcW w:w="3576" w:type="dxa"/>
            <w:gridSpan w:val="4"/>
            <w:tcBorders>
              <w:top w:val="nil"/>
              <w:left w:val="nil"/>
              <w:bottom w:val="single" w:sz="4" w:space="0" w:color="auto"/>
              <w:right w:val="single" w:sz="4" w:space="0" w:color="auto"/>
            </w:tcBorders>
          </w:tcPr>
          <w:p w14:paraId="4EC0F966" w14:textId="77777777" w:rsidR="0012278D" w:rsidRPr="00763F35" w:rsidRDefault="0012278D" w:rsidP="00F057B7">
            <w:pPr>
              <w:widowControl/>
              <w:jc w:val="left"/>
              <w:rPr>
                <w:rFonts w:ascii="Times New Roman" w:eastAsia="宋体" w:hAnsi="Times New Roman" w:cs="Times New Roman"/>
                <w:kern w:val="0"/>
                <w:sz w:val="20"/>
                <w:szCs w:val="20"/>
              </w:rPr>
            </w:pPr>
          </w:p>
        </w:tc>
      </w:tr>
      <w:tr w:rsidR="0012278D" w:rsidRPr="00763F35" w14:paraId="031665C1" w14:textId="77777777" w:rsidTr="00E865BE">
        <w:trPr>
          <w:gridAfter w:val="3"/>
          <w:wAfter w:w="1345" w:type="dxa"/>
          <w:trHeight w:val="319"/>
          <w:jc w:val="center"/>
        </w:trPr>
        <w:tc>
          <w:tcPr>
            <w:tcW w:w="1269" w:type="dxa"/>
            <w:gridSpan w:val="2"/>
            <w:tcBorders>
              <w:top w:val="nil"/>
              <w:left w:val="single" w:sz="4" w:space="0" w:color="auto"/>
              <w:bottom w:val="single" w:sz="4" w:space="0" w:color="auto"/>
              <w:right w:val="single" w:sz="4" w:space="0" w:color="auto"/>
            </w:tcBorders>
            <w:shd w:val="clear" w:color="auto" w:fill="auto"/>
            <w:vAlign w:val="center"/>
          </w:tcPr>
          <w:p w14:paraId="36C332BE" w14:textId="77777777" w:rsidR="0012278D" w:rsidRPr="00763F35" w:rsidRDefault="0012278D" w:rsidP="00F057B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w:t>
            </w:r>
          </w:p>
        </w:tc>
        <w:tc>
          <w:tcPr>
            <w:tcW w:w="3126" w:type="dxa"/>
            <w:gridSpan w:val="4"/>
            <w:tcBorders>
              <w:top w:val="nil"/>
              <w:left w:val="nil"/>
              <w:bottom w:val="single" w:sz="4" w:space="0" w:color="auto"/>
              <w:right w:val="single" w:sz="4" w:space="0" w:color="auto"/>
            </w:tcBorders>
            <w:shd w:val="clear" w:color="auto" w:fill="auto"/>
            <w:vAlign w:val="center"/>
          </w:tcPr>
          <w:p w14:paraId="797E7345" w14:textId="77777777" w:rsidR="0012278D" w:rsidRPr="00763F35" w:rsidRDefault="0012278D" w:rsidP="00F057B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835" w:type="dxa"/>
            <w:gridSpan w:val="4"/>
            <w:tcBorders>
              <w:top w:val="nil"/>
              <w:left w:val="nil"/>
              <w:bottom w:val="single" w:sz="4" w:space="0" w:color="auto"/>
              <w:right w:val="single" w:sz="4" w:space="0" w:color="auto"/>
            </w:tcBorders>
            <w:shd w:val="clear" w:color="auto" w:fill="auto"/>
            <w:vAlign w:val="center"/>
          </w:tcPr>
          <w:p w14:paraId="03190C84" w14:textId="77777777" w:rsidR="0012278D" w:rsidRPr="00763F35" w:rsidRDefault="0012278D" w:rsidP="00F057B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574" w:type="dxa"/>
            <w:gridSpan w:val="4"/>
            <w:tcBorders>
              <w:top w:val="nil"/>
              <w:left w:val="nil"/>
              <w:bottom w:val="single" w:sz="4" w:space="0" w:color="auto"/>
              <w:right w:val="single" w:sz="4" w:space="0" w:color="auto"/>
            </w:tcBorders>
          </w:tcPr>
          <w:p w14:paraId="7301CD89" w14:textId="77777777" w:rsidR="0012278D" w:rsidRPr="00763F35" w:rsidRDefault="0012278D" w:rsidP="00F057B7">
            <w:pPr>
              <w:widowControl/>
              <w:jc w:val="left"/>
              <w:rPr>
                <w:rFonts w:ascii="Times New Roman" w:eastAsia="宋体" w:hAnsi="Times New Roman" w:cs="Times New Roman"/>
                <w:kern w:val="0"/>
                <w:sz w:val="20"/>
                <w:szCs w:val="20"/>
              </w:rPr>
            </w:pPr>
          </w:p>
        </w:tc>
        <w:tc>
          <w:tcPr>
            <w:tcW w:w="3576" w:type="dxa"/>
            <w:gridSpan w:val="4"/>
            <w:tcBorders>
              <w:top w:val="nil"/>
              <w:left w:val="nil"/>
              <w:bottom w:val="single" w:sz="4" w:space="0" w:color="auto"/>
              <w:right w:val="single" w:sz="4" w:space="0" w:color="auto"/>
            </w:tcBorders>
          </w:tcPr>
          <w:p w14:paraId="2736F9B5" w14:textId="77777777" w:rsidR="0012278D" w:rsidRPr="00763F35" w:rsidRDefault="0012278D" w:rsidP="00F057B7">
            <w:pPr>
              <w:widowControl/>
              <w:jc w:val="left"/>
              <w:rPr>
                <w:rFonts w:ascii="Times New Roman" w:eastAsia="宋体" w:hAnsi="Times New Roman" w:cs="Times New Roman"/>
                <w:kern w:val="0"/>
                <w:sz w:val="20"/>
                <w:szCs w:val="20"/>
              </w:rPr>
            </w:pPr>
          </w:p>
        </w:tc>
      </w:tr>
      <w:tr w:rsidR="0012278D" w:rsidRPr="001F07EB" w14:paraId="790ACB1E" w14:textId="77777777" w:rsidTr="00A94B19">
        <w:trPr>
          <w:gridAfter w:val="2"/>
          <w:wAfter w:w="767" w:type="dxa"/>
          <w:trHeight w:val="510"/>
          <w:jc w:val="center"/>
        </w:trPr>
        <w:tc>
          <w:tcPr>
            <w:tcW w:w="13958" w:type="dxa"/>
            <w:gridSpan w:val="19"/>
            <w:tcBorders>
              <w:top w:val="nil"/>
              <w:left w:val="nil"/>
              <w:bottom w:val="nil"/>
              <w:right w:val="nil"/>
            </w:tcBorders>
          </w:tcPr>
          <w:p w14:paraId="0D4A5E28" w14:textId="77777777" w:rsidR="0012278D" w:rsidRPr="00763F35" w:rsidRDefault="0012278D" w:rsidP="00013368">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注：本表反映本年度一般公共预算财政拨款</w:t>
            </w:r>
            <w:r>
              <w:rPr>
                <w:rFonts w:ascii="Times New Roman" w:eastAsia="宋体" w:hAnsi="Times New Roman" w:cs="Times New Roman" w:hint="eastAsia"/>
                <w:kern w:val="0"/>
                <w:sz w:val="20"/>
                <w:szCs w:val="20"/>
              </w:rPr>
              <w:t>基本支出情况</w:t>
            </w:r>
            <w:r w:rsidRPr="00763F35">
              <w:rPr>
                <w:rFonts w:ascii="Times New Roman" w:eastAsia="宋体" w:hAnsi="Times New Roman" w:cs="Times New Roman"/>
                <w:kern w:val="0"/>
                <w:sz w:val="20"/>
                <w:szCs w:val="20"/>
              </w:rPr>
              <w:t>。</w:t>
            </w:r>
            <w:r>
              <w:rPr>
                <w:rFonts w:ascii="宋体" w:eastAsia="宋体" w:hAnsi="宋体" w:cs="Times New Roman" w:hint="eastAsia"/>
                <w:kern w:val="0"/>
                <w:sz w:val="20"/>
                <w:szCs w:val="20"/>
              </w:rPr>
              <w:t>本</w:t>
            </w:r>
            <w:r>
              <w:rPr>
                <w:rFonts w:ascii="宋体" w:eastAsia="宋体" w:hAnsi="宋体" w:cs="Times New Roman"/>
                <w:kern w:val="0"/>
                <w:sz w:val="20"/>
                <w:szCs w:val="20"/>
              </w:rPr>
              <w:t>表金额单位转换时</w:t>
            </w:r>
            <w:r>
              <w:rPr>
                <w:rFonts w:ascii="宋体" w:eastAsia="宋体" w:hAnsi="宋体" w:cs="Times New Roman" w:hint="eastAsia"/>
                <w:kern w:val="0"/>
                <w:sz w:val="20"/>
                <w:szCs w:val="20"/>
              </w:rPr>
              <w:t>可能</w:t>
            </w:r>
            <w:r>
              <w:rPr>
                <w:rFonts w:ascii="宋体" w:eastAsia="宋体" w:hAnsi="宋体" w:cs="Times New Roman"/>
                <w:kern w:val="0"/>
                <w:sz w:val="20"/>
                <w:szCs w:val="20"/>
              </w:rPr>
              <w:t>存在尾数误差。</w:t>
            </w:r>
          </w:p>
        </w:tc>
      </w:tr>
      <w:tr w:rsidR="0012278D" w:rsidRPr="0089332C" w14:paraId="0072979D" w14:textId="77777777" w:rsidTr="00A94B19">
        <w:trPr>
          <w:trHeight w:val="799"/>
          <w:jc w:val="center"/>
        </w:trPr>
        <w:tc>
          <w:tcPr>
            <w:tcW w:w="14725" w:type="dxa"/>
            <w:gridSpan w:val="21"/>
            <w:tcBorders>
              <w:top w:val="nil"/>
              <w:left w:val="nil"/>
              <w:bottom w:val="nil"/>
              <w:right w:val="nil"/>
            </w:tcBorders>
            <w:shd w:val="clear" w:color="auto" w:fill="auto"/>
            <w:noWrap/>
            <w:vAlign w:val="center"/>
            <w:hideMark/>
          </w:tcPr>
          <w:p w14:paraId="2E1F43A3" w14:textId="77777777" w:rsidR="0012278D" w:rsidRPr="0089332C" w:rsidRDefault="0012278D" w:rsidP="0089332C">
            <w:pPr>
              <w:widowControl/>
              <w:jc w:val="center"/>
              <w:rPr>
                <w:rFonts w:ascii="方正小标宋_GBK" w:eastAsia="方正小标宋_GBK" w:hAnsi="Arial" w:cs="Arial"/>
                <w:color w:val="000000"/>
                <w:kern w:val="0"/>
                <w:sz w:val="36"/>
                <w:szCs w:val="36"/>
              </w:rPr>
            </w:pPr>
            <w:r w:rsidRPr="0089332C">
              <w:rPr>
                <w:rFonts w:ascii="方正小标宋_GBK" w:eastAsia="方正小标宋_GBK" w:hAnsi="Arial" w:cs="Arial" w:hint="eastAsia"/>
                <w:color w:val="000000"/>
                <w:kern w:val="0"/>
                <w:sz w:val="36"/>
                <w:szCs w:val="36"/>
              </w:rPr>
              <w:lastRenderedPageBreak/>
              <w:t>一般公共预算“三公”经费、会议费和培训费支出决算表</w:t>
            </w:r>
          </w:p>
        </w:tc>
      </w:tr>
      <w:tr w:rsidR="0012278D" w:rsidRPr="0089332C" w14:paraId="448B4256" w14:textId="77777777" w:rsidTr="00E865BE">
        <w:trPr>
          <w:trHeight w:val="402"/>
          <w:jc w:val="center"/>
        </w:trPr>
        <w:tc>
          <w:tcPr>
            <w:tcW w:w="920" w:type="dxa"/>
            <w:tcBorders>
              <w:top w:val="nil"/>
              <w:left w:val="nil"/>
              <w:bottom w:val="nil"/>
              <w:right w:val="nil"/>
            </w:tcBorders>
            <w:shd w:val="clear" w:color="auto" w:fill="auto"/>
            <w:noWrap/>
            <w:vAlign w:val="center"/>
            <w:hideMark/>
          </w:tcPr>
          <w:p w14:paraId="472F1BE1" w14:textId="77777777" w:rsidR="0012278D" w:rsidRPr="0089332C" w:rsidRDefault="0012278D" w:rsidP="0089332C">
            <w:pPr>
              <w:widowControl/>
              <w:jc w:val="center"/>
              <w:rPr>
                <w:rFonts w:ascii="方正小标宋_GBK" w:eastAsia="方正小标宋_GBK" w:hAnsi="Arial" w:cs="Arial"/>
                <w:color w:val="000000"/>
                <w:kern w:val="0"/>
                <w:sz w:val="36"/>
                <w:szCs w:val="36"/>
              </w:rPr>
            </w:pPr>
          </w:p>
        </w:tc>
        <w:tc>
          <w:tcPr>
            <w:tcW w:w="1207" w:type="dxa"/>
            <w:gridSpan w:val="2"/>
            <w:tcBorders>
              <w:top w:val="nil"/>
              <w:left w:val="nil"/>
              <w:bottom w:val="nil"/>
              <w:right w:val="nil"/>
            </w:tcBorders>
            <w:shd w:val="clear" w:color="auto" w:fill="auto"/>
            <w:noWrap/>
            <w:vAlign w:val="center"/>
            <w:hideMark/>
          </w:tcPr>
          <w:p w14:paraId="754D6944" w14:textId="77777777" w:rsidR="0012278D" w:rsidRPr="0089332C" w:rsidRDefault="0012278D" w:rsidP="0089332C">
            <w:pPr>
              <w:widowControl/>
              <w:jc w:val="center"/>
              <w:rPr>
                <w:rFonts w:ascii="Times New Roman" w:eastAsia="Times New Roman" w:hAnsi="Times New Roman" w:cs="Times New Roman"/>
                <w:kern w:val="0"/>
                <w:sz w:val="20"/>
                <w:szCs w:val="20"/>
              </w:rPr>
            </w:pPr>
          </w:p>
        </w:tc>
        <w:tc>
          <w:tcPr>
            <w:tcW w:w="633" w:type="dxa"/>
            <w:tcBorders>
              <w:top w:val="nil"/>
              <w:left w:val="nil"/>
              <w:bottom w:val="nil"/>
              <w:right w:val="nil"/>
            </w:tcBorders>
            <w:shd w:val="clear" w:color="auto" w:fill="auto"/>
            <w:noWrap/>
            <w:vAlign w:val="center"/>
            <w:hideMark/>
          </w:tcPr>
          <w:p w14:paraId="35CC5BE7" w14:textId="77777777" w:rsidR="0012278D" w:rsidRPr="0089332C" w:rsidRDefault="0012278D" w:rsidP="0089332C">
            <w:pPr>
              <w:widowControl/>
              <w:jc w:val="center"/>
              <w:rPr>
                <w:rFonts w:ascii="Times New Roman" w:eastAsia="Times New Roman" w:hAnsi="Times New Roman" w:cs="Times New Roman"/>
                <w:kern w:val="0"/>
                <w:sz w:val="20"/>
                <w:szCs w:val="20"/>
              </w:rPr>
            </w:pPr>
          </w:p>
        </w:tc>
        <w:tc>
          <w:tcPr>
            <w:tcW w:w="1068" w:type="dxa"/>
            <w:tcBorders>
              <w:top w:val="nil"/>
              <w:left w:val="nil"/>
              <w:bottom w:val="nil"/>
              <w:right w:val="nil"/>
            </w:tcBorders>
            <w:shd w:val="clear" w:color="auto" w:fill="auto"/>
            <w:noWrap/>
            <w:vAlign w:val="center"/>
            <w:hideMark/>
          </w:tcPr>
          <w:p w14:paraId="7BEE6CAE" w14:textId="77777777" w:rsidR="0012278D" w:rsidRPr="0089332C" w:rsidRDefault="0012278D" w:rsidP="0089332C">
            <w:pPr>
              <w:widowControl/>
              <w:jc w:val="center"/>
              <w:rPr>
                <w:rFonts w:ascii="Times New Roman" w:eastAsia="Times New Roman" w:hAnsi="Times New Roman" w:cs="Times New Roman"/>
                <w:kern w:val="0"/>
                <w:sz w:val="20"/>
                <w:szCs w:val="20"/>
              </w:rPr>
            </w:pPr>
          </w:p>
        </w:tc>
        <w:tc>
          <w:tcPr>
            <w:tcW w:w="1134" w:type="dxa"/>
            <w:gridSpan w:val="2"/>
            <w:tcBorders>
              <w:top w:val="nil"/>
              <w:left w:val="nil"/>
              <w:bottom w:val="nil"/>
              <w:right w:val="nil"/>
            </w:tcBorders>
            <w:shd w:val="clear" w:color="auto" w:fill="auto"/>
            <w:noWrap/>
            <w:vAlign w:val="center"/>
            <w:hideMark/>
          </w:tcPr>
          <w:p w14:paraId="04CC3F28" w14:textId="77777777" w:rsidR="0012278D" w:rsidRPr="0089332C" w:rsidRDefault="0012278D" w:rsidP="0089332C">
            <w:pPr>
              <w:widowControl/>
              <w:jc w:val="center"/>
              <w:rPr>
                <w:rFonts w:ascii="Times New Roman" w:eastAsia="Times New Roman" w:hAnsi="Times New Roman" w:cs="Times New Roman"/>
                <w:kern w:val="0"/>
                <w:sz w:val="20"/>
                <w:szCs w:val="20"/>
              </w:rPr>
            </w:pPr>
          </w:p>
        </w:tc>
        <w:tc>
          <w:tcPr>
            <w:tcW w:w="850" w:type="dxa"/>
            <w:tcBorders>
              <w:top w:val="nil"/>
              <w:left w:val="nil"/>
              <w:bottom w:val="nil"/>
              <w:right w:val="nil"/>
            </w:tcBorders>
            <w:shd w:val="clear" w:color="auto" w:fill="auto"/>
            <w:noWrap/>
            <w:vAlign w:val="center"/>
            <w:hideMark/>
          </w:tcPr>
          <w:p w14:paraId="2A9FA365" w14:textId="77777777" w:rsidR="0012278D" w:rsidRPr="0089332C" w:rsidRDefault="0012278D" w:rsidP="0089332C">
            <w:pPr>
              <w:widowControl/>
              <w:jc w:val="center"/>
              <w:rPr>
                <w:rFonts w:ascii="Times New Roman" w:eastAsia="Times New Roman" w:hAnsi="Times New Roman" w:cs="Times New Roman"/>
                <w:kern w:val="0"/>
                <w:sz w:val="20"/>
                <w:szCs w:val="20"/>
              </w:rPr>
            </w:pPr>
          </w:p>
        </w:tc>
        <w:tc>
          <w:tcPr>
            <w:tcW w:w="851" w:type="dxa"/>
            <w:tcBorders>
              <w:top w:val="nil"/>
              <w:left w:val="nil"/>
              <w:bottom w:val="nil"/>
              <w:right w:val="nil"/>
            </w:tcBorders>
            <w:shd w:val="clear" w:color="auto" w:fill="auto"/>
            <w:noWrap/>
            <w:vAlign w:val="center"/>
            <w:hideMark/>
          </w:tcPr>
          <w:p w14:paraId="494C2691" w14:textId="77777777" w:rsidR="0012278D" w:rsidRPr="0089332C" w:rsidRDefault="0012278D" w:rsidP="0089332C">
            <w:pPr>
              <w:widowControl/>
              <w:jc w:val="center"/>
              <w:rPr>
                <w:rFonts w:ascii="Times New Roman" w:eastAsia="Times New Roman" w:hAnsi="Times New Roman" w:cs="Times New Roman"/>
                <w:kern w:val="0"/>
                <w:sz w:val="20"/>
                <w:szCs w:val="20"/>
              </w:rPr>
            </w:pPr>
          </w:p>
        </w:tc>
        <w:tc>
          <w:tcPr>
            <w:tcW w:w="850" w:type="dxa"/>
            <w:gridSpan w:val="2"/>
            <w:tcBorders>
              <w:top w:val="nil"/>
              <w:left w:val="nil"/>
              <w:bottom w:val="nil"/>
              <w:right w:val="nil"/>
            </w:tcBorders>
            <w:shd w:val="clear" w:color="auto" w:fill="auto"/>
            <w:noWrap/>
            <w:vAlign w:val="center"/>
            <w:hideMark/>
          </w:tcPr>
          <w:p w14:paraId="09707075" w14:textId="77777777" w:rsidR="0012278D" w:rsidRPr="0089332C" w:rsidRDefault="0012278D" w:rsidP="0089332C">
            <w:pPr>
              <w:widowControl/>
              <w:jc w:val="center"/>
              <w:rPr>
                <w:rFonts w:ascii="Times New Roman" w:eastAsia="Times New Roman" w:hAnsi="Times New Roman" w:cs="Times New Roman"/>
                <w:kern w:val="0"/>
                <w:sz w:val="20"/>
                <w:szCs w:val="20"/>
              </w:rPr>
            </w:pPr>
          </w:p>
        </w:tc>
        <w:tc>
          <w:tcPr>
            <w:tcW w:w="851" w:type="dxa"/>
            <w:tcBorders>
              <w:top w:val="nil"/>
              <w:left w:val="nil"/>
              <w:bottom w:val="nil"/>
              <w:right w:val="nil"/>
            </w:tcBorders>
            <w:shd w:val="clear" w:color="auto" w:fill="auto"/>
            <w:noWrap/>
            <w:vAlign w:val="center"/>
            <w:hideMark/>
          </w:tcPr>
          <w:p w14:paraId="3996DB92" w14:textId="77777777" w:rsidR="0012278D" w:rsidRPr="0089332C" w:rsidRDefault="0012278D" w:rsidP="0089332C">
            <w:pPr>
              <w:widowControl/>
              <w:jc w:val="center"/>
              <w:rPr>
                <w:rFonts w:ascii="Times New Roman" w:eastAsia="Times New Roman" w:hAnsi="Times New Roman" w:cs="Times New Roman"/>
                <w:kern w:val="0"/>
                <w:sz w:val="20"/>
                <w:szCs w:val="20"/>
              </w:rPr>
            </w:pPr>
          </w:p>
        </w:tc>
        <w:tc>
          <w:tcPr>
            <w:tcW w:w="1275" w:type="dxa"/>
            <w:tcBorders>
              <w:top w:val="nil"/>
              <w:left w:val="nil"/>
              <w:bottom w:val="nil"/>
              <w:right w:val="nil"/>
            </w:tcBorders>
            <w:shd w:val="clear" w:color="auto" w:fill="auto"/>
            <w:noWrap/>
            <w:vAlign w:val="center"/>
            <w:hideMark/>
          </w:tcPr>
          <w:p w14:paraId="6B724A2D" w14:textId="77777777" w:rsidR="0012278D" w:rsidRPr="0089332C" w:rsidRDefault="0012278D" w:rsidP="0089332C">
            <w:pPr>
              <w:widowControl/>
              <w:jc w:val="center"/>
              <w:rPr>
                <w:rFonts w:ascii="Times New Roman" w:eastAsia="Times New Roman" w:hAnsi="Times New Roman" w:cs="Times New Roman"/>
                <w:kern w:val="0"/>
                <w:sz w:val="20"/>
                <w:szCs w:val="20"/>
              </w:rPr>
            </w:pPr>
          </w:p>
        </w:tc>
        <w:tc>
          <w:tcPr>
            <w:tcW w:w="709" w:type="dxa"/>
            <w:gridSpan w:val="2"/>
            <w:tcBorders>
              <w:top w:val="nil"/>
              <w:left w:val="nil"/>
              <w:bottom w:val="nil"/>
              <w:right w:val="nil"/>
            </w:tcBorders>
            <w:shd w:val="clear" w:color="auto" w:fill="auto"/>
            <w:noWrap/>
            <w:vAlign w:val="center"/>
            <w:hideMark/>
          </w:tcPr>
          <w:p w14:paraId="1A948DE5" w14:textId="77777777" w:rsidR="0012278D" w:rsidRPr="0089332C" w:rsidRDefault="0012278D" w:rsidP="0089332C">
            <w:pPr>
              <w:widowControl/>
              <w:jc w:val="center"/>
              <w:rPr>
                <w:rFonts w:ascii="Times New Roman" w:eastAsia="Times New Roman" w:hAnsi="Times New Roman" w:cs="Times New Roman"/>
                <w:kern w:val="0"/>
                <w:sz w:val="20"/>
                <w:szCs w:val="20"/>
              </w:rPr>
            </w:pPr>
          </w:p>
        </w:tc>
        <w:tc>
          <w:tcPr>
            <w:tcW w:w="1134" w:type="dxa"/>
            <w:tcBorders>
              <w:top w:val="nil"/>
              <w:left w:val="nil"/>
              <w:bottom w:val="nil"/>
              <w:right w:val="nil"/>
            </w:tcBorders>
            <w:shd w:val="clear" w:color="auto" w:fill="auto"/>
            <w:noWrap/>
            <w:vAlign w:val="center"/>
            <w:hideMark/>
          </w:tcPr>
          <w:p w14:paraId="5014533F" w14:textId="77777777" w:rsidR="0012278D" w:rsidRPr="0089332C" w:rsidRDefault="0012278D" w:rsidP="0089332C">
            <w:pPr>
              <w:widowControl/>
              <w:jc w:val="center"/>
              <w:rPr>
                <w:rFonts w:ascii="Times New Roman" w:eastAsia="Times New Roman" w:hAnsi="Times New Roman" w:cs="Times New Roman"/>
                <w:kern w:val="0"/>
                <w:sz w:val="20"/>
                <w:szCs w:val="20"/>
              </w:rPr>
            </w:pPr>
          </w:p>
        </w:tc>
        <w:tc>
          <w:tcPr>
            <w:tcW w:w="1134" w:type="dxa"/>
            <w:tcBorders>
              <w:top w:val="nil"/>
              <w:left w:val="nil"/>
              <w:bottom w:val="nil"/>
              <w:right w:val="nil"/>
            </w:tcBorders>
            <w:shd w:val="clear" w:color="auto" w:fill="auto"/>
            <w:noWrap/>
            <w:vAlign w:val="center"/>
            <w:hideMark/>
          </w:tcPr>
          <w:p w14:paraId="36CA758C" w14:textId="77777777" w:rsidR="0012278D" w:rsidRPr="0089332C" w:rsidRDefault="0012278D" w:rsidP="0089332C">
            <w:pPr>
              <w:widowControl/>
              <w:jc w:val="center"/>
              <w:rPr>
                <w:rFonts w:ascii="Times New Roman" w:eastAsia="Times New Roman" w:hAnsi="Times New Roman" w:cs="Times New Roman"/>
                <w:kern w:val="0"/>
                <w:sz w:val="20"/>
                <w:szCs w:val="20"/>
              </w:rPr>
            </w:pPr>
          </w:p>
        </w:tc>
        <w:tc>
          <w:tcPr>
            <w:tcW w:w="2109" w:type="dxa"/>
            <w:gridSpan w:val="4"/>
            <w:tcBorders>
              <w:top w:val="nil"/>
              <w:left w:val="nil"/>
              <w:bottom w:val="nil"/>
              <w:right w:val="nil"/>
            </w:tcBorders>
            <w:shd w:val="clear" w:color="auto" w:fill="auto"/>
            <w:noWrap/>
            <w:vAlign w:val="center"/>
            <w:hideMark/>
          </w:tcPr>
          <w:p w14:paraId="100C57A6" w14:textId="77777777" w:rsidR="0012278D" w:rsidRPr="0089332C" w:rsidRDefault="0012278D" w:rsidP="0089332C">
            <w:pPr>
              <w:widowControl/>
              <w:jc w:val="right"/>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公开09表</w:t>
            </w:r>
          </w:p>
        </w:tc>
      </w:tr>
      <w:tr w:rsidR="0012278D" w:rsidRPr="0089332C" w14:paraId="0A99D1EE" w14:textId="77777777" w:rsidTr="00E865BE">
        <w:trPr>
          <w:trHeight w:val="402"/>
          <w:jc w:val="center"/>
        </w:trPr>
        <w:tc>
          <w:tcPr>
            <w:tcW w:w="2760" w:type="dxa"/>
            <w:gridSpan w:val="4"/>
            <w:tcBorders>
              <w:top w:val="nil"/>
              <w:left w:val="nil"/>
              <w:bottom w:val="nil"/>
              <w:right w:val="nil"/>
            </w:tcBorders>
            <w:shd w:val="clear" w:color="auto" w:fill="auto"/>
            <w:noWrap/>
            <w:vAlign w:val="center"/>
            <w:hideMark/>
          </w:tcPr>
          <w:p w14:paraId="2D7CBE93" w14:textId="77777777" w:rsidR="0012278D" w:rsidRPr="0089332C" w:rsidRDefault="0012278D" w:rsidP="0089332C">
            <w:pPr>
              <w:widowControl/>
              <w:jc w:val="left"/>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 xml:space="preserve">部门/单位名称：   </w:t>
            </w:r>
          </w:p>
        </w:tc>
        <w:tc>
          <w:tcPr>
            <w:tcW w:w="1068" w:type="dxa"/>
            <w:tcBorders>
              <w:top w:val="nil"/>
              <w:left w:val="nil"/>
              <w:bottom w:val="nil"/>
              <w:right w:val="nil"/>
            </w:tcBorders>
            <w:shd w:val="clear" w:color="auto" w:fill="auto"/>
            <w:noWrap/>
            <w:vAlign w:val="center"/>
            <w:hideMark/>
          </w:tcPr>
          <w:p w14:paraId="25A7E55F" w14:textId="77777777" w:rsidR="0012278D" w:rsidRPr="0089332C" w:rsidRDefault="0012278D" w:rsidP="0089332C">
            <w:pPr>
              <w:widowControl/>
              <w:jc w:val="left"/>
              <w:rPr>
                <w:rFonts w:ascii="宋体" w:eastAsia="宋体" w:hAnsi="宋体" w:cs="Arial"/>
                <w:color w:val="000000"/>
                <w:kern w:val="0"/>
                <w:sz w:val="20"/>
                <w:szCs w:val="20"/>
              </w:rPr>
            </w:pPr>
          </w:p>
        </w:tc>
        <w:tc>
          <w:tcPr>
            <w:tcW w:w="1134" w:type="dxa"/>
            <w:gridSpan w:val="2"/>
            <w:tcBorders>
              <w:top w:val="nil"/>
              <w:left w:val="nil"/>
              <w:bottom w:val="nil"/>
              <w:right w:val="nil"/>
            </w:tcBorders>
            <w:shd w:val="clear" w:color="auto" w:fill="auto"/>
            <w:noWrap/>
            <w:vAlign w:val="center"/>
            <w:hideMark/>
          </w:tcPr>
          <w:p w14:paraId="35172A6E"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850" w:type="dxa"/>
            <w:tcBorders>
              <w:top w:val="nil"/>
              <w:left w:val="nil"/>
              <w:bottom w:val="nil"/>
              <w:right w:val="nil"/>
            </w:tcBorders>
            <w:shd w:val="clear" w:color="auto" w:fill="auto"/>
            <w:noWrap/>
            <w:vAlign w:val="center"/>
            <w:hideMark/>
          </w:tcPr>
          <w:p w14:paraId="54C38B49"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851" w:type="dxa"/>
            <w:tcBorders>
              <w:top w:val="nil"/>
              <w:left w:val="nil"/>
              <w:bottom w:val="nil"/>
              <w:right w:val="nil"/>
            </w:tcBorders>
            <w:shd w:val="clear" w:color="auto" w:fill="auto"/>
            <w:noWrap/>
            <w:vAlign w:val="center"/>
            <w:hideMark/>
          </w:tcPr>
          <w:p w14:paraId="6CC35ABD"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850" w:type="dxa"/>
            <w:gridSpan w:val="2"/>
            <w:tcBorders>
              <w:top w:val="nil"/>
              <w:left w:val="nil"/>
              <w:bottom w:val="nil"/>
              <w:right w:val="nil"/>
            </w:tcBorders>
            <w:shd w:val="clear" w:color="auto" w:fill="auto"/>
            <w:noWrap/>
            <w:vAlign w:val="center"/>
            <w:hideMark/>
          </w:tcPr>
          <w:p w14:paraId="1D7D0218"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851" w:type="dxa"/>
            <w:tcBorders>
              <w:top w:val="nil"/>
              <w:left w:val="nil"/>
              <w:bottom w:val="nil"/>
              <w:right w:val="nil"/>
            </w:tcBorders>
            <w:shd w:val="clear" w:color="auto" w:fill="auto"/>
            <w:noWrap/>
            <w:vAlign w:val="center"/>
            <w:hideMark/>
          </w:tcPr>
          <w:p w14:paraId="5FC608E4"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1275" w:type="dxa"/>
            <w:tcBorders>
              <w:top w:val="nil"/>
              <w:left w:val="nil"/>
              <w:bottom w:val="nil"/>
              <w:right w:val="nil"/>
            </w:tcBorders>
            <w:shd w:val="clear" w:color="auto" w:fill="auto"/>
            <w:noWrap/>
            <w:vAlign w:val="center"/>
            <w:hideMark/>
          </w:tcPr>
          <w:p w14:paraId="4B4FF92E"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709" w:type="dxa"/>
            <w:gridSpan w:val="2"/>
            <w:tcBorders>
              <w:top w:val="nil"/>
              <w:left w:val="nil"/>
              <w:bottom w:val="nil"/>
              <w:right w:val="nil"/>
            </w:tcBorders>
            <w:shd w:val="clear" w:color="auto" w:fill="auto"/>
            <w:noWrap/>
            <w:vAlign w:val="center"/>
            <w:hideMark/>
          </w:tcPr>
          <w:p w14:paraId="56173832"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1134" w:type="dxa"/>
            <w:tcBorders>
              <w:top w:val="nil"/>
              <w:left w:val="nil"/>
              <w:bottom w:val="nil"/>
              <w:right w:val="nil"/>
            </w:tcBorders>
            <w:shd w:val="clear" w:color="auto" w:fill="auto"/>
            <w:noWrap/>
            <w:vAlign w:val="center"/>
            <w:hideMark/>
          </w:tcPr>
          <w:p w14:paraId="53D3B1E0"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3243" w:type="dxa"/>
            <w:gridSpan w:val="5"/>
            <w:tcBorders>
              <w:top w:val="nil"/>
              <w:left w:val="nil"/>
              <w:bottom w:val="nil"/>
              <w:right w:val="nil"/>
            </w:tcBorders>
            <w:shd w:val="clear" w:color="auto" w:fill="auto"/>
            <w:noWrap/>
            <w:vAlign w:val="center"/>
            <w:hideMark/>
          </w:tcPr>
          <w:p w14:paraId="7B5BC4CC" w14:textId="77777777" w:rsidR="0012278D" w:rsidRPr="0089332C" w:rsidRDefault="0012278D" w:rsidP="0089332C">
            <w:pPr>
              <w:widowControl/>
              <w:jc w:val="right"/>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 xml:space="preserve"> 金额单位：万元</w:t>
            </w:r>
          </w:p>
        </w:tc>
      </w:tr>
      <w:tr w:rsidR="0012278D" w:rsidRPr="0089332C" w14:paraId="3DCDFE60" w14:textId="77777777" w:rsidTr="00186D40">
        <w:trPr>
          <w:trHeight w:val="402"/>
          <w:jc w:val="center"/>
        </w:trPr>
        <w:tc>
          <w:tcPr>
            <w:tcW w:w="7513" w:type="dxa"/>
            <w:gridSpan w:val="11"/>
            <w:tcBorders>
              <w:top w:val="single" w:sz="4" w:space="0" w:color="auto"/>
              <w:left w:val="single" w:sz="4" w:space="0" w:color="auto"/>
              <w:bottom w:val="single" w:sz="4" w:space="0" w:color="auto"/>
              <w:right w:val="single" w:sz="4" w:space="0" w:color="auto"/>
            </w:tcBorders>
            <w:shd w:val="clear" w:color="auto" w:fill="auto"/>
            <w:vAlign w:val="center"/>
            <w:hideMark/>
          </w:tcPr>
          <w:p w14:paraId="4A1748D7"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预算数</w:t>
            </w:r>
          </w:p>
        </w:tc>
        <w:tc>
          <w:tcPr>
            <w:tcW w:w="7212" w:type="dxa"/>
            <w:gridSpan w:val="10"/>
            <w:tcBorders>
              <w:top w:val="single" w:sz="4" w:space="0" w:color="auto"/>
              <w:left w:val="nil"/>
              <w:bottom w:val="single" w:sz="4" w:space="0" w:color="auto"/>
              <w:right w:val="single" w:sz="4" w:space="0" w:color="auto"/>
            </w:tcBorders>
            <w:shd w:val="clear" w:color="auto" w:fill="auto"/>
            <w:vAlign w:val="center"/>
            <w:hideMark/>
          </w:tcPr>
          <w:p w14:paraId="7A522E7A"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决算数</w:t>
            </w:r>
          </w:p>
        </w:tc>
      </w:tr>
      <w:tr w:rsidR="0012278D" w:rsidRPr="0089332C" w14:paraId="77E3A27C" w14:textId="77777777" w:rsidTr="00E865BE">
        <w:trPr>
          <w:trHeight w:val="402"/>
          <w:jc w:val="center"/>
        </w:trPr>
        <w:tc>
          <w:tcPr>
            <w:tcW w:w="5812" w:type="dxa"/>
            <w:gridSpan w:val="8"/>
            <w:tcBorders>
              <w:top w:val="single" w:sz="4" w:space="0" w:color="auto"/>
              <w:left w:val="single" w:sz="4" w:space="0" w:color="auto"/>
              <w:bottom w:val="single" w:sz="4" w:space="0" w:color="auto"/>
              <w:right w:val="single" w:sz="4" w:space="0" w:color="000000"/>
            </w:tcBorders>
            <w:shd w:val="clear" w:color="auto" w:fill="auto"/>
            <w:vAlign w:val="center"/>
            <w:hideMark/>
          </w:tcPr>
          <w:p w14:paraId="22A46CB0"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“三公”经费</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hideMark/>
          </w:tcPr>
          <w:p w14:paraId="18EA5E2D"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会议费</w:t>
            </w:r>
          </w:p>
        </w:tc>
        <w:tc>
          <w:tcPr>
            <w:tcW w:w="850" w:type="dxa"/>
            <w:gridSpan w:val="2"/>
            <w:vMerge w:val="restart"/>
            <w:tcBorders>
              <w:top w:val="nil"/>
              <w:left w:val="single" w:sz="4" w:space="0" w:color="auto"/>
              <w:bottom w:val="single" w:sz="4" w:space="0" w:color="000000"/>
              <w:right w:val="single" w:sz="4" w:space="0" w:color="auto"/>
            </w:tcBorders>
            <w:shd w:val="clear" w:color="auto" w:fill="auto"/>
            <w:vAlign w:val="center"/>
            <w:hideMark/>
          </w:tcPr>
          <w:p w14:paraId="722BADB3"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培训费</w:t>
            </w:r>
          </w:p>
        </w:tc>
        <w:tc>
          <w:tcPr>
            <w:tcW w:w="5867" w:type="dxa"/>
            <w:gridSpan w:val="7"/>
            <w:tcBorders>
              <w:top w:val="single" w:sz="4" w:space="0" w:color="auto"/>
              <w:left w:val="nil"/>
              <w:bottom w:val="single" w:sz="4" w:space="0" w:color="auto"/>
              <w:right w:val="single" w:sz="4" w:space="0" w:color="000000"/>
            </w:tcBorders>
            <w:shd w:val="clear" w:color="auto" w:fill="auto"/>
            <w:vAlign w:val="center"/>
            <w:hideMark/>
          </w:tcPr>
          <w:p w14:paraId="10B3A590"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“三公”经费</w:t>
            </w:r>
          </w:p>
        </w:tc>
        <w:tc>
          <w:tcPr>
            <w:tcW w:w="654" w:type="dxa"/>
            <w:gridSpan w:val="2"/>
            <w:vMerge w:val="restart"/>
            <w:tcBorders>
              <w:top w:val="nil"/>
              <w:left w:val="single" w:sz="4" w:space="0" w:color="auto"/>
              <w:bottom w:val="single" w:sz="4" w:space="0" w:color="000000"/>
              <w:right w:val="single" w:sz="4" w:space="0" w:color="auto"/>
            </w:tcBorders>
            <w:shd w:val="clear" w:color="auto" w:fill="auto"/>
            <w:vAlign w:val="center"/>
            <w:hideMark/>
          </w:tcPr>
          <w:p w14:paraId="56E350C4"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会议费</w:t>
            </w:r>
          </w:p>
        </w:tc>
        <w:tc>
          <w:tcPr>
            <w:tcW w:w="691" w:type="dxa"/>
            <w:vMerge w:val="restart"/>
            <w:tcBorders>
              <w:top w:val="nil"/>
              <w:left w:val="single" w:sz="4" w:space="0" w:color="auto"/>
              <w:bottom w:val="single" w:sz="4" w:space="0" w:color="000000"/>
              <w:right w:val="single" w:sz="4" w:space="0" w:color="auto"/>
            </w:tcBorders>
            <w:shd w:val="clear" w:color="auto" w:fill="auto"/>
            <w:vAlign w:val="center"/>
            <w:hideMark/>
          </w:tcPr>
          <w:p w14:paraId="699E45AB"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培训费</w:t>
            </w:r>
          </w:p>
        </w:tc>
      </w:tr>
      <w:tr w:rsidR="0012278D" w:rsidRPr="0089332C" w14:paraId="0AA712C6" w14:textId="77777777" w:rsidTr="00E865BE">
        <w:trPr>
          <w:trHeight w:val="402"/>
          <w:jc w:val="center"/>
        </w:trPr>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14:paraId="72DD686E" w14:textId="77777777" w:rsidR="0012278D" w:rsidRPr="0089332C" w:rsidRDefault="0012278D" w:rsidP="00E865BE">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“三公”经费合计</w:t>
            </w:r>
          </w:p>
        </w:tc>
        <w:tc>
          <w:tcPr>
            <w:tcW w:w="1207" w:type="dxa"/>
            <w:gridSpan w:val="2"/>
            <w:vMerge w:val="restart"/>
            <w:tcBorders>
              <w:top w:val="nil"/>
              <w:left w:val="single" w:sz="4" w:space="0" w:color="auto"/>
              <w:bottom w:val="single" w:sz="4" w:space="0" w:color="auto"/>
              <w:right w:val="single" w:sz="4" w:space="0" w:color="auto"/>
            </w:tcBorders>
            <w:shd w:val="clear" w:color="auto" w:fill="auto"/>
            <w:vAlign w:val="center"/>
            <w:hideMark/>
          </w:tcPr>
          <w:p w14:paraId="32FC27B1" w14:textId="77777777" w:rsidR="0012278D" w:rsidRPr="0089332C" w:rsidRDefault="0012278D" w:rsidP="0089332C">
            <w:pPr>
              <w:widowControl/>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因公出国（境）费</w:t>
            </w:r>
          </w:p>
        </w:tc>
        <w:tc>
          <w:tcPr>
            <w:tcW w:w="2835" w:type="dxa"/>
            <w:gridSpan w:val="4"/>
            <w:tcBorders>
              <w:top w:val="single" w:sz="4" w:space="0" w:color="auto"/>
              <w:left w:val="nil"/>
              <w:bottom w:val="single" w:sz="4" w:space="0" w:color="auto"/>
              <w:right w:val="single" w:sz="4" w:space="0" w:color="auto"/>
            </w:tcBorders>
            <w:shd w:val="clear" w:color="auto" w:fill="auto"/>
            <w:vAlign w:val="center"/>
            <w:hideMark/>
          </w:tcPr>
          <w:p w14:paraId="0E8B8227"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公务用车购置及运行费</w:t>
            </w:r>
          </w:p>
        </w:tc>
        <w:tc>
          <w:tcPr>
            <w:tcW w:w="850" w:type="dxa"/>
            <w:vMerge w:val="restart"/>
            <w:tcBorders>
              <w:top w:val="nil"/>
              <w:left w:val="single" w:sz="4" w:space="0" w:color="auto"/>
              <w:bottom w:val="single" w:sz="4" w:space="0" w:color="auto"/>
              <w:right w:val="single" w:sz="4" w:space="0" w:color="auto"/>
            </w:tcBorders>
            <w:shd w:val="clear" w:color="auto" w:fill="auto"/>
            <w:vAlign w:val="center"/>
            <w:hideMark/>
          </w:tcPr>
          <w:p w14:paraId="190CC546"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公务接待费</w:t>
            </w:r>
          </w:p>
        </w:tc>
        <w:tc>
          <w:tcPr>
            <w:tcW w:w="851" w:type="dxa"/>
            <w:vMerge/>
            <w:tcBorders>
              <w:top w:val="nil"/>
              <w:left w:val="single" w:sz="4" w:space="0" w:color="auto"/>
              <w:bottom w:val="single" w:sz="4" w:space="0" w:color="000000"/>
              <w:right w:val="single" w:sz="4" w:space="0" w:color="auto"/>
            </w:tcBorders>
            <w:vAlign w:val="center"/>
            <w:hideMark/>
          </w:tcPr>
          <w:p w14:paraId="19F8BD43" w14:textId="77777777" w:rsidR="0012278D" w:rsidRPr="0089332C" w:rsidRDefault="0012278D" w:rsidP="0089332C">
            <w:pPr>
              <w:widowControl/>
              <w:jc w:val="left"/>
              <w:rPr>
                <w:rFonts w:ascii="宋体" w:eastAsia="宋体" w:hAnsi="宋体" w:cs="Arial"/>
                <w:color w:val="000000"/>
                <w:kern w:val="0"/>
                <w:sz w:val="20"/>
                <w:szCs w:val="20"/>
              </w:rPr>
            </w:pPr>
          </w:p>
        </w:tc>
        <w:tc>
          <w:tcPr>
            <w:tcW w:w="850" w:type="dxa"/>
            <w:gridSpan w:val="2"/>
            <w:vMerge/>
            <w:tcBorders>
              <w:top w:val="nil"/>
              <w:left w:val="single" w:sz="4" w:space="0" w:color="auto"/>
              <w:bottom w:val="single" w:sz="4" w:space="0" w:color="000000"/>
              <w:right w:val="single" w:sz="4" w:space="0" w:color="auto"/>
            </w:tcBorders>
            <w:vAlign w:val="center"/>
            <w:hideMark/>
          </w:tcPr>
          <w:p w14:paraId="76817AF8" w14:textId="77777777" w:rsidR="0012278D" w:rsidRPr="0089332C" w:rsidRDefault="0012278D" w:rsidP="0089332C">
            <w:pPr>
              <w:widowControl/>
              <w:jc w:val="left"/>
              <w:rPr>
                <w:rFonts w:ascii="宋体" w:eastAsia="宋体" w:hAnsi="宋体" w:cs="Arial"/>
                <w:color w:val="000000"/>
                <w:kern w:val="0"/>
                <w:sz w:val="20"/>
                <w:szCs w:val="20"/>
              </w:rPr>
            </w:pPr>
          </w:p>
        </w:tc>
        <w:tc>
          <w:tcPr>
            <w:tcW w:w="851" w:type="dxa"/>
            <w:vMerge w:val="restart"/>
            <w:tcBorders>
              <w:top w:val="nil"/>
              <w:left w:val="single" w:sz="4" w:space="0" w:color="auto"/>
              <w:bottom w:val="single" w:sz="4" w:space="0" w:color="auto"/>
              <w:right w:val="single" w:sz="4" w:space="0" w:color="auto"/>
            </w:tcBorders>
            <w:shd w:val="clear" w:color="auto" w:fill="auto"/>
            <w:vAlign w:val="center"/>
            <w:hideMark/>
          </w:tcPr>
          <w:p w14:paraId="60576ECF" w14:textId="77777777" w:rsidR="0012278D" w:rsidRPr="0089332C" w:rsidRDefault="0012278D" w:rsidP="00E865BE">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“三公”经费合计</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14:paraId="1542D8A3"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因公出国（境）费</w:t>
            </w:r>
          </w:p>
        </w:tc>
        <w:tc>
          <w:tcPr>
            <w:tcW w:w="2977" w:type="dxa"/>
            <w:gridSpan w:val="4"/>
            <w:tcBorders>
              <w:top w:val="single" w:sz="4" w:space="0" w:color="auto"/>
              <w:left w:val="nil"/>
              <w:bottom w:val="single" w:sz="4" w:space="0" w:color="auto"/>
              <w:right w:val="single" w:sz="4" w:space="0" w:color="auto"/>
            </w:tcBorders>
            <w:shd w:val="clear" w:color="auto" w:fill="auto"/>
            <w:vAlign w:val="center"/>
            <w:hideMark/>
          </w:tcPr>
          <w:p w14:paraId="407DAC19"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公务用车购置及运行费</w:t>
            </w:r>
          </w:p>
        </w:tc>
        <w:tc>
          <w:tcPr>
            <w:tcW w:w="764" w:type="dxa"/>
            <w:vMerge w:val="restart"/>
            <w:tcBorders>
              <w:top w:val="nil"/>
              <w:left w:val="single" w:sz="4" w:space="0" w:color="auto"/>
              <w:bottom w:val="single" w:sz="4" w:space="0" w:color="auto"/>
              <w:right w:val="single" w:sz="4" w:space="0" w:color="auto"/>
            </w:tcBorders>
            <w:shd w:val="clear" w:color="auto" w:fill="auto"/>
            <w:vAlign w:val="center"/>
            <w:hideMark/>
          </w:tcPr>
          <w:p w14:paraId="30400E7A"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公务接待费</w:t>
            </w:r>
          </w:p>
        </w:tc>
        <w:tc>
          <w:tcPr>
            <w:tcW w:w="654" w:type="dxa"/>
            <w:gridSpan w:val="2"/>
            <w:vMerge/>
            <w:tcBorders>
              <w:top w:val="nil"/>
              <w:left w:val="single" w:sz="4" w:space="0" w:color="auto"/>
              <w:bottom w:val="single" w:sz="4" w:space="0" w:color="000000"/>
              <w:right w:val="single" w:sz="4" w:space="0" w:color="auto"/>
            </w:tcBorders>
            <w:vAlign w:val="center"/>
            <w:hideMark/>
          </w:tcPr>
          <w:p w14:paraId="24783E88" w14:textId="77777777" w:rsidR="0012278D" w:rsidRPr="0089332C" w:rsidRDefault="0012278D" w:rsidP="0089332C">
            <w:pPr>
              <w:widowControl/>
              <w:jc w:val="left"/>
              <w:rPr>
                <w:rFonts w:ascii="宋体" w:eastAsia="宋体" w:hAnsi="宋体" w:cs="Arial"/>
                <w:color w:val="000000"/>
                <w:kern w:val="0"/>
                <w:sz w:val="20"/>
                <w:szCs w:val="20"/>
              </w:rPr>
            </w:pPr>
          </w:p>
        </w:tc>
        <w:tc>
          <w:tcPr>
            <w:tcW w:w="691" w:type="dxa"/>
            <w:vMerge/>
            <w:tcBorders>
              <w:top w:val="nil"/>
              <w:left w:val="single" w:sz="4" w:space="0" w:color="auto"/>
              <w:bottom w:val="single" w:sz="4" w:space="0" w:color="000000"/>
              <w:right w:val="single" w:sz="4" w:space="0" w:color="auto"/>
            </w:tcBorders>
            <w:vAlign w:val="center"/>
            <w:hideMark/>
          </w:tcPr>
          <w:p w14:paraId="3403A393" w14:textId="77777777" w:rsidR="0012278D" w:rsidRPr="0089332C" w:rsidRDefault="0012278D" w:rsidP="0089332C">
            <w:pPr>
              <w:widowControl/>
              <w:jc w:val="left"/>
              <w:rPr>
                <w:rFonts w:ascii="宋体" w:eastAsia="宋体" w:hAnsi="宋体" w:cs="Arial"/>
                <w:color w:val="000000"/>
                <w:kern w:val="0"/>
                <w:sz w:val="20"/>
                <w:szCs w:val="20"/>
              </w:rPr>
            </w:pPr>
          </w:p>
        </w:tc>
      </w:tr>
      <w:tr w:rsidR="0012278D" w:rsidRPr="0089332C" w14:paraId="6FDAF49F" w14:textId="77777777" w:rsidTr="00E865BE">
        <w:trPr>
          <w:trHeight w:val="749"/>
          <w:jc w:val="center"/>
        </w:trPr>
        <w:tc>
          <w:tcPr>
            <w:tcW w:w="920" w:type="dxa"/>
            <w:vMerge/>
            <w:tcBorders>
              <w:top w:val="nil"/>
              <w:left w:val="single" w:sz="4" w:space="0" w:color="auto"/>
              <w:bottom w:val="single" w:sz="4" w:space="0" w:color="auto"/>
              <w:right w:val="single" w:sz="4" w:space="0" w:color="auto"/>
            </w:tcBorders>
            <w:vAlign w:val="center"/>
            <w:hideMark/>
          </w:tcPr>
          <w:p w14:paraId="4687FDA3" w14:textId="77777777" w:rsidR="0012278D" w:rsidRPr="0089332C" w:rsidRDefault="0012278D" w:rsidP="0089332C">
            <w:pPr>
              <w:widowControl/>
              <w:jc w:val="left"/>
              <w:rPr>
                <w:rFonts w:ascii="宋体" w:eastAsia="宋体" w:hAnsi="宋体" w:cs="Arial"/>
                <w:color w:val="000000"/>
                <w:kern w:val="0"/>
                <w:sz w:val="20"/>
                <w:szCs w:val="20"/>
              </w:rPr>
            </w:pPr>
          </w:p>
        </w:tc>
        <w:tc>
          <w:tcPr>
            <w:tcW w:w="1207" w:type="dxa"/>
            <w:gridSpan w:val="2"/>
            <w:vMerge/>
            <w:tcBorders>
              <w:top w:val="nil"/>
              <w:left w:val="single" w:sz="4" w:space="0" w:color="auto"/>
              <w:bottom w:val="single" w:sz="4" w:space="0" w:color="auto"/>
              <w:right w:val="single" w:sz="4" w:space="0" w:color="auto"/>
            </w:tcBorders>
            <w:vAlign w:val="center"/>
            <w:hideMark/>
          </w:tcPr>
          <w:p w14:paraId="6A1A2988" w14:textId="77777777" w:rsidR="0012278D" w:rsidRPr="0089332C" w:rsidRDefault="0012278D" w:rsidP="0089332C">
            <w:pPr>
              <w:widowControl/>
              <w:jc w:val="left"/>
              <w:rPr>
                <w:rFonts w:ascii="宋体" w:eastAsia="宋体" w:hAnsi="宋体" w:cs="Arial"/>
                <w:color w:val="000000"/>
                <w:kern w:val="0"/>
                <w:sz w:val="20"/>
                <w:szCs w:val="20"/>
              </w:rPr>
            </w:pPr>
          </w:p>
        </w:tc>
        <w:tc>
          <w:tcPr>
            <w:tcW w:w="633" w:type="dxa"/>
            <w:tcBorders>
              <w:top w:val="nil"/>
              <w:left w:val="nil"/>
              <w:bottom w:val="single" w:sz="4" w:space="0" w:color="auto"/>
              <w:right w:val="single" w:sz="4" w:space="0" w:color="auto"/>
            </w:tcBorders>
            <w:shd w:val="clear" w:color="auto" w:fill="auto"/>
            <w:vAlign w:val="center"/>
            <w:hideMark/>
          </w:tcPr>
          <w:p w14:paraId="08B84603"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小计</w:t>
            </w:r>
          </w:p>
        </w:tc>
        <w:tc>
          <w:tcPr>
            <w:tcW w:w="1068" w:type="dxa"/>
            <w:tcBorders>
              <w:top w:val="nil"/>
              <w:left w:val="nil"/>
              <w:bottom w:val="single" w:sz="4" w:space="0" w:color="auto"/>
              <w:right w:val="single" w:sz="4" w:space="0" w:color="auto"/>
            </w:tcBorders>
            <w:shd w:val="clear" w:color="auto" w:fill="auto"/>
            <w:vAlign w:val="center"/>
            <w:hideMark/>
          </w:tcPr>
          <w:p w14:paraId="2062A161"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公务用车购置费</w:t>
            </w:r>
          </w:p>
        </w:tc>
        <w:tc>
          <w:tcPr>
            <w:tcW w:w="1134" w:type="dxa"/>
            <w:gridSpan w:val="2"/>
            <w:tcBorders>
              <w:top w:val="nil"/>
              <w:left w:val="nil"/>
              <w:bottom w:val="single" w:sz="4" w:space="0" w:color="auto"/>
              <w:right w:val="single" w:sz="4" w:space="0" w:color="auto"/>
            </w:tcBorders>
            <w:shd w:val="clear" w:color="auto" w:fill="auto"/>
            <w:vAlign w:val="center"/>
            <w:hideMark/>
          </w:tcPr>
          <w:p w14:paraId="02D5DA3D"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公务用车运行费</w:t>
            </w:r>
          </w:p>
        </w:tc>
        <w:tc>
          <w:tcPr>
            <w:tcW w:w="850" w:type="dxa"/>
            <w:vMerge/>
            <w:tcBorders>
              <w:top w:val="nil"/>
              <w:left w:val="single" w:sz="4" w:space="0" w:color="auto"/>
              <w:bottom w:val="single" w:sz="4" w:space="0" w:color="auto"/>
              <w:right w:val="single" w:sz="4" w:space="0" w:color="auto"/>
            </w:tcBorders>
            <w:vAlign w:val="center"/>
            <w:hideMark/>
          </w:tcPr>
          <w:p w14:paraId="6121FB06" w14:textId="77777777" w:rsidR="0012278D" w:rsidRPr="0089332C" w:rsidRDefault="0012278D" w:rsidP="0089332C">
            <w:pPr>
              <w:widowControl/>
              <w:jc w:val="left"/>
              <w:rPr>
                <w:rFonts w:ascii="宋体" w:eastAsia="宋体" w:hAnsi="宋体" w:cs="Arial"/>
                <w:color w:val="000000"/>
                <w:kern w:val="0"/>
                <w:sz w:val="20"/>
                <w:szCs w:val="20"/>
              </w:rPr>
            </w:pPr>
          </w:p>
        </w:tc>
        <w:tc>
          <w:tcPr>
            <w:tcW w:w="851" w:type="dxa"/>
            <w:vMerge/>
            <w:tcBorders>
              <w:top w:val="nil"/>
              <w:left w:val="single" w:sz="4" w:space="0" w:color="auto"/>
              <w:bottom w:val="single" w:sz="4" w:space="0" w:color="000000"/>
              <w:right w:val="single" w:sz="4" w:space="0" w:color="auto"/>
            </w:tcBorders>
            <w:vAlign w:val="center"/>
            <w:hideMark/>
          </w:tcPr>
          <w:p w14:paraId="6FA7FD1B" w14:textId="77777777" w:rsidR="0012278D" w:rsidRPr="0089332C" w:rsidRDefault="0012278D" w:rsidP="0089332C">
            <w:pPr>
              <w:widowControl/>
              <w:jc w:val="left"/>
              <w:rPr>
                <w:rFonts w:ascii="宋体" w:eastAsia="宋体" w:hAnsi="宋体" w:cs="Arial"/>
                <w:color w:val="000000"/>
                <w:kern w:val="0"/>
                <w:sz w:val="20"/>
                <w:szCs w:val="20"/>
              </w:rPr>
            </w:pPr>
          </w:p>
        </w:tc>
        <w:tc>
          <w:tcPr>
            <w:tcW w:w="850" w:type="dxa"/>
            <w:gridSpan w:val="2"/>
            <w:vMerge/>
            <w:tcBorders>
              <w:top w:val="nil"/>
              <w:left w:val="single" w:sz="4" w:space="0" w:color="auto"/>
              <w:bottom w:val="single" w:sz="4" w:space="0" w:color="000000"/>
              <w:right w:val="single" w:sz="4" w:space="0" w:color="auto"/>
            </w:tcBorders>
            <w:vAlign w:val="center"/>
            <w:hideMark/>
          </w:tcPr>
          <w:p w14:paraId="1AA5E32E" w14:textId="77777777" w:rsidR="0012278D" w:rsidRPr="0089332C" w:rsidRDefault="0012278D" w:rsidP="0089332C">
            <w:pPr>
              <w:widowControl/>
              <w:jc w:val="left"/>
              <w:rPr>
                <w:rFonts w:ascii="宋体" w:eastAsia="宋体" w:hAnsi="宋体" w:cs="Arial"/>
                <w:color w:val="000000"/>
                <w:kern w:val="0"/>
                <w:sz w:val="20"/>
                <w:szCs w:val="20"/>
              </w:rPr>
            </w:pPr>
          </w:p>
        </w:tc>
        <w:tc>
          <w:tcPr>
            <w:tcW w:w="851" w:type="dxa"/>
            <w:vMerge/>
            <w:tcBorders>
              <w:top w:val="nil"/>
              <w:left w:val="single" w:sz="4" w:space="0" w:color="auto"/>
              <w:bottom w:val="single" w:sz="4" w:space="0" w:color="auto"/>
              <w:right w:val="single" w:sz="4" w:space="0" w:color="auto"/>
            </w:tcBorders>
            <w:vAlign w:val="center"/>
            <w:hideMark/>
          </w:tcPr>
          <w:p w14:paraId="6909249D" w14:textId="77777777" w:rsidR="0012278D" w:rsidRPr="0089332C" w:rsidRDefault="0012278D" w:rsidP="0089332C">
            <w:pPr>
              <w:widowControl/>
              <w:jc w:val="left"/>
              <w:rPr>
                <w:rFonts w:ascii="宋体" w:eastAsia="宋体" w:hAnsi="宋体" w:cs="Arial"/>
                <w:color w:val="000000"/>
                <w:kern w:val="0"/>
                <w:sz w:val="20"/>
                <w:szCs w:val="20"/>
              </w:rPr>
            </w:pPr>
          </w:p>
        </w:tc>
        <w:tc>
          <w:tcPr>
            <w:tcW w:w="1275" w:type="dxa"/>
            <w:vMerge/>
            <w:tcBorders>
              <w:top w:val="nil"/>
              <w:left w:val="single" w:sz="4" w:space="0" w:color="auto"/>
              <w:bottom w:val="single" w:sz="4" w:space="0" w:color="auto"/>
              <w:right w:val="single" w:sz="4" w:space="0" w:color="auto"/>
            </w:tcBorders>
            <w:vAlign w:val="center"/>
            <w:hideMark/>
          </w:tcPr>
          <w:p w14:paraId="1ECE9120" w14:textId="77777777" w:rsidR="0012278D" w:rsidRPr="0089332C" w:rsidRDefault="0012278D" w:rsidP="0089332C">
            <w:pPr>
              <w:widowControl/>
              <w:jc w:val="left"/>
              <w:rPr>
                <w:rFonts w:ascii="宋体" w:eastAsia="宋体" w:hAnsi="宋体" w:cs="Arial"/>
                <w:color w:val="000000"/>
                <w:kern w:val="0"/>
                <w:sz w:val="20"/>
                <w:szCs w:val="20"/>
              </w:rPr>
            </w:pPr>
          </w:p>
        </w:tc>
        <w:tc>
          <w:tcPr>
            <w:tcW w:w="709" w:type="dxa"/>
            <w:gridSpan w:val="2"/>
            <w:tcBorders>
              <w:top w:val="nil"/>
              <w:left w:val="nil"/>
              <w:bottom w:val="single" w:sz="4" w:space="0" w:color="auto"/>
              <w:right w:val="single" w:sz="4" w:space="0" w:color="auto"/>
            </w:tcBorders>
            <w:shd w:val="clear" w:color="auto" w:fill="auto"/>
            <w:vAlign w:val="center"/>
            <w:hideMark/>
          </w:tcPr>
          <w:p w14:paraId="75A2364A"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小计</w:t>
            </w:r>
          </w:p>
        </w:tc>
        <w:tc>
          <w:tcPr>
            <w:tcW w:w="1134" w:type="dxa"/>
            <w:tcBorders>
              <w:top w:val="nil"/>
              <w:left w:val="nil"/>
              <w:bottom w:val="single" w:sz="4" w:space="0" w:color="auto"/>
              <w:right w:val="single" w:sz="4" w:space="0" w:color="auto"/>
            </w:tcBorders>
            <w:shd w:val="clear" w:color="auto" w:fill="auto"/>
            <w:vAlign w:val="center"/>
            <w:hideMark/>
          </w:tcPr>
          <w:p w14:paraId="6B09A187"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公务用车购置费</w:t>
            </w:r>
          </w:p>
        </w:tc>
        <w:tc>
          <w:tcPr>
            <w:tcW w:w="1134" w:type="dxa"/>
            <w:tcBorders>
              <w:top w:val="nil"/>
              <w:left w:val="nil"/>
              <w:bottom w:val="single" w:sz="4" w:space="0" w:color="auto"/>
              <w:right w:val="single" w:sz="4" w:space="0" w:color="auto"/>
            </w:tcBorders>
            <w:shd w:val="clear" w:color="auto" w:fill="auto"/>
            <w:vAlign w:val="center"/>
            <w:hideMark/>
          </w:tcPr>
          <w:p w14:paraId="6B86A091"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公务用车运行费</w:t>
            </w:r>
          </w:p>
        </w:tc>
        <w:tc>
          <w:tcPr>
            <w:tcW w:w="764" w:type="dxa"/>
            <w:vMerge/>
            <w:tcBorders>
              <w:top w:val="nil"/>
              <w:left w:val="single" w:sz="4" w:space="0" w:color="auto"/>
              <w:bottom w:val="single" w:sz="4" w:space="0" w:color="auto"/>
              <w:right w:val="single" w:sz="4" w:space="0" w:color="auto"/>
            </w:tcBorders>
            <w:vAlign w:val="center"/>
            <w:hideMark/>
          </w:tcPr>
          <w:p w14:paraId="26CAC381" w14:textId="77777777" w:rsidR="0012278D" w:rsidRPr="0089332C" w:rsidRDefault="0012278D" w:rsidP="0089332C">
            <w:pPr>
              <w:widowControl/>
              <w:jc w:val="left"/>
              <w:rPr>
                <w:rFonts w:ascii="宋体" w:eastAsia="宋体" w:hAnsi="宋体" w:cs="Arial"/>
                <w:color w:val="000000"/>
                <w:kern w:val="0"/>
                <w:sz w:val="20"/>
                <w:szCs w:val="20"/>
              </w:rPr>
            </w:pPr>
          </w:p>
        </w:tc>
        <w:tc>
          <w:tcPr>
            <w:tcW w:w="654" w:type="dxa"/>
            <w:gridSpan w:val="2"/>
            <w:vMerge/>
            <w:tcBorders>
              <w:top w:val="nil"/>
              <w:left w:val="single" w:sz="4" w:space="0" w:color="auto"/>
              <w:bottom w:val="single" w:sz="4" w:space="0" w:color="000000"/>
              <w:right w:val="single" w:sz="4" w:space="0" w:color="auto"/>
            </w:tcBorders>
            <w:vAlign w:val="center"/>
            <w:hideMark/>
          </w:tcPr>
          <w:p w14:paraId="4BBAE3D6" w14:textId="77777777" w:rsidR="0012278D" w:rsidRPr="0089332C" w:rsidRDefault="0012278D" w:rsidP="0089332C">
            <w:pPr>
              <w:widowControl/>
              <w:jc w:val="left"/>
              <w:rPr>
                <w:rFonts w:ascii="宋体" w:eastAsia="宋体" w:hAnsi="宋体" w:cs="Arial"/>
                <w:color w:val="000000"/>
                <w:kern w:val="0"/>
                <w:sz w:val="20"/>
                <w:szCs w:val="20"/>
              </w:rPr>
            </w:pPr>
          </w:p>
        </w:tc>
        <w:tc>
          <w:tcPr>
            <w:tcW w:w="691" w:type="dxa"/>
            <w:vMerge/>
            <w:tcBorders>
              <w:top w:val="nil"/>
              <w:left w:val="single" w:sz="4" w:space="0" w:color="auto"/>
              <w:bottom w:val="single" w:sz="4" w:space="0" w:color="000000"/>
              <w:right w:val="single" w:sz="4" w:space="0" w:color="auto"/>
            </w:tcBorders>
            <w:vAlign w:val="center"/>
            <w:hideMark/>
          </w:tcPr>
          <w:p w14:paraId="5BC35684" w14:textId="77777777" w:rsidR="0012278D" w:rsidRPr="0089332C" w:rsidRDefault="0012278D" w:rsidP="0089332C">
            <w:pPr>
              <w:widowControl/>
              <w:jc w:val="left"/>
              <w:rPr>
                <w:rFonts w:ascii="宋体" w:eastAsia="宋体" w:hAnsi="宋体" w:cs="Arial"/>
                <w:color w:val="000000"/>
                <w:kern w:val="0"/>
                <w:sz w:val="20"/>
                <w:szCs w:val="20"/>
              </w:rPr>
            </w:pPr>
          </w:p>
        </w:tc>
      </w:tr>
      <w:tr w:rsidR="0012278D" w:rsidRPr="0089332C" w14:paraId="3421FE67" w14:textId="77777777" w:rsidTr="00E865BE">
        <w:trPr>
          <w:trHeight w:val="237"/>
          <w:jc w:val="center"/>
        </w:trPr>
        <w:tc>
          <w:tcPr>
            <w:tcW w:w="920" w:type="dxa"/>
            <w:tcBorders>
              <w:top w:val="nil"/>
              <w:left w:val="single" w:sz="4" w:space="0" w:color="auto"/>
              <w:bottom w:val="single" w:sz="4" w:space="0" w:color="auto"/>
              <w:right w:val="single" w:sz="4" w:space="0" w:color="auto"/>
            </w:tcBorders>
            <w:shd w:val="clear" w:color="auto" w:fill="auto"/>
            <w:vAlign w:val="center"/>
            <w:hideMark/>
          </w:tcPr>
          <w:p w14:paraId="3DE75C77"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 xml:space="preserve">　</w:t>
            </w:r>
          </w:p>
        </w:tc>
        <w:tc>
          <w:tcPr>
            <w:tcW w:w="1207" w:type="dxa"/>
            <w:gridSpan w:val="2"/>
            <w:tcBorders>
              <w:top w:val="nil"/>
              <w:left w:val="nil"/>
              <w:bottom w:val="single" w:sz="4" w:space="0" w:color="auto"/>
              <w:right w:val="single" w:sz="4" w:space="0" w:color="auto"/>
            </w:tcBorders>
            <w:shd w:val="clear" w:color="auto" w:fill="auto"/>
            <w:vAlign w:val="center"/>
            <w:hideMark/>
          </w:tcPr>
          <w:p w14:paraId="6FD31FDD"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 xml:space="preserve">　</w:t>
            </w:r>
          </w:p>
        </w:tc>
        <w:tc>
          <w:tcPr>
            <w:tcW w:w="633" w:type="dxa"/>
            <w:tcBorders>
              <w:top w:val="nil"/>
              <w:left w:val="nil"/>
              <w:bottom w:val="single" w:sz="4" w:space="0" w:color="auto"/>
              <w:right w:val="single" w:sz="4" w:space="0" w:color="auto"/>
            </w:tcBorders>
            <w:shd w:val="clear" w:color="auto" w:fill="auto"/>
            <w:vAlign w:val="center"/>
            <w:hideMark/>
          </w:tcPr>
          <w:p w14:paraId="117A4AF0"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 xml:space="preserve">　</w:t>
            </w:r>
          </w:p>
        </w:tc>
        <w:tc>
          <w:tcPr>
            <w:tcW w:w="1068" w:type="dxa"/>
            <w:tcBorders>
              <w:top w:val="nil"/>
              <w:left w:val="nil"/>
              <w:bottom w:val="single" w:sz="4" w:space="0" w:color="auto"/>
              <w:right w:val="single" w:sz="4" w:space="0" w:color="auto"/>
            </w:tcBorders>
            <w:shd w:val="clear" w:color="auto" w:fill="auto"/>
            <w:vAlign w:val="center"/>
            <w:hideMark/>
          </w:tcPr>
          <w:p w14:paraId="1B999129"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 xml:space="preserve">　</w:t>
            </w:r>
          </w:p>
        </w:tc>
        <w:tc>
          <w:tcPr>
            <w:tcW w:w="1134" w:type="dxa"/>
            <w:gridSpan w:val="2"/>
            <w:tcBorders>
              <w:top w:val="nil"/>
              <w:left w:val="nil"/>
              <w:bottom w:val="single" w:sz="4" w:space="0" w:color="auto"/>
              <w:right w:val="single" w:sz="4" w:space="0" w:color="auto"/>
            </w:tcBorders>
            <w:shd w:val="clear" w:color="auto" w:fill="auto"/>
            <w:vAlign w:val="center"/>
            <w:hideMark/>
          </w:tcPr>
          <w:p w14:paraId="6D629FAB"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 xml:space="preserve">　</w:t>
            </w:r>
          </w:p>
        </w:tc>
        <w:tc>
          <w:tcPr>
            <w:tcW w:w="850" w:type="dxa"/>
            <w:tcBorders>
              <w:top w:val="nil"/>
              <w:left w:val="nil"/>
              <w:bottom w:val="single" w:sz="4" w:space="0" w:color="auto"/>
              <w:right w:val="single" w:sz="4" w:space="0" w:color="auto"/>
            </w:tcBorders>
            <w:shd w:val="clear" w:color="auto" w:fill="auto"/>
            <w:vAlign w:val="center"/>
            <w:hideMark/>
          </w:tcPr>
          <w:p w14:paraId="7B9451C9"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 xml:space="preserve">　</w:t>
            </w:r>
          </w:p>
        </w:tc>
        <w:tc>
          <w:tcPr>
            <w:tcW w:w="851" w:type="dxa"/>
            <w:tcBorders>
              <w:top w:val="nil"/>
              <w:left w:val="nil"/>
              <w:bottom w:val="single" w:sz="4" w:space="0" w:color="auto"/>
              <w:right w:val="single" w:sz="4" w:space="0" w:color="auto"/>
            </w:tcBorders>
            <w:shd w:val="clear" w:color="auto" w:fill="auto"/>
            <w:vAlign w:val="center"/>
            <w:hideMark/>
          </w:tcPr>
          <w:p w14:paraId="0412972A"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 xml:space="preserve">　</w:t>
            </w:r>
          </w:p>
        </w:tc>
        <w:tc>
          <w:tcPr>
            <w:tcW w:w="850" w:type="dxa"/>
            <w:gridSpan w:val="2"/>
            <w:tcBorders>
              <w:top w:val="nil"/>
              <w:left w:val="nil"/>
              <w:bottom w:val="single" w:sz="4" w:space="0" w:color="auto"/>
              <w:right w:val="single" w:sz="4" w:space="0" w:color="auto"/>
            </w:tcBorders>
            <w:shd w:val="clear" w:color="auto" w:fill="auto"/>
            <w:vAlign w:val="center"/>
            <w:hideMark/>
          </w:tcPr>
          <w:p w14:paraId="583DE592"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 xml:space="preserve">　</w:t>
            </w:r>
          </w:p>
        </w:tc>
        <w:tc>
          <w:tcPr>
            <w:tcW w:w="851" w:type="dxa"/>
            <w:tcBorders>
              <w:top w:val="nil"/>
              <w:left w:val="nil"/>
              <w:bottom w:val="single" w:sz="4" w:space="0" w:color="auto"/>
              <w:right w:val="single" w:sz="4" w:space="0" w:color="auto"/>
            </w:tcBorders>
            <w:shd w:val="clear" w:color="auto" w:fill="auto"/>
            <w:vAlign w:val="center"/>
            <w:hideMark/>
          </w:tcPr>
          <w:p w14:paraId="599CFE89"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 xml:space="preserve">　</w:t>
            </w:r>
          </w:p>
        </w:tc>
        <w:tc>
          <w:tcPr>
            <w:tcW w:w="1275" w:type="dxa"/>
            <w:tcBorders>
              <w:top w:val="nil"/>
              <w:left w:val="nil"/>
              <w:bottom w:val="single" w:sz="4" w:space="0" w:color="auto"/>
              <w:right w:val="single" w:sz="4" w:space="0" w:color="auto"/>
            </w:tcBorders>
            <w:shd w:val="clear" w:color="auto" w:fill="auto"/>
            <w:vAlign w:val="center"/>
            <w:hideMark/>
          </w:tcPr>
          <w:p w14:paraId="76DDA834"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 xml:space="preserve">　</w:t>
            </w:r>
          </w:p>
        </w:tc>
        <w:tc>
          <w:tcPr>
            <w:tcW w:w="709" w:type="dxa"/>
            <w:gridSpan w:val="2"/>
            <w:tcBorders>
              <w:top w:val="nil"/>
              <w:left w:val="nil"/>
              <w:bottom w:val="single" w:sz="4" w:space="0" w:color="auto"/>
              <w:right w:val="single" w:sz="4" w:space="0" w:color="auto"/>
            </w:tcBorders>
            <w:shd w:val="clear" w:color="auto" w:fill="auto"/>
            <w:vAlign w:val="center"/>
            <w:hideMark/>
          </w:tcPr>
          <w:p w14:paraId="308ADC4F"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 xml:space="preserve">　</w:t>
            </w:r>
          </w:p>
        </w:tc>
        <w:tc>
          <w:tcPr>
            <w:tcW w:w="1134" w:type="dxa"/>
            <w:tcBorders>
              <w:top w:val="nil"/>
              <w:left w:val="nil"/>
              <w:bottom w:val="single" w:sz="4" w:space="0" w:color="auto"/>
              <w:right w:val="single" w:sz="4" w:space="0" w:color="auto"/>
            </w:tcBorders>
            <w:shd w:val="clear" w:color="auto" w:fill="auto"/>
            <w:vAlign w:val="center"/>
            <w:hideMark/>
          </w:tcPr>
          <w:p w14:paraId="5A32A1A2"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 xml:space="preserve">　</w:t>
            </w:r>
          </w:p>
        </w:tc>
        <w:tc>
          <w:tcPr>
            <w:tcW w:w="1134" w:type="dxa"/>
            <w:tcBorders>
              <w:top w:val="nil"/>
              <w:left w:val="nil"/>
              <w:bottom w:val="single" w:sz="4" w:space="0" w:color="auto"/>
              <w:right w:val="single" w:sz="4" w:space="0" w:color="auto"/>
            </w:tcBorders>
            <w:shd w:val="clear" w:color="auto" w:fill="auto"/>
            <w:vAlign w:val="center"/>
            <w:hideMark/>
          </w:tcPr>
          <w:p w14:paraId="636FA302"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 xml:space="preserve">　</w:t>
            </w:r>
          </w:p>
        </w:tc>
        <w:tc>
          <w:tcPr>
            <w:tcW w:w="764" w:type="dxa"/>
            <w:tcBorders>
              <w:top w:val="nil"/>
              <w:left w:val="nil"/>
              <w:bottom w:val="single" w:sz="4" w:space="0" w:color="auto"/>
              <w:right w:val="single" w:sz="4" w:space="0" w:color="auto"/>
            </w:tcBorders>
            <w:shd w:val="clear" w:color="auto" w:fill="auto"/>
            <w:vAlign w:val="center"/>
            <w:hideMark/>
          </w:tcPr>
          <w:p w14:paraId="4CCD77CA"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 xml:space="preserve">　</w:t>
            </w:r>
          </w:p>
        </w:tc>
        <w:tc>
          <w:tcPr>
            <w:tcW w:w="654" w:type="dxa"/>
            <w:gridSpan w:val="2"/>
            <w:tcBorders>
              <w:top w:val="nil"/>
              <w:left w:val="nil"/>
              <w:bottom w:val="single" w:sz="4" w:space="0" w:color="auto"/>
              <w:right w:val="single" w:sz="4" w:space="0" w:color="auto"/>
            </w:tcBorders>
            <w:shd w:val="clear" w:color="auto" w:fill="auto"/>
            <w:noWrap/>
            <w:vAlign w:val="center"/>
            <w:hideMark/>
          </w:tcPr>
          <w:p w14:paraId="01796816" w14:textId="77777777" w:rsidR="0012278D" w:rsidRPr="0089332C" w:rsidRDefault="0012278D" w:rsidP="0089332C">
            <w:pPr>
              <w:widowControl/>
              <w:jc w:val="left"/>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 xml:space="preserve">　</w:t>
            </w:r>
          </w:p>
        </w:tc>
        <w:tc>
          <w:tcPr>
            <w:tcW w:w="691" w:type="dxa"/>
            <w:tcBorders>
              <w:top w:val="nil"/>
              <w:left w:val="nil"/>
              <w:bottom w:val="single" w:sz="4" w:space="0" w:color="auto"/>
              <w:right w:val="single" w:sz="4" w:space="0" w:color="auto"/>
            </w:tcBorders>
            <w:shd w:val="clear" w:color="auto" w:fill="auto"/>
            <w:noWrap/>
            <w:vAlign w:val="center"/>
            <w:hideMark/>
          </w:tcPr>
          <w:p w14:paraId="299AD675" w14:textId="77777777" w:rsidR="0012278D" w:rsidRPr="0089332C" w:rsidRDefault="0012278D" w:rsidP="0089332C">
            <w:pPr>
              <w:widowControl/>
              <w:jc w:val="left"/>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 xml:space="preserve">　</w:t>
            </w:r>
          </w:p>
        </w:tc>
      </w:tr>
      <w:tr w:rsidR="0012278D" w:rsidRPr="0089332C" w14:paraId="779A06D1" w14:textId="77777777" w:rsidTr="00E865BE">
        <w:trPr>
          <w:trHeight w:val="402"/>
          <w:jc w:val="center"/>
        </w:trPr>
        <w:tc>
          <w:tcPr>
            <w:tcW w:w="3828" w:type="dxa"/>
            <w:gridSpan w:val="5"/>
            <w:tcBorders>
              <w:top w:val="nil"/>
              <w:left w:val="nil"/>
              <w:bottom w:val="nil"/>
              <w:right w:val="nil"/>
            </w:tcBorders>
            <w:shd w:val="clear" w:color="auto" w:fill="auto"/>
            <w:vAlign w:val="center"/>
            <w:hideMark/>
          </w:tcPr>
          <w:p w14:paraId="172987BB" w14:textId="77777777" w:rsidR="0012278D" w:rsidRPr="0089332C" w:rsidRDefault="0012278D" w:rsidP="0089332C">
            <w:pPr>
              <w:widowControl/>
              <w:jc w:val="left"/>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相关统计数：</w:t>
            </w:r>
          </w:p>
        </w:tc>
        <w:tc>
          <w:tcPr>
            <w:tcW w:w="1134" w:type="dxa"/>
            <w:gridSpan w:val="2"/>
            <w:tcBorders>
              <w:top w:val="nil"/>
              <w:left w:val="nil"/>
              <w:bottom w:val="nil"/>
              <w:right w:val="nil"/>
            </w:tcBorders>
            <w:shd w:val="clear" w:color="auto" w:fill="auto"/>
            <w:noWrap/>
            <w:vAlign w:val="center"/>
            <w:hideMark/>
          </w:tcPr>
          <w:p w14:paraId="2F48C5A6" w14:textId="77777777" w:rsidR="0012278D" w:rsidRPr="0089332C" w:rsidRDefault="0012278D" w:rsidP="0089332C">
            <w:pPr>
              <w:widowControl/>
              <w:jc w:val="left"/>
              <w:rPr>
                <w:rFonts w:ascii="宋体" w:eastAsia="宋体" w:hAnsi="宋体" w:cs="Arial"/>
                <w:color w:val="000000"/>
                <w:kern w:val="0"/>
                <w:sz w:val="20"/>
                <w:szCs w:val="20"/>
              </w:rPr>
            </w:pPr>
          </w:p>
        </w:tc>
        <w:tc>
          <w:tcPr>
            <w:tcW w:w="850" w:type="dxa"/>
            <w:tcBorders>
              <w:top w:val="nil"/>
              <w:left w:val="nil"/>
              <w:bottom w:val="nil"/>
              <w:right w:val="nil"/>
            </w:tcBorders>
            <w:shd w:val="clear" w:color="auto" w:fill="auto"/>
            <w:noWrap/>
            <w:vAlign w:val="center"/>
            <w:hideMark/>
          </w:tcPr>
          <w:p w14:paraId="15D32FAF"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851" w:type="dxa"/>
            <w:tcBorders>
              <w:top w:val="nil"/>
              <w:left w:val="nil"/>
              <w:bottom w:val="nil"/>
              <w:right w:val="nil"/>
            </w:tcBorders>
            <w:shd w:val="clear" w:color="auto" w:fill="auto"/>
            <w:noWrap/>
            <w:vAlign w:val="center"/>
            <w:hideMark/>
          </w:tcPr>
          <w:p w14:paraId="61D91B82"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850" w:type="dxa"/>
            <w:gridSpan w:val="2"/>
            <w:tcBorders>
              <w:top w:val="nil"/>
              <w:left w:val="nil"/>
              <w:bottom w:val="nil"/>
              <w:right w:val="nil"/>
            </w:tcBorders>
            <w:shd w:val="clear" w:color="auto" w:fill="auto"/>
            <w:noWrap/>
            <w:vAlign w:val="center"/>
            <w:hideMark/>
          </w:tcPr>
          <w:p w14:paraId="610144FF"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851" w:type="dxa"/>
            <w:tcBorders>
              <w:top w:val="nil"/>
              <w:left w:val="nil"/>
              <w:bottom w:val="nil"/>
              <w:right w:val="nil"/>
            </w:tcBorders>
            <w:shd w:val="clear" w:color="auto" w:fill="auto"/>
            <w:noWrap/>
            <w:vAlign w:val="center"/>
            <w:hideMark/>
          </w:tcPr>
          <w:p w14:paraId="08C0C90D"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1275" w:type="dxa"/>
            <w:tcBorders>
              <w:top w:val="nil"/>
              <w:left w:val="nil"/>
              <w:bottom w:val="nil"/>
              <w:right w:val="nil"/>
            </w:tcBorders>
            <w:shd w:val="clear" w:color="auto" w:fill="auto"/>
            <w:noWrap/>
            <w:vAlign w:val="center"/>
            <w:hideMark/>
          </w:tcPr>
          <w:p w14:paraId="66EDA61A"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709" w:type="dxa"/>
            <w:gridSpan w:val="2"/>
            <w:tcBorders>
              <w:top w:val="nil"/>
              <w:left w:val="nil"/>
              <w:bottom w:val="nil"/>
              <w:right w:val="nil"/>
            </w:tcBorders>
            <w:shd w:val="clear" w:color="auto" w:fill="auto"/>
            <w:noWrap/>
            <w:vAlign w:val="center"/>
            <w:hideMark/>
          </w:tcPr>
          <w:p w14:paraId="460A1DFE"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1134" w:type="dxa"/>
            <w:tcBorders>
              <w:top w:val="nil"/>
              <w:left w:val="nil"/>
              <w:bottom w:val="nil"/>
              <w:right w:val="nil"/>
            </w:tcBorders>
            <w:shd w:val="clear" w:color="auto" w:fill="auto"/>
            <w:noWrap/>
            <w:vAlign w:val="center"/>
            <w:hideMark/>
          </w:tcPr>
          <w:p w14:paraId="0D2D7E5B"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1134" w:type="dxa"/>
            <w:tcBorders>
              <w:top w:val="nil"/>
              <w:left w:val="nil"/>
              <w:bottom w:val="nil"/>
              <w:right w:val="nil"/>
            </w:tcBorders>
            <w:shd w:val="clear" w:color="auto" w:fill="auto"/>
            <w:noWrap/>
            <w:vAlign w:val="center"/>
            <w:hideMark/>
          </w:tcPr>
          <w:p w14:paraId="25551DCF"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764" w:type="dxa"/>
            <w:tcBorders>
              <w:top w:val="nil"/>
              <w:left w:val="nil"/>
              <w:bottom w:val="nil"/>
              <w:right w:val="nil"/>
            </w:tcBorders>
            <w:shd w:val="clear" w:color="auto" w:fill="auto"/>
            <w:noWrap/>
            <w:vAlign w:val="center"/>
            <w:hideMark/>
          </w:tcPr>
          <w:p w14:paraId="4D65633E"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654" w:type="dxa"/>
            <w:gridSpan w:val="2"/>
            <w:tcBorders>
              <w:top w:val="nil"/>
              <w:left w:val="nil"/>
              <w:bottom w:val="nil"/>
              <w:right w:val="nil"/>
            </w:tcBorders>
            <w:shd w:val="clear" w:color="auto" w:fill="auto"/>
            <w:noWrap/>
            <w:vAlign w:val="center"/>
            <w:hideMark/>
          </w:tcPr>
          <w:p w14:paraId="459D2195"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691" w:type="dxa"/>
            <w:tcBorders>
              <w:top w:val="nil"/>
              <w:left w:val="nil"/>
              <w:bottom w:val="nil"/>
              <w:right w:val="nil"/>
            </w:tcBorders>
            <w:shd w:val="clear" w:color="auto" w:fill="auto"/>
            <w:noWrap/>
            <w:vAlign w:val="center"/>
            <w:hideMark/>
          </w:tcPr>
          <w:p w14:paraId="381E25B9" w14:textId="77777777" w:rsidR="0012278D" w:rsidRPr="0089332C" w:rsidRDefault="0012278D" w:rsidP="0089332C">
            <w:pPr>
              <w:widowControl/>
              <w:jc w:val="left"/>
              <w:rPr>
                <w:rFonts w:ascii="Times New Roman" w:eastAsia="Times New Roman" w:hAnsi="Times New Roman" w:cs="Times New Roman"/>
                <w:kern w:val="0"/>
                <w:sz w:val="20"/>
                <w:szCs w:val="20"/>
              </w:rPr>
            </w:pPr>
          </w:p>
        </w:tc>
      </w:tr>
      <w:tr w:rsidR="0012278D" w:rsidRPr="0089332C" w14:paraId="185C11B0" w14:textId="77777777" w:rsidTr="00E865BE">
        <w:trPr>
          <w:trHeight w:val="402"/>
          <w:jc w:val="center"/>
        </w:trPr>
        <w:tc>
          <w:tcPr>
            <w:tcW w:w="276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6B046D3E"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项目</w:t>
            </w:r>
          </w:p>
        </w:tc>
        <w:tc>
          <w:tcPr>
            <w:tcW w:w="1068" w:type="dxa"/>
            <w:tcBorders>
              <w:top w:val="single" w:sz="4" w:space="0" w:color="auto"/>
              <w:left w:val="nil"/>
              <w:bottom w:val="single" w:sz="4" w:space="0" w:color="auto"/>
              <w:right w:val="single" w:sz="4" w:space="0" w:color="auto"/>
            </w:tcBorders>
            <w:shd w:val="clear" w:color="auto" w:fill="auto"/>
            <w:vAlign w:val="center"/>
            <w:hideMark/>
          </w:tcPr>
          <w:p w14:paraId="23DFE454"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统计数</w:t>
            </w:r>
          </w:p>
        </w:tc>
        <w:tc>
          <w:tcPr>
            <w:tcW w:w="2835" w:type="dxa"/>
            <w:gridSpan w:val="4"/>
            <w:tcBorders>
              <w:top w:val="single" w:sz="4" w:space="0" w:color="auto"/>
              <w:left w:val="nil"/>
              <w:bottom w:val="single" w:sz="4" w:space="0" w:color="auto"/>
              <w:right w:val="single" w:sz="4" w:space="0" w:color="auto"/>
            </w:tcBorders>
            <w:shd w:val="clear" w:color="auto" w:fill="auto"/>
            <w:vAlign w:val="center"/>
            <w:hideMark/>
          </w:tcPr>
          <w:p w14:paraId="5F472748"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项目</w:t>
            </w:r>
          </w:p>
        </w:tc>
        <w:tc>
          <w:tcPr>
            <w:tcW w:w="850" w:type="dxa"/>
            <w:gridSpan w:val="2"/>
            <w:tcBorders>
              <w:top w:val="single" w:sz="4" w:space="0" w:color="auto"/>
              <w:left w:val="nil"/>
              <w:bottom w:val="single" w:sz="4" w:space="0" w:color="auto"/>
              <w:right w:val="single" w:sz="4" w:space="0" w:color="auto"/>
            </w:tcBorders>
            <w:shd w:val="clear" w:color="auto" w:fill="auto"/>
            <w:vAlign w:val="center"/>
            <w:hideMark/>
          </w:tcPr>
          <w:p w14:paraId="47BADAE9"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统计数</w:t>
            </w:r>
          </w:p>
        </w:tc>
        <w:tc>
          <w:tcPr>
            <w:tcW w:w="851" w:type="dxa"/>
            <w:tcBorders>
              <w:top w:val="nil"/>
              <w:left w:val="nil"/>
              <w:bottom w:val="nil"/>
              <w:right w:val="nil"/>
            </w:tcBorders>
            <w:shd w:val="clear" w:color="auto" w:fill="auto"/>
            <w:noWrap/>
            <w:vAlign w:val="center"/>
            <w:hideMark/>
          </w:tcPr>
          <w:p w14:paraId="666CE9BE" w14:textId="77777777" w:rsidR="0012278D" w:rsidRPr="0089332C" w:rsidRDefault="0012278D" w:rsidP="0089332C">
            <w:pPr>
              <w:widowControl/>
              <w:jc w:val="center"/>
              <w:rPr>
                <w:rFonts w:ascii="宋体" w:eastAsia="宋体" w:hAnsi="宋体" w:cs="Arial"/>
                <w:color w:val="000000"/>
                <w:kern w:val="0"/>
                <w:sz w:val="20"/>
                <w:szCs w:val="20"/>
              </w:rPr>
            </w:pPr>
          </w:p>
        </w:tc>
        <w:tc>
          <w:tcPr>
            <w:tcW w:w="1275" w:type="dxa"/>
            <w:tcBorders>
              <w:top w:val="nil"/>
              <w:left w:val="nil"/>
              <w:bottom w:val="nil"/>
              <w:right w:val="nil"/>
            </w:tcBorders>
            <w:shd w:val="clear" w:color="auto" w:fill="auto"/>
            <w:noWrap/>
            <w:vAlign w:val="center"/>
            <w:hideMark/>
          </w:tcPr>
          <w:p w14:paraId="7B501AB3"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709" w:type="dxa"/>
            <w:gridSpan w:val="2"/>
            <w:tcBorders>
              <w:top w:val="nil"/>
              <w:left w:val="nil"/>
              <w:bottom w:val="nil"/>
              <w:right w:val="nil"/>
            </w:tcBorders>
            <w:shd w:val="clear" w:color="auto" w:fill="auto"/>
            <w:noWrap/>
            <w:vAlign w:val="center"/>
            <w:hideMark/>
          </w:tcPr>
          <w:p w14:paraId="4B1D4ED2"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1134" w:type="dxa"/>
            <w:tcBorders>
              <w:top w:val="nil"/>
              <w:left w:val="nil"/>
              <w:bottom w:val="nil"/>
              <w:right w:val="nil"/>
            </w:tcBorders>
            <w:shd w:val="clear" w:color="auto" w:fill="auto"/>
            <w:noWrap/>
            <w:vAlign w:val="center"/>
            <w:hideMark/>
          </w:tcPr>
          <w:p w14:paraId="3E65A9A1"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1134" w:type="dxa"/>
            <w:tcBorders>
              <w:top w:val="nil"/>
              <w:left w:val="nil"/>
              <w:bottom w:val="nil"/>
              <w:right w:val="nil"/>
            </w:tcBorders>
            <w:shd w:val="clear" w:color="auto" w:fill="auto"/>
            <w:noWrap/>
            <w:vAlign w:val="center"/>
            <w:hideMark/>
          </w:tcPr>
          <w:p w14:paraId="5D294912"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764" w:type="dxa"/>
            <w:tcBorders>
              <w:top w:val="nil"/>
              <w:left w:val="nil"/>
              <w:bottom w:val="nil"/>
              <w:right w:val="nil"/>
            </w:tcBorders>
            <w:shd w:val="clear" w:color="auto" w:fill="auto"/>
            <w:noWrap/>
            <w:vAlign w:val="center"/>
            <w:hideMark/>
          </w:tcPr>
          <w:p w14:paraId="13E5319A"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654" w:type="dxa"/>
            <w:gridSpan w:val="2"/>
            <w:tcBorders>
              <w:top w:val="nil"/>
              <w:left w:val="nil"/>
              <w:bottom w:val="nil"/>
              <w:right w:val="nil"/>
            </w:tcBorders>
            <w:shd w:val="clear" w:color="auto" w:fill="auto"/>
            <w:noWrap/>
            <w:vAlign w:val="center"/>
            <w:hideMark/>
          </w:tcPr>
          <w:p w14:paraId="5AAC904C"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691" w:type="dxa"/>
            <w:tcBorders>
              <w:top w:val="nil"/>
              <w:left w:val="nil"/>
              <w:bottom w:val="nil"/>
              <w:right w:val="nil"/>
            </w:tcBorders>
            <w:shd w:val="clear" w:color="auto" w:fill="auto"/>
            <w:noWrap/>
            <w:vAlign w:val="center"/>
            <w:hideMark/>
          </w:tcPr>
          <w:p w14:paraId="2928AC05" w14:textId="77777777" w:rsidR="0012278D" w:rsidRPr="0089332C" w:rsidRDefault="0012278D" w:rsidP="0089332C">
            <w:pPr>
              <w:widowControl/>
              <w:jc w:val="left"/>
              <w:rPr>
                <w:rFonts w:ascii="Times New Roman" w:eastAsia="Times New Roman" w:hAnsi="Times New Roman" w:cs="Times New Roman"/>
                <w:kern w:val="0"/>
                <w:sz w:val="20"/>
                <w:szCs w:val="20"/>
              </w:rPr>
            </w:pPr>
          </w:p>
        </w:tc>
      </w:tr>
      <w:tr w:rsidR="0012278D" w:rsidRPr="0089332C" w14:paraId="30E55DE9" w14:textId="77777777" w:rsidTr="00E865BE">
        <w:trPr>
          <w:trHeight w:val="402"/>
          <w:jc w:val="center"/>
        </w:trPr>
        <w:tc>
          <w:tcPr>
            <w:tcW w:w="276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1F1F468F"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因公出国（境）团组数</w:t>
            </w:r>
            <w:r w:rsidRPr="0089332C">
              <w:rPr>
                <w:rFonts w:ascii="Times New Roman" w:eastAsia="宋体" w:hAnsi="Times New Roman" w:cs="Times New Roman"/>
                <w:color w:val="000000"/>
                <w:kern w:val="0"/>
                <w:sz w:val="20"/>
                <w:szCs w:val="20"/>
              </w:rPr>
              <w:t>(</w:t>
            </w:r>
            <w:proofErr w:type="gramStart"/>
            <w:r w:rsidRPr="0089332C">
              <w:rPr>
                <w:rFonts w:ascii="宋体" w:eastAsia="宋体" w:hAnsi="宋体" w:cs="Arial" w:hint="eastAsia"/>
                <w:color w:val="000000"/>
                <w:kern w:val="0"/>
                <w:sz w:val="20"/>
                <w:szCs w:val="20"/>
              </w:rPr>
              <w:t>个</w:t>
            </w:r>
            <w:proofErr w:type="gramEnd"/>
            <w:r w:rsidRPr="0089332C">
              <w:rPr>
                <w:rFonts w:ascii="Times New Roman" w:eastAsia="宋体" w:hAnsi="Times New Roman" w:cs="Times New Roman"/>
                <w:color w:val="000000"/>
                <w:kern w:val="0"/>
                <w:sz w:val="20"/>
                <w:szCs w:val="20"/>
              </w:rPr>
              <w:t>)</w:t>
            </w:r>
          </w:p>
        </w:tc>
        <w:tc>
          <w:tcPr>
            <w:tcW w:w="1068" w:type="dxa"/>
            <w:tcBorders>
              <w:top w:val="nil"/>
              <w:left w:val="nil"/>
              <w:bottom w:val="single" w:sz="4" w:space="0" w:color="auto"/>
              <w:right w:val="single" w:sz="4" w:space="0" w:color="auto"/>
            </w:tcBorders>
            <w:shd w:val="clear" w:color="auto" w:fill="auto"/>
            <w:vAlign w:val="center"/>
            <w:hideMark/>
          </w:tcPr>
          <w:p w14:paraId="0DE2A994" w14:textId="77777777" w:rsidR="0012278D" w:rsidRPr="0089332C" w:rsidRDefault="0012278D" w:rsidP="0089332C">
            <w:pPr>
              <w:widowControl/>
              <w:jc w:val="left"/>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 xml:space="preserve">　</w:t>
            </w:r>
          </w:p>
        </w:tc>
        <w:tc>
          <w:tcPr>
            <w:tcW w:w="2835" w:type="dxa"/>
            <w:gridSpan w:val="4"/>
            <w:tcBorders>
              <w:top w:val="single" w:sz="4" w:space="0" w:color="auto"/>
              <w:left w:val="nil"/>
              <w:bottom w:val="single" w:sz="4" w:space="0" w:color="auto"/>
              <w:right w:val="single" w:sz="4" w:space="0" w:color="auto"/>
            </w:tcBorders>
            <w:shd w:val="clear" w:color="auto" w:fill="auto"/>
            <w:vAlign w:val="center"/>
            <w:hideMark/>
          </w:tcPr>
          <w:p w14:paraId="4B904D22"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因公出国（境）人次数</w:t>
            </w:r>
            <w:r w:rsidRPr="0089332C">
              <w:rPr>
                <w:rFonts w:ascii="Times New Roman" w:eastAsia="宋体" w:hAnsi="Times New Roman" w:cs="Times New Roman"/>
                <w:color w:val="000000"/>
                <w:kern w:val="0"/>
                <w:sz w:val="20"/>
                <w:szCs w:val="20"/>
              </w:rPr>
              <w:t>(</w:t>
            </w:r>
            <w:r w:rsidRPr="0089332C">
              <w:rPr>
                <w:rFonts w:ascii="宋体" w:eastAsia="宋体" w:hAnsi="宋体" w:cs="Arial" w:hint="eastAsia"/>
                <w:color w:val="000000"/>
                <w:kern w:val="0"/>
                <w:sz w:val="20"/>
                <w:szCs w:val="20"/>
              </w:rPr>
              <w:t>人</w:t>
            </w:r>
            <w:r w:rsidRPr="0089332C">
              <w:rPr>
                <w:rFonts w:ascii="Times New Roman" w:eastAsia="宋体" w:hAnsi="Times New Roman" w:cs="Times New Roman"/>
                <w:color w:val="000000"/>
                <w:kern w:val="0"/>
                <w:sz w:val="20"/>
                <w:szCs w:val="20"/>
              </w:rPr>
              <w:t>)</w:t>
            </w:r>
          </w:p>
        </w:tc>
        <w:tc>
          <w:tcPr>
            <w:tcW w:w="850" w:type="dxa"/>
            <w:gridSpan w:val="2"/>
            <w:tcBorders>
              <w:top w:val="nil"/>
              <w:left w:val="nil"/>
              <w:bottom w:val="single" w:sz="4" w:space="0" w:color="auto"/>
              <w:right w:val="single" w:sz="4" w:space="0" w:color="auto"/>
            </w:tcBorders>
            <w:shd w:val="clear" w:color="auto" w:fill="auto"/>
            <w:vAlign w:val="center"/>
            <w:hideMark/>
          </w:tcPr>
          <w:p w14:paraId="79EBFE4B" w14:textId="77777777" w:rsidR="0012278D" w:rsidRPr="0089332C" w:rsidRDefault="0012278D" w:rsidP="0089332C">
            <w:pPr>
              <w:widowControl/>
              <w:jc w:val="left"/>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 xml:space="preserve">　</w:t>
            </w:r>
          </w:p>
        </w:tc>
        <w:tc>
          <w:tcPr>
            <w:tcW w:w="851" w:type="dxa"/>
            <w:tcBorders>
              <w:top w:val="nil"/>
              <w:left w:val="nil"/>
              <w:bottom w:val="nil"/>
              <w:right w:val="nil"/>
            </w:tcBorders>
            <w:shd w:val="clear" w:color="auto" w:fill="auto"/>
            <w:noWrap/>
            <w:vAlign w:val="center"/>
            <w:hideMark/>
          </w:tcPr>
          <w:p w14:paraId="6D87877E" w14:textId="77777777" w:rsidR="0012278D" w:rsidRPr="0089332C" w:rsidRDefault="0012278D" w:rsidP="0089332C">
            <w:pPr>
              <w:widowControl/>
              <w:jc w:val="left"/>
              <w:rPr>
                <w:rFonts w:ascii="宋体" w:eastAsia="宋体" w:hAnsi="宋体" w:cs="Arial"/>
                <w:color w:val="000000"/>
                <w:kern w:val="0"/>
                <w:sz w:val="20"/>
                <w:szCs w:val="20"/>
              </w:rPr>
            </w:pPr>
          </w:p>
        </w:tc>
        <w:tc>
          <w:tcPr>
            <w:tcW w:w="1275" w:type="dxa"/>
            <w:tcBorders>
              <w:top w:val="nil"/>
              <w:left w:val="nil"/>
              <w:bottom w:val="nil"/>
              <w:right w:val="nil"/>
            </w:tcBorders>
            <w:shd w:val="clear" w:color="auto" w:fill="auto"/>
            <w:noWrap/>
            <w:vAlign w:val="center"/>
            <w:hideMark/>
          </w:tcPr>
          <w:p w14:paraId="0365DD8B"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709" w:type="dxa"/>
            <w:gridSpan w:val="2"/>
            <w:tcBorders>
              <w:top w:val="nil"/>
              <w:left w:val="nil"/>
              <w:bottom w:val="nil"/>
              <w:right w:val="nil"/>
            </w:tcBorders>
            <w:shd w:val="clear" w:color="auto" w:fill="auto"/>
            <w:noWrap/>
            <w:vAlign w:val="center"/>
            <w:hideMark/>
          </w:tcPr>
          <w:p w14:paraId="75F0DF35"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1134" w:type="dxa"/>
            <w:tcBorders>
              <w:top w:val="nil"/>
              <w:left w:val="nil"/>
              <w:bottom w:val="nil"/>
              <w:right w:val="nil"/>
            </w:tcBorders>
            <w:shd w:val="clear" w:color="auto" w:fill="auto"/>
            <w:noWrap/>
            <w:vAlign w:val="center"/>
            <w:hideMark/>
          </w:tcPr>
          <w:p w14:paraId="34AFD98F"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1134" w:type="dxa"/>
            <w:tcBorders>
              <w:top w:val="nil"/>
              <w:left w:val="nil"/>
              <w:bottom w:val="nil"/>
              <w:right w:val="nil"/>
            </w:tcBorders>
            <w:shd w:val="clear" w:color="auto" w:fill="auto"/>
            <w:noWrap/>
            <w:vAlign w:val="center"/>
            <w:hideMark/>
          </w:tcPr>
          <w:p w14:paraId="593A0C9A"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764" w:type="dxa"/>
            <w:tcBorders>
              <w:top w:val="nil"/>
              <w:left w:val="nil"/>
              <w:bottom w:val="nil"/>
              <w:right w:val="nil"/>
            </w:tcBorders>
            <w:shd w:val="clear" w:color="auto" w:fill="auto"/>
            <w:noWrap/>
            <w:vAlign w:val="center"/>
            <w:hideMark/>
          </w:tcPr>
          <w:p w14:paraId="23025EFE"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654" w:type="dxa"/>
            <w:gridSpan w:val="2"/>
            <w:tcBorders>
              <w:top w:val="nil"/>
              <w:left w:val="nil"/>
              <w:bottom w:val="nil"/>
              <w:right w:val="nil"/>
            </w:tcBorders>
            <w:shd w:val="clear" w:color="auto" w:fill="auto"/>
            <w:noWrap/>
            <w:vAlign w:val="center"/>
            <w:hideMark/>
          </w:tcPr>
          <w:p w14:paraId="2D02F118"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691" w:type="dxa"/>
            <w:tcBorders>
              <w:top w:val="nil"/>
              <w:left w:val="nil"/>
              <w:bottom w:val="nil"/>
              <w:right w:val="nil"/>
            </w:tcBorders>
            <w:shd w:val="clear" w:color="auto" w:fill="auto"/>
            <w:noWrap/>
            <w:vAlign w:val="center"/>
            <w:hideMark/>
          </w:tcPr>
          <w:p w14:paraId="64E7EFBF" w14:textId="77777777" w:rsidR="0012278D" w:rsidRPr="0089332C" w:rsidRDefault="0012278D" w:rsidP="0089332C">
            <w:pPr>
              <w:widowControl/>
              <w:jc w:val="left"/>
              <w:rPr>
                <w:rFonts w:ascii="Times New Roman" w:eastAsia="Times New Roman" w:hAnsi="Times New Roman" w:cs="Times New Roman"/>
                <w:kern w:val="0"/>
                <w:sz w:val="20"/>
                <w:szCs w:val="20"/>
              </w:rPr>
            </w:pPr>
          </w:p>
        </w:tc>
      </w:tr>
      <w:tr w:rsidR="0012278D" w:rsidRPr="0089332C" w14:paraId="56CA0429" w14:textId="77777777" w:rsidTr="00E865BE">
        <w:trPr>
          <w:trHeight w:val="402"/>
          <w:jc w:val="center"/>
        </w:trPr>
        <w:tc>
          <w:tcPr>
            <w:tcW w:w="276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6A508038"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公务用车购置数</w:t>
            </w:r>
            <w:r w:rsidRPr="0089332C">
              <w:rPr>
                <w:rFonts w:ascii="Times New Roman" w:eastAsia="宋体" w:hAnsi="Times New Roman" w:cs="Times New Roman"/>
                <w:color w:val="000000"/>
                <w:kern w:val="0"/>
                <w:sz w:val="20"/>
                <w:szCs w:val="20"/>
              </w:rPr>
              <w:t>(</w:t>
            </w:r>
            <w:r w:rsidRPr="0089332C">
              <w:rPr>
                <w:rFonts w:ascii="宋体" w:eastAsia="宋体" w:hAnsi="宋体" w:cs="Arial" w:hint="eastAsia"/>
                <w:color w:val="000000"/>
                <w:kern w:val="0"/>
                <w:sz w:val="20"/>
                <w:szCs w:val="20"/>
              </w:rPr>
              <w:t>辆</w:t>
            </w:r>
            <w:r w:rsidRPr="0089332C">
              <w:rPr>
                <w:rFonts w:ascii="Times New Roman" w:eastAsia="宋体" w:hAnsi="Times New Roman" w:cs="Times New Roman"/>
                <w:color w:val="000000"/>
                <w:kern w:val="0"/>
                <w:sz w:val="20"/>
                <w:szCs w:val="20"/>
              </w:rPr>
              <w:t>)</w:t>
            </w:r>
          </w:p>
        </w:tc>
        <w:tc>
          <w:tcPr>
            <w:tcW w:w="1068" w:type="dxa"/>
            <w:tcBorders>
              <w:top w:val="nil"/>
              <w:left w:val="nil"/>
              <w:bottom w:val="single" w:sz="4" w:space="0" w:color="auto"/>
              <w:right w:val="single" w:sz="4" w:space="0" w:color="auto"/>
            </w:tcBorders>
            <w:shd w:val="clear" w:color="auto" w:fill="auto"/>
            <w:vAlign w:val="center"/>
            <w:hideMark/>
          </w:tcPr>
          <w:p w14:paraId="2D53D69C" w14:textId="77777777" w:rsidR="0012278D" w:rsidRPr="0089332C" w:rsidRDefault="0012278D" w:rsidP="0089332C">
            <w:pPr>
              <w:widowControl/>
              <w:jc w:val="left"/>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 xml:space="preserve">　</w:t>
            </w:r>
          </w:p>
        </w:tc>
        <w:tc>
          <w:tcPr>
            <w:tcW w:w="2835" w:type="dxa"/>
            <w:gridSpan w:val="4"/>
            <w:tcBorders>
              <w:top w:val="single" w:sz="4" w:space="0" w:color="auto"/>
              <w:left w:val="nil"/>
              <w:bottom w:val="single" w:sz="4" w:space="0" w:color="auto"/>
              <w:right w:val="single" w:sz="4" w:space="0" w:color="auto"/>
            </w:tcBorders>
            <w:shd w:val="clear" w:color="auto" w:fill="auto"/>
            <w:vAlign w:val="center"/>
            <w:hideMark/>
          </w:tcPr>
          <w:p w14:paraId="045CF897"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公务用车保有量</w:t>
            </w:r>
            <w:r w:rsidRPr="0089332C">
              <w:rPr>
                <w:rFonts w:ascii="Times New Roman" w:eastAsia="宋体" w:hAnsi="Times New Roman" w:cs="Times New Roman"/>
                <w:color w:val="000000"/>
                <w:kern w:val="0"/>
                <w:sz w:val="20"/>
                <w:szCs w:val="20"/>
              </w:rPr>
              <w:t>(</w:t>
            </w:r>
            <w:r w:rsidRPr="0089332C">
              <w:rPr>
                <w:rFonts w:ascii="宋体" w:eastAsia="宋体" w:hAnsi="宋体" w:cs="Arial" w:hint="eastAsia"/>
                <w:color w:val="000000"/>
                <w:kern w:val="0"/>
                <w:sz w:val="20"/>
                <w:szCs w:val="20"/>
              </w:rPr>
              <w:t>辆</w:t>
            </w:r>
            <w:r w:rsidRPr="0089332C">
              <w:rPr>
                <w:rFonts w:ascii="Times New Roman" w:eastAsia="宋体" w:hAnsi="Times New Roman" w:cs="Times New Roman"/>
                <w:color w:val="000000"/>
                <w:kern w:val="0"/>
                <w:sz w:val="20"/>
                <w:szCs w:val="20"/>
              </w:rPr>
              <w:t>)</w:t>
            </w:r>
          </w:p>
        </w:tc>
        <w:tc>
          <w:tcPr>
            <w:tcW w:w="850" w:type="dxa"/>
            <w:gridSpan w:val="2"/>
            <w:tcBorders>
              <w:top w:val="nil"/>
              <w:left w:val="nil"/>
              <w:bottom w:val="single" w:sz="4" w:space="0" w:color="auto"/>
              <w:right w:val="single" w:sz="4" w:space="0" w:color="auto"/>
            </w:tcBorders>
            <w:shd w:val="clear" w:color="auto" w:fill="auto"/>
            <w:vAlign w:val="center"/>
            <w:hideMark/>
          </w:tcPr>
          <w:p w14:paraId="7DB96B21" w14:textId="77777777" w:rsidR="0012278D" w:rsidRPr="0089332C" w:rsidRDefault="0012278D" w:rsidP="0089332C">
            <w:pPr>
              <w:widowControl/>
              <w:jc w:val="left"/>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 xml:space="preserve">　</w:t>
            </w:r>
          </w:p>
        </w:tc>
        <w:tc>
          <w:tcPr>
            <w:tcW w:w="851" w:type="dxa"/>
            <w:tcBorders>
              <w:top w:val="nil"/>
              <w:left w:val="nil"/>
              <w:bottom w:val="nil"/>
              <w:right w:val="nil"/>
            </w:tcBorders>
            <w:shd w:val="clear" w:color="auto" w:fill="auto"/>
            <w:noWrap/>
            <w:vAlign w:val="center"/>
            <w:hideMark/>
          </w:tcPr>
          <w:p w14:paraId="4D4FCC9F" w14:textId="77777777" w:rsidR="0012278D" w:rsidRPr="0089332C" w:rsidRDefault="0012278D" w:rsidP="0089332C">
            <w:pPr>
              <w:widowControl/>
              <w:jc w:val="left"/>
              <w:rPr>
                <w:rFonts w:ascii="宋体" w:eastAsia="宋体" w:hAnsi="宋体" w:cs="Arial"/>
                <w:color w:val="000000"/>
                <w:kern w:val="0"/>
                <w:sz w:val="20"/>
                <w:szCs w:val="20"/>
              </w:rPr>
            </w:pPr>
          </w:p>
        </w:tc>
        <w:tc>
          <w:tcPr>
            <w:tcW w:w="1275" w:type="dxa"/>
            <w:tcBorders>
              <w:top w:val="nil"/>
              <w:left w:val="nil"/>
              <w:bottom w:val="nil"/>
              <w:right w:val="nil"/>
            </w:tcBorders>
            <w:shd w:val="clear" w:color="auto" w:fill="auto"/>
            <w:noWrap/>
            <w:vAlign w:val="center"/>
            <w:hideMark/>
          </w:tcPr>
          <w:p w14:paraId="0969BE84"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709" w:type="dxa"/>
            <w:gridSpan w:val="2"/>
            <w:tcBorders>
              <w:top w:val="nil"/>
              <w:left w:val="nil"/>
              <w:bottom w:val="nil"/>
              <w:right w:val="nil"/>
            </w:tcBorders>
            <w:shd w:val="clear" w:color="auto" w:fill="auto"/>
            <w:noWrap/>
            <w:vAlign w:val="center"/>
            <w:hideMark/>
          </w:tcPr>
          <w:p w14:paraId="38BE7DC2"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1134" w:type="dxa"/>
            <w:tcBorders>
              <w:top w:val="nil"/>
              <w:left w:val="nil"/>
              <w:bottom w:val="nil"/>
              <w:right w:val="nil"/>
            </w:tcBorders>
            <w:shd w:val="clear" w:color="auto" w:fill="auto"/>
            <w:noWrap/>
            <w:vAlign w:val="center"/>
            <w:hideMark/>
          </w:tcPr>
          <w:p w14:paraId="7EEB50F7"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1134" w:type="dxa"/>
            <w:tcBorders>
              <w:top w:val="nil"/>
              <w:left w:val="nil"/>
              <w:bottom w:val="nil"/>
              <w:right w:val="nil"/>
            </w:tcBorders>
            <w:shd w:val="clear" w:color="auto" w:fill="auto"/>
            <w:noWrap/>
            <w:vAlign w:val="center"/>
            <w:hideMark/>
          </w:tcPr>
          <w:p w14:paraId="248E1D9A"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764" w:type="dxa"/>
            <w:tcBorders>
              <w:top w:val="nil"/>
              <w:left w:val="nil"/>
              <w:bottom w:val="nil"/>
              <w:right w:val="nil"/>
            </w:tcBorders>
            <w:shd w:val="clear" w:color="auto" w:fill="auto"/>
            <w:noWrap/>
            <w:vAlign w:val="center"/>
            <w:hideMark/>
          </w:tcPr>
          <w:p w14:paraId="7B1258CF"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654" w:type="dxa"/>
            <w:gridSpan w:val="2"/>
            <w:tcBorders>
              <w:top w:val="nil"/>
              <w:left w:val="nil"/>
              <w:bottom w:val="nil"/>
              <w:right w:val="nil"/>
            </w:tcBorders>
            <w:shd w:val="clear" w:color="auto" w:fill="auto"/>
            <w:noWrap/>
            <w:vAlign w:val="center"/>
            <w:hideMark/>
          </w:tcPr>
          <w:p w14:paraId="09E6026D"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691" w:type="dxa"/>
            <w:tcBorders>
              <w:top w:val="nil"/>
              <w:left w:val="nil"/>
              <w:bottom w:val="nil"/>
              <w:right w:val="nil"/>
            </w:tcBorders>
            <w:shd w:val="clear" w:color="auto" w:fill="auto"/>
            <w:noWrap/>
            <w:vAlign w:val="center"/>
            <w:hideMark/>
          </w:tcPr>
          <w:p w14:paraId="57F7C193" w14:textId="77777777" w:rsidR="0012278D" w:rsidRPr="0089332C" w:rsidRDefault="0012278D" w:rsidP="0089332C">
            <w:pPr>
              <w:widowControl/>
              <w:jc w:val="left"/>
              <w:rPr>
                <w:rFonts w:ascii="Times New Roman" w:eastAsia="Times New Roman" w:hAnsi="Times New Roman" w:cs="Times New Roman"/>
                <w:kern w:val="0"/>
                <w:sz w:val="20"/>
                <w:szCs w:val="20"/>
              </w:rPr>
            </w:pPr>
          </w:p>
        </w:tc>
      </w:tr>
      <w:tr w:rsidR="0012278D" w:rsidRPr="0089332C" w14:paraId="6A4B0FE3" w14:textId="77777777" w:rsidTr="00E865BE">
        <w:trPr>
          <w:trHeight w:val="402"/>
          <w:jc w:val="center"/>
        </w:trPr>
        <w:tc>
          <w:tcPr>
            <w:tcW w:w="276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1F0E77FB"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国内公务接待批次</w:t>
            </w:r>
            <w:r w:rsidRPr="0089332C">
              <w:rPr>
                <w:rFonts w:ascii="Times New Roman" w:eastAsia="宋体" w:hAnsi="Times New Roman" w:cs="Times New Roman"/>
                <w:color w:val="000000"/>
                <w:kern w:val="0"/>
                <w:sz w:val="20"/>
                <w:szCs w:val="20"/>
              </w:rPr>
              <w:t>(</w:t>
            </w:r>
            <w:proofErr w:type="gramStart"/>
            <w:r w:rsidRPr="0089332C">
              <w:rPr>
                <w:rFonts w:ascii="宋体" w:eastAsia="宋体" w:hAnsi="宋体" w:cs="Arial" w:hint="eastAsia"/>
                <w:color w:val="000000"/>
                <w:kern w:val="0"/>
                <w:sz w:val="20"/>
                <w:szCs w:val="20"/>
              </w:rPr>
              <w:t>个</w:t>
            </w:r>
            <w:proofErr w:type="gramEnd"/>
            <w:r w:rsidRPr="0089332C">
              <w:rPr>
                <w:rFonts w:ascii="Times New Roman" w:eastAsia="宋体" w:hAnsi="Times New Roman" w:cs="Times New Roman"/>
                <w:color w:val="000000"/>
                <w:kern w:val="0"/>
                <w:sz w:val="20"/>
                <w:szCs w:val="20"/>
              </w:rPr>
              <w:t>)</w:t>
            </w:r>
          </w:p>
        </w:tc>
        <w:tc>
          <w:tcPr>
            <w:tcW w:w="1068" w:type="dxa"/>
            <w:tcBorders>
              <w:top w:val="nil"/>
              <w:left w:val="nil"/>
              <w:bottom w:val="single" w:sz="4" w:space="0" w:color="auto"/>
              <w:right w:val="single" w:sz="4" w:space="0" w:color="auto"/>
            </w:tcBorders>
            <w:shd w:val="clear" w:color="auto" w:fill="auto"/>
            <w:vAlign w:val="center"/>
            <w:hideMark/>
          </w:tcPr>
          <w:p w14:paraId="091D9EEB" w14:textId="77777777" w:rsidR="0012278D" w:rsidRPr="0089332C" w:rsidRDefault="0012278D" w:rsidP="0089332C">
            <w:pPr>
              <w:widowControl/>
              <w:jc w:val="left"/>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 xml:space="preserve">　</w:t>
            </w:r>
          </w:p>
        </w:tc>
        <w:tc>
          <w:tcPr>
            <w:tcW w:w="2835" w:type="dxa"/>
            <w:gridSpan w:val="4"/>
            <w:tcBorders>
              <w:top w:val="single" w:sz="4" w:space="0" w:color="auto"/>
              <w:left w:val="nil"/>
              <w:bottom w:val="single" w:sz="4" w:space="0" w:color="auto"/>
              <w:right w:val="single" w:sz="4" w:space="0" w:color="auto"/>
            </w:tcBorders>
            <w:shd w:val="clear" w:color="auto" w:fill="auto"/>
            <w:vAlign w:val="center"/>
            <w:hideMark/>
          </w:tcPr>
          <w:p w14:paraId="506662D4"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国内公务接待</w:t>
            </w:r>
            <w:proofErr w:type="gramStart"/>
            <w:r w:rsidRPr="0089332C">
              <w:rPr>
                <w:rFonts w:ascii="宋体" w:eastAsia="宋体" w:hAnsi="宋体" w:cs="Arial" w:hint="eastAsia"/>
                <w:color w:val="000000"/>
                <w:kern w:val="0"/>
                <w:sz w:val="20"/>
                <w:szCs w:val="20"/>
              </w:rPr>
              <w:t>人次</w:t>
            </w:r>
            <w:r w:rsidRPr="0089332C">
              <w:rPr>
                <w:rFonts w:ascii="Times New Roman" w:eastAsia="宋体" w:hAnsi="Times New Roman" w:cs="Times New Roman"/>
                <w:color w:val="000000"/>
                <w:kern w:val="0"/>
                <w:sz w:val="20"/>
                <w:szCs w:val="20"/>
              </w:rPr>
              <w:t>(</w:t>
            </w:r>
            <w:proofErr w:type="gramEnd"/>
            <w:r w:rsidRPr="0089332C">
              <w:rPr>
                <w:rFonts w:ascii="宋体" w:eastAsia="宋体" w:hAnsi="宋体" w:cs="Arial" w:hint="eastAsia"/>
                <w:color w:val="000000"/>
                <w:kern w:val="0"/>
                <w:sz w:val="20"/>
                <w:szCs w:val="20"/>
              </w:rPr>
              <w:t>人</w:t>
            </w:r>
            <w:r w:rsidRPr="0089332C">
              <w:rPr>
                <w:rFonts w:ascii="Times New Roman" w:eastAsia="宋体" w:hAnsi="Times New Roman" w:cs="Times New Roman"/>
                <w:color w:val="000000"/>
                <w:kern w:val="0"/>
                <w:sz w:val="20"/>
                <w:szCs w:val="20"/>
              </w:rPr>
              <w:t>)</w:t>
            </w:r>
          </w:p>
        </w:tc>
        <w:tc>
          <w:tcPr>
            <w:tcW w:w="850" w:type="dxa"/>
            <w:gridSpan w:val="2"/>
            <w:tcBorders>
              <w:top w:val="nil"/>
              <w:left w:val="nil"/>
              <w:bottom w:val="single" w:sz="4" w:space="0" w:color="auto"/>
              <w:right w:val="single" w:sz="4" w:space="0" w:color="auto"/>
            </w:tcBorders>
            <w:shd w:val="clear" w:color="auto" w:fill="auto"/>
            <w:vAlign w:val="center"/>
            <w:hideMark/>
          </w:tcPr>
          <w:p w14:paraId="02EA4778" w14:textId="77777777" w:rsidR="0012278D" w:rsidRPr="0089332C" w:rsidRDefault="0012278D" w:rsidP="0089332C">
            <w:pPr>
              <w:widowControl/>
              <w:jc w:val="left"/>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 xml:space="preserve">　</w:t>
            </w:r>
          </w:p>
        </w:tc>
        <w:tc>
          <w:tcPr>
            <w:tcW w:w="851" w:type="dxa"/>
            <w:tcBorders>
              <w:top w:val="nil"/>
              <w:left w:val="nil"/>
              <w:bottom w:val="nil"/>
              <w:right w:val="nil"/>
            </w:tcBorders>
            <w:shd w:val="clear" w:color="auto" w:fill="auto"/>
            <w:noWrap/>
            <w:vAlign w:val="center"/>
            <w:hideMark/>
          </w:tcPr>
          <w:p w14:paraId="70C48202" w14:textId="77777777" w:rsidR="0012278D" w:rsidRPr="0089332C" w:rsidRDefault="0012278D" w:rsidP="0089332C">
            <w:pPr>
              <w:widowControl/>
              <w:jc w:val="left"/>
              <w:rPr>
                <w:rFonts w:ascii="宋体" w:eastAsia="宋体" w:hAnsi="宋体" w:cs="Arial"/>
                <w:color w:val="000000"/>
                <w:kern w:val="0"/>
                <w:sz w:val="20"/>
                <w:szCs w:val="20"/>
              </w:rPr>
            </w:pPr>
          </w:p>
        </w:tc>
        <w:tc>
          <w:tcPr>
            <w:tcW w:w="1275" w:type="dxa"/>
            <w:tcBorders>
              <w:top w:val="nil"/>
              <w:left w:val="nil"/>
              <w:bottom w:val="nil"/>
              <w:right w:val="nil"/>
            </w:tcBorders>
            <w:shd w:val="clear" w:color="auto" w:fill="auto"/>
            <w:noWrap/>
            <w:vAlign w:val="center"/>
            <w:hideMark/>
          </w:tcPr>
          <w:p w14:paraId="3DBC8881"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709" w:type="dxa"/>
            <w:gridSpan w:val="2"/>
            <w:tcBorders>
              <w:top w:val="nil"/>
              <w:left w:val="nil"/>
              <w:bottom w:val="nil"/>
              <w:right w:val="nil"/>
            </w:tcBorders>
            <w:shd w:val="clear" w:color="auto" w:fill="auto"/>
            <w:noWrap/>
            <w:vAlign w:val="center"/>
            <w:hideMark/>
          </w:tcPr>
          <w:p w14:paraId="04CD9E80"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1134" w:type="dxa"/>
            <w:tcBorders>
              <w:top w:val="nil"/>
              <w:left w:val="nil"/>
              <w:bottom w:val="nil"/>
              <w:right w:val="nil"/>
            </w:tcBorders>
            <w:shd w:val="clear" w:color="auto" w:fill="auto"/>
            <w:noWrap/>
            <w:vAlign w:val="center"/>
            <w:hideMark/>
          </w:tcPr>
          <w:p w14:paraId="5F463B9C"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1134" w:type="dxa"/>
            <w:tcBorders>
              <w:top w:val="nil"/>
              <w:left w:val="nil"/>
              <w:bottom w:val="nil"/>
              <w:right w:val="nil"/>
            </w:tcBorders>
            <w:shd w:val="clear" w:color="auto" w:fill="auto"/>
            <w:noWrap/>
            <w:vAlign w:val="center"/>
            <w:hideMark/>
          </w:tcPr>
          <w:p w14:paraId="2469C8D5"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764" w:type="dxa"/>
            <w:tcBorders>
              <w:top w:val="nil"/>
              <w:left w:val="nil"/>
              <w:bottom w:val="nil"/>
              <w:right w:val="nil"/>
            </w:tcBorders>
            <w:shd w:val="clear" w:color="auto" w:fill="auto"/>
            <w:noWrap/>
            <w:vAlign w:val="center"/>
            <w:hideMark/>
          </w:tcPr>
          <w:p w14:paraId="094A6235"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654" w:type="dxa"/>
            <w:gridSpan w:val="2"/>
            <w:tcBorders>
              <w:top w:val="nil"/>
              <w:left w:val="nil"/>
              <w:bottom w:val="nil"/>
              <w:right w:val="nil"/>
            </w:tcBorders>
            <w:shd w:val="clear" w:color="auto" w:fill="auto"/>
            <w:noWrap/>
            <w:vAlign w:val="center"/>
            <w:hideMark/>
          </w:tcPr>
          <w:p w14:paraId="05A64208"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691" w:type="dxa"/>
            <w:tcBorders>
              <w:top w:val="nil"/>
              <w:left w:val="nil"/>
              <w:bottom w:val="nil"/>
              <w:right w:val="nil"/>
            </w:tcBorders>
            <w:shd w:val="clear" w:color="auto" w:fill="auto"/>
            <w:noWrap/>
            <w:vAlign w:val="center"/>
            <w:hideMark/>
          </w:tcPr>
          <w:p w14:paraId="563FD7EA" w14:textId="77777777" w:rsidR="0012278D" w:rsidRPr="0089332C" w:rsidRDefault="0012278D" w:rsidP="0089332C">
            <w:pPr>
              <w:widowControl/>
              <w:jc w:val="left"/>
              <w:rPr>
                <w:rFonts w:ascii="Times New Roman" w:eastAsia="Times New Roman" w:hAnsi="Times New Roman" w:cs="Times New Roman"/>
                <w:kern w:val="0"/>
                <w:sz w:val="20"/>
                <w:szCs w:val="20"/>
              </w:rPr>
            </w:pPr>
          </w:p>
        </w:tc>
      </w:tr>
      <w:tr w:rsidR="0012278D" w:rsidRPr="0089332C" w14:paraId="35E69D84" w14:textId="77777777" w:rsidTr="00E865BE">
        <w:trPr>
          <w:trHeight w:val="402"/>
          <w:jc w:val="center"/>
        </w:trPr>
        <w:tc>
          <w:tcPr>
            <w:tcW w:w="276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5CAD562C"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国（境）外公务接待批次</w:t>
            </w:r>
            <w:r w:rsidRPr="0089332C">
              <w:rPr>
                <w:rFonts w:ascii="Times New Roman" w:eastAsia="宋体" w:hAnsi="Times New Roman" w:cs="Times New Roman"/>
                <w:color w:val="000000"/>
                <w:kern w:val="0"/>
                <w:sz w:val="20"/>
                <w:szCs w:val="20"/>
              </w:rPr>
              <w:t>(</w:t>
            </w:r>
            <w:proofErr w:type="gramStart"/>
            <w:r w:rsidRPr="0089332C">
              <w:rPr>
                <w:rFonts w:ascii="宋体" w:eastAsia="宋体" w:hAnsi="宋体" w:cs="Arial" w:hint="eastAsia"/>
                <w:color w:val="000000"/>
                <w:kern w:val="0"/>
                <w:sz w:val="20"/>
                <w:szCs w:val="20"/>
              </w:rPr>
              <w:t>个</w:t>
            </w:r>
            <w:proofErr w:type="gramEnd"/>
            <w:r w:rsidRPr="0089332C">
              <w:rPr>
                <w:rFonts w:ascii="Times New Roman" w:eastAsia="宋体" w:hAnsi="Times New Roman" w:cs="Times New Roman"/>
                <w:color w:val="000000"/>
                <w:kern w:val="0"/>
                <w:sz w:val="20"/>
                <w:szCs w:val="20"/>
              </w:rPr>
              <w:t>)</w:t>
            </w:r>
          </w:p>
        </w:tc>
        <w:tc>
          <w:tcPr>
            <w:tcW w:w="1068" w:type="dxa"/>
            <w:tcBorders>
              <w:top w:val="nil"/>
              <w:left w:val="nil"/>
              <w:bottom w:val="single" w:sz="4" w:space="0" w:color="auto"/>
              <w:right w:val="single" w:sz="4" w:space="0" w:color="auto"/>
            </w:tcBorders>
            <w:shd w:val="clear" w:color="auto" w:fill="auto"/>
            <w:vAlign w:val="center"/>
            <w:hideMark/>
          </w:tcPr>
          <w:p w14:paraId="00CFC69B" w14:textId="77777777" w:rsidR="0012278D" w:rsidRPr="0089332C" w:rsidRDefault="0012278D" w:rsidP="0089332C">
            <w:pPr>
              <w:widowControl/>
              <w:jc w:val="left"/>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 xml:space="preserve">　</w:t>
            </w:r>
          </w:p>
        </w:tc>
        <w:tc>
          <w:tcPr>
            <w:tcW w:w="2835" w:type="dxa"/>
            <w:gridSpan w:val="4"/>
            <w:tcBorders>
              <w:top w:val="single" w:sz="4" w:space="0" w:color="auto"/>
              <w:left w:val="nil"/>
              <w:bottom w:val="single" w:sz="4" w:space="0" w:color="auto"/>
              <w:right w:val="single" w:sz="4" w:space="0" w:color="auto"/>
            </w:tcBorders>
            <w:shd w:val="clear" w:color="auto" w:fill="auto"/>
            <w:vAlign w:val="center"/>
            <w:hideMark/>
          </w:tcPr>
          <w:p w14:paraId="3E02DC02"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国（境）外公务接待</w:t>
            </w:r>
            <w:proofErr w:type="gramStart"/>
            <w:r w:rsidRPr="0089332C">
              <w:rPr>
                <w:rFonts w:ascii="宋体" w:eastAsia="宋体" w:hAnsi="宋体" w:cs="Arial" w:hint="eastAsia"/>
                <w:color w:val="000000"/>
                <w:kern w:val="0"/>
                <w:sz w:val="20"/>
                <w:szCs w:val="20"/>
              </w:rPr>
              <w:t>人次</w:t>
            </w:r>
            <w:r w:rsidRPr="0089332C">
              <w:rPr>
                <w:rFonts w:ascii="Times New Roman" w:eastAsia="宋体" w:hAnsi="Times New Roman" w:cs="Times New Roman"/>
                <w:color w:val="000000"/>
                <w:kern w:val="0"/>
                <w:sz w:val="20"/>
                <w:szCs w:val="20"/>
              </w:rPr>
              <w:t>(</w:t>
            </w:r>
            <w:proofErr w:type="gramEnd"/>
            <w:r w:rsidRPr="0089332C">
              <w:rPr>
                <w:rFonts w:ascii="宋体" w:eastAsia="宋体" w:hAnsi="宋体" w:cs="Arial" w:hint="eastAsia"/>
                <w:color w:val="000000"/>
                <w:kern w:val="0"/>
                <w:sz w:val="20"/>
                <w:szCs w:val="20"/>
              </w:rPr>
              <w:t>人</w:t>
            </w:r>
            <w:r w:rsidRPr="0089332C">
              <w:rPr>
                <w:rFonts w:ascii="Times New Roman" w:eastAsia="宋体" w:hAnsi="Times New Roman" w:cs="Times New Roman"/>
                <w:color w:val="000000"/>
                <w:kern w:val="0"/>
                <w:sz w:val="20"/>
                <w:szCs w:val="20"/>
              </w:rPr>
              <w:t>)</w:t>
            </w:r>
          </w:p>
        </w:tc>
        <w:tc>
          <w:tcPr>
            <w:tcW w:w="850" w:type="dxa"/>
            <w:gridSpan w:val="2"/>
            <w:tcBorders>
              <w:top w:val="nil"/>
              <w:left w:val="nil"/>
              <w:bottom w:val="single" w:sz="4" w:space="0" w:color="auto"/>
              <w:right w:val="single" w:sz="4" w:space="0" w:color="auto"/>
            </w:tcBorders>
            <w:shd w:val="clear" w:color="auto" w:fill="auto"/>
            <w:vAlign w:val="center"/>
            <w:hideMark/>
          </w:tcPr>
          <w:p w14:paraId="0EBF1F4F" w14:textId="77777777" w:rsidR="0012278D" w:rsidRPr="0089332C" w:rsidRDefault="0012278D" w:rsidP="0089332C">
            <w:pPr>
              <w:widowControl/>
              <w:jc w:val="left"/>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 xml:space="preserve">　</w:t>
            </w:r>
          </w:p>
        </w:tc>
        <w:tc>
          <w:tcPr>
            <w:tcW w:w="851" w:type="dxa"/>
            <w:tcBorders>
              <w:top w:val="nil"/>
              <w:left w:val="nil"/>
              <w:bottom w:val="nil"/>
              <w:right w:val="nil"/>
            </w:tcBorders>
            <w:shd w:val="clear" w:color="auto" w:fill="auto"/>
            <w:noWrap/>
            <w:vAlign w:val="center"/>
            <w:hideMark/>
          </w:tcPr>
          <w:p w14:paraId="5520CBD3" w14:textId="77777777" w:rsidR="0012278D" w:rsidRPr="0089332C" w:rsidRDefault="0012278D" w:rsidP="0089332C">
            <w:pPr>
              <w:widowControl/>
              <w:jc w:val="left"/>
              <w:rPr>
                <w:rFonts w:ascii="宋体" w:eastAsia="宋体" w:hAnsi="宋体" w:cs="Arial"/>
                <w:color w:val="000000"/>
                <w:kern w:val="0"/>
                <w:sz w:val="20"/>
                <w:szCs w:val="20"/>
              </w:rPr>
            </w:pPr>
          </w:p>
        </w:tc>
        <w:tc>
          <w:tcPr>
            <w:tcW w:w="1275" w:type="dxa"/>
            <w:tcBorders>
              <w:top w:val="nil"/>
              <w:left w:val="nil"/>
              <w:bottom w:val="nil"/>
              <w:right w:val="nil"/>
            </w:tcBorders>
            <w:shd w:val="clear" w:color="auto" w:fill="auto"/>
            <w:noWrap/>
            <w:vAlign w:val="center"/>
            <w:hideMark/>
          </w:tcPr>
          <w:p w14:paraId="66384B58"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709" w:type="dxa"/>
            <w:gridSpan w:val="2"/>
            <w:tcBorders>
              <w:top w:val="nil"/>
              <w:left w:val="nil"/>
              <w:bottom w:val="nil"/>
              <w:right w:val="nil"/>
            </w:tcBorders>
            <w:shd w:val="clear" w:color="auto" w:fill="auto"/>
            <w:noWrap/>
            <w:vAlign w:val="center"/>
            <w:hideMark/>
          </w:tcPr>
          <w:p w14:paraId="18AF6C2D"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1134" w:type="dxa"/>
            <w:tcBorders>
              <w:top w:val="nil"/>
              <w:left w:val="nil"/>
              <w:bottom w:val="nil"/>
              <w:right w:val="nil"/>
            </w:tcBorders>
            <w:shd w:val="clear" w:color="auto" w:fill="auto"/>
            <w:noWrap/>
            <w:vAlign w:val="center"/>
            <w:hideMark/>
          </w:tcPr>
          <w:p w14:paraId="1CD5C1D5"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1134" w:type="dxa"/>
            <w:tcBorders>
              <w:top w:val="nil"/>
              <w:left w:val="nil"/>
              <w:bottom w:val="nil"/>
              <w:right w:val="nil"/>
            </w:tcBorders>
            <w:shd w:val="clear" w:color="auto" w:fill="auto"/>
            <w:noWrap/>
            <w:vAlign w:val="center"/>
            <w:hideMark/>
          </w:tcPr>
          <w:p w14:paraId="4F79C6CB"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764" w:type="dxa"/>
            <w:tcBorders>
              <w:top w:val="nil"/>
              <w:left w:val="nil"/>
              <w:bottom w:val="nil"/>
              <w:right w:val="nil"/>
            </w:tcBorders>
            <w:shd w:val="clear" w:color="auto" w:fill="auto"/>
            <w:noWrap/>
            <w:vAlign w:val="center"/>
            <w:hideMark/>
          </w:tcPr>
          <w:p w14:paraId="0DCC3F5A"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654" w:type="dxa"/>
            <w:gridSpan w:val="2"/>
            <w:tcBorders>
              <w:top w:val="nil"/>
              <w:left w:val="nil"/>
              <w:bottom w:val="nil"/>
              <w:right w:val="nil"/>
            </w:tcBorders>
            <w:shd w:val="clear" w:color="auto" w:fill="auto"/>
            <w:noWrap/>
            <w:vAlign w:val="center"/>
            <w:hideMark/>
          </w:tcPr>
          <w:p w14:paraId="6FA71EDB"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691" w:type="dxa"/>
            <w:tcBorders>
              <w:top w:val="nil"/>
              <w:left w:val="nil"/>
              <w:bottom w:val="nil"/>
              <w:right w:val="nil"/>
            </w:tcBorders>
            <w:shd w:val="clear" w:color="auto" w:fill="auto"/>
            <w:noWrap/>
            <w:vAlign w:val="center"/>
            <w:hideMark/>
          </w:tcPr>
          <w:p w14:paraId="7957BC7A" w14:textId="77777777" w:rsidR="0012278D" w:rsidRPr="0089332C" w:rsidRDefault="0012278D" w:rsidP="0089332C">
            <w:pPr>
              <w:widowControl/>
              <w:jc w:val="left"/>
              <w:rPr>
                <w:rFonts w:ascii="Times New Roman" w:eastAsia="Times New Roman" w:hAnsi="Times New Roman" w:cs="Times New Roman"/>
                <w:kern w:val="0"/>
                <w:sz w:val="20"/>
                <w:szCs w:val="20"/>
              </w:rPr>
            </w:pPr>
          </w:p>
        </w:tc>
      </w:tr>
      <w:tr w:rsidR="0012278D" w:rsidRPr="0089332C" w14:paraId="5F747725" w14:textId="77777777" w:rsidTr="00E865BE">
        <w:trPr>
          <w:trHeight w:val="402"/>
          <w:jc w:val="center"/>
        </w:trPr>
        <w:tc>
          <w:tcPr>
            <w:tcW w:w="276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6B359AE8"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召开会议次数</w:t>
            </w:r>
            <w:r w:rsidRPr="0089332C">
              <w:rPr>
                <w:rFonts w:ascii="Times New Roman" w:eastAsia="宋体" w:hAnsi="Times New Roman" w:cs="Times New Roman"/>
                <w:color w:val="000000"/>
                <w:kern w:val="0"/>
                <w:sz w:val="20"/>
                <w:szCs w:val="20"/>
              </w:rPr>
              <w:t>(</w:t>
            </w:r>
            <w:proofErr w:type="gramStart"/>
            <w:r w:rsidRPr="0089332C">
              <w:rPr>
                <w:rFonts w:ascii="宋体" w:eastAsia="宋体" w:hAnsi="宋体" w:cs="Arial" w:hint="eastAsia"/>
                <w:color w:val="000000"/>
                <w:kern w:val="0"/>
                <w:sz w:val="20"/>
                <w:szCs w:val="20"/>
              </w:rPr>
              <w:t>个</w:t>
            </w:r>
            <w:proofErr w:type="gramEnd"/>
            <w:r w:rsidRPr="0089332C">
              <w:rPr>
                <w:rFonts w:ascii="Times New Roman" w:eastAsia="宋体" w:hAnsi="Times New Roman" w:cs="Times New Roman"/>
                <w:color w:val="000000"/>
                <w:kern w:val="0"/>
                <w:sz w:val="20"/>
                <w:szCs w:val="20"/>
              </w:rPr>
              <w:t>)</w:t>
            </w:r>
          </w:p>
        </w:tc>
        <w:tc>
          <w:tcPr>
            <w:tcW w:w="1068" w:type="dxa"/>
            <w:tcBorders>
              <w:top w:val="nil"/>
              <w:left w:val="nil"/>
              <w:bottom w:val="single" w:sz="4" w:space="0" w:color="auto"/>
              <w:right w:val="single" w:sz="4" w:space="0" w:color="auto"/>
            </w:tcBorders>
            <w:shd w:val="clear" w:color="auto" w:fill="auto"/>
            <w:vAlign w:val="center"/>
            <w:hideMark/>
          </w:tcPr>
          <w:p w14:paraId="02849AD7" w14:textId="77777777" w:rsidR="0012278D" w:rsidRPr="0089332C" w:rsidRDefault="0012278D" w:rsidP="0089332C">
            <w:pPr>
              <w:widowControl/>
              <w:jc w:val="left"/>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 xml:space="preserve">　</w:t>
            </w:r>
          </w:p>
        </w:tc>
        <w:tc>
          <w:tcPr>
            <w:tcW w:w="2835" w:type="dxa"/>
            <w:gridSpan w:val="4"/>
            <w:tcBorders>
              <w:top w:val="single" w:sz="4" w:space="0" w:color="auto"/>
              <w:left w:val="nil"/>
              <w:bottom w:val="single" w:sz="4" w:space="0" w:color="auto"/>
              <w:right w:val="single" w:sz="4" w:space="0" w:color="auto"/>
            </w:tcBorders>
            <w:shd w:val="clear" w:color="auto" w:fill="auto"/>
            <w:vAlign w:val="center"/>
            <w:hideMark/>
          </w:tcPr>
          <w:p w14:paraId="3434D497"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参加会议</w:t>
            </w:r>
            <w:proofErr w:type="gramStart"/>
            <w:r w:rsidRPr="0089332C">
              <w:rPr>
                <w:rFonts w:ascii="宋体" w:eastAsia="宋体" w:hAnsi="宋体" w:cs="Arial" w:hint="eastAsia"/>
                <w:color w:val="000000"/>
                <w:kern w:val="0"/>
                <w:sz w:val="20"/>
                <w:szCs w:val="20"/>
              </w:rPr>
              <w:t>人次</w:t>
            </w:r>
            <w:r w:rsidRPr="0089332C">
              <w:rPr>
                <w:rFonts w:ascii="Times New Roman" w:eastAsia="宋体" w:hAnsi="Times New Roman" w:cs="Times New Roman"/>
                <w:color w:val="000000"/>
                <w:kern w:val="0"/>
                <w:sz w:val="20"/>
                <w:szCs w:val="20"/>
              </w:rPr>
              <w:t>(</w:t>
            </w:r>
            <w:proofErr w:type="gramEnd"/>
            <w:r w:rsidRPr="0089332C">
              <w:rPr>
                <w:rFonts w:ascii="宋体" w:eastAsia="宋体" w:hAnsi="宋体" w:cs="Arial" w:hint="eastAsia"/>
                <w:color w:val="000000"/>
                <w:kern w:val="0"/>
                <w:sz w:val="20"/>
                <w:szCs w:val="20"/>
              </w:rPr>
              <w:t>人</w:t>
            </w:r>
            <w:r w:rsidRPr="0089332C">
              <w:rPr>
                <w:rFonts w:ascii="Times New Roman" w:eastAsia="宋体" w:hAnsi="Times New Roman" w:cs="Times New Roman"/>
                <w:color w:val="000000"/>
                <w:kern w:val="0"/>
                <w:sz w:val="20"/>
                <w:szCs w:val="20"/>
              </w:rPr>
              <w:t>)</w:t>
            </w:r>
          </w:p>
        </w:tc>
        <w:tc>
          <w:tcPr>
            <w:tcW w:w="850" w:type="dxa"/>
            <w:gridSpan w:val="2"/>
            <w:tcBorders>
              <w:top w:val="nil"/>
              <w:left w:val="nil"/>
              <w:bottom w:val="single" w:sz="4" w:space="0" w:color="auto"/>
              <w:right w:val="single" w:sz="4" w:space="0" w:color="auto"/>
            </w:tcBorders>
            <w:shd w:val="clear" w:color="auto" w:fill="auto"/>
            <w:vAlign w:val="center"/>
            <w:hideMark/>
          </w:tcPr>
          <w:p w14:paraId="69CC7E52" w14:textId="77777777" w:rsidR="0012278D" w:rsidRPr="0089332C" w:rsidRDefault="0012278D" w:rsidP="0089332C">
            <w:pPr>
              <w:widowControl/>
              <w:jc w:val="left"/>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 xml:space="preserve">　</w:t>
            </w:r>
          </w:p>
        </w:tc>
        <w:tc>
          <w:tcPr>
            <w:tcW w:w="851" w:type="dxa"/>
            <w:tcBorders>
              <w:top w:val="nil"/>
              <w:left w:val="nil"/>
              <w:bottom w:val="nil"/>
              <w:right w:val="nil"/>
            </w:tcBorders>
            <w:shd w:val="clear" w:color="auto" w:fill="auto"/>
            <w:noWrap/>
            <w:vAlign w:val="center"/>
            <w:hideMark/>
          </w:tcPr>
          <w:p w14:paraId="6516FBFC" w14:textId="77777777" w:rsidR="0012278D" w:rsidRPr="0089332C" w:rsidRDefault="0012278D" w:rsidP="0089332C">
            <w:pPr>
              <w:widowControl/>
              <w:jc w:val="left"/>
              <w:rPr>
                <w:rFonts w:ascii="宋体" w:eastAsia="宋体" w:hAnsi="宋体" w:cs="Arial"/>
                <w:color w:val="000000"/>
                <w:kern w:val="0"/>
                <w:sz w:val="20"/>
                <w:szCs w:val="20"/>
              </w:rPr>
            </w:pPr>
          </w:p>
        </w:tc>
        <w:tc>
          <w:tcPr>
            <w:tcW w:w="1275" w:type="dxa"/>
            <w:tcBorders>
              <w:top w:val="nil"/>
              <w:left w:val="nil"/>
              <w:bottom w:val="nil"/>
              <w:right w:val="nil"/>
            </w:tcBorders>
            <w:shd w:val="clear" w:color="auto" w:fill="auto"/>
            <w:noWrap/>
            <w:vAlign w:val="center"/>
            <w:hideMark/>
          </w:tcPr>
          <w:p w14:paraId="3DCDD77A"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709" w:type="dxa"/>
            <w:gridSpan w:val="2"/>
            <w:tcBorders>
              <w:top w:val="nil"/>
              <w:left w:val="nil"/>
              <w:bottom w:val="nil"/>
              <w:right w:val="nil"/>
            </w:tcBorders>
            <w:shd w:val="clear" w:color="auto" w:fill="auto"/>
            <w:noWrap/>
            <w:vAlign w:val="center"/>
            <w:hideMark/>
          </w:tcPr>
          <w:p w14:paraId="1CD03080"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1134" w:type="dxa"/>
            <w:tcBorders>
              <w:top w:val="nil"/>
              <w:left w:val="nil"/>
              <w:bottom w:val="nil"/>
              <w:right w:val="nil"/>
            </w:tcBorders>
            <w:shd w:val="clear" w:color="auto" w:fill="auto"/>
            <w:noWrap/>
            <w:vAlign w:val="center"/>
            <w:hideMark/>
          </w:tcPr>
          <w:p w14:paraId="79E1556B"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1134" w:type="dxa"/>
            <w:tcBorders>
              <w:top w:val="nil"/>
              <w:left w:val="nil"/>
              <w:bottom w:val="nil"/>
              <w:right w:val="nil"/>
            </w:tcBorders>
            <w:shd w:val="clear" w:color="auto" w:fill="auto"/>
            <w:noWrap/>
            <w:vAlign w:val="center"/>
            <w:hideMark/>
          </w:tcPr>
          <w:p w14:paraId="5496EF8B"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764" w:type="dxa"/>
            <w:tcBorders>
              <w:top w:val="nil"/>
              <w:left w:val="nil"/>
              <w:bottom w:val="nil"/>
              <w:right w:val="nil"/>
            </w:tcBorders>
            <w:shd w:val="clear" w:color="auto" w:fill="auto"/>
            <w:noWrap/>
            <w:vAlign w:val="center"/>
            <w:hideMark/>
          </w:tcPr>
          <w:p w14:paraId="3D708322"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654" w:type="dxa"/>
            <w:gridSpan w:val="2"/>
            <w:tcBorders>
              <w:top w:val="nil"/>
              <w:left w:val="nil"/>
              <w:bottom w:val="nil"/>
              <w:right w:val="nil"/>
            </w:tcBorders>
            <w:shd w:val="clear" w:color="auto" w:fill="auto"/>
            <w:noWrap/>
            <w:vAlign w:val="center"/>
            <w:hideMark/>
          </w:tcPr>
          <w:p w14:paraId="20638ED0"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691" w:type="dxa"/>
            <w:tcBorders>
              <w:top w:val="nil"/>
              <w:left w:val="nil"/>
              <w:bottom w:val="nil"/>
              <w:right w:val="nil"/>
            </w:tcBorders>
            <w:shd w:val="clear" w:color="auto" w:fill="auto"/>
            <w:noWrap/>
            <w:vAlign w:val="center"/>
            <w:hideMark/>
          </w:tcPr>
          <w:p w14:paraId="266A84C6" w14:textId="77777777" w:rsidR="0012278D" w:rsidRPr="0089332C" w:rsidRDefault="0012278D" w:rsidP="0089332C">
            <w:pPr>
              <w:widowControl/>
              <w:jc w:val="left"/>
              <w:rPr>
                <w:rFonts w:ascii="Times New Roman" w:eastAsia="Times New Roman" w:hAnsi="Times New Roman" w:cs="Times New Roman"/>
                <w:kern w:val="0"/>
                <w:sz w:val="20"/>
                <w:szCs w:val="20"/>
              </w:rPr>
            </w:pPr>
          </w:p>
        </w:tc>
      </w:tr>
      <w:tr w:rsidR="0012278D" w:rsidRPr="0089332C" w14:paraId="44557CCB" w14:textId="77777777" w:rsidTr="00E865BE">
        <w:trPr>
          <w:trHeight w:val="402"/>
          <w:jc w:val="center"/>
        </w:trPr>
        <w:tc>
          <w:tcPr>
            <w:tcW w:w="276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120BB0C5"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组织培训次数</w:t>
            </w:r>
            <w:r w:rsidRPr="0089332C">
              <w:rPr>
                <w:rFonts w:ascii="Times New Roman" w:eastAsia="宋体" w:hAnsi="Times New Roman" w:cs="Times New Roman"/>
                <w:color w:val="000000"/>
                <w:kern w:val="0"/>
                <w:sz w:val="20"/>
                <w:szCs w:val="20"/>
              </w:rPr>
              <w:t>(</w:t>
            </w:r>
            <w:proofErr w:type="gramStart"/>
            <w:r w:rsidRPr="0089332C">
              <w:rPr>
                <w:rFonts w:ascii="宋体" w:eastAsia="宋体" w:hAnsi="宋体" w:cs="Arial" w:hint="eastAsia"/>
                <w:color w:val="000000"/>
                <w:kern w:val="0"/>
                <w:sz w:val="20"/>
                <w:szCs w:val="20"/>
              </w:rPr>
              <w:t>个</w:t>
            </w:r>
            <w:proofErr w:type="gramEnd"/>
            <w:r w:rsidRPr="0089332C">
              <w:rPr>
                <w:rFonts w:ascii="Times New Roman" w:eastAsia="宋体" w:hAnsi="Times New Roman" w:cs="Times New Roman"/>
                <w:color w:val="000000"/>
                <w:kern w:val="0"/>
                <w:sz w:val="20"/>
                <w:szCs w:val="20"/>
              </w:rPr>
              <w:t>)</w:t>
            </w:r>
          </w:p>
        </w:tc>
        <w:tc>
          <w:tcPr>
            <w:tcW w:w="1068" w:type="dxa"/>
            <w:tcBorders>
              <w:top w:val="nil"/>
              <w:left w:val="nil"/>
              <w:bottom w:val="single" w:sz="4" w:space="0" w:color="auto"/>
              <w:right w:val="single" w:sz="4" w:space="0" w:color="auto"/>
            </w:tcBorders>
            <w:shd w:val="clear" w:color="auto" w:fill="auto"/>
            <w:vAlign w:val="center"/>
            <w:hideMark/>
          </w:tcPr>
          <w:p w14:paraId="65891F60" w14:textId="77777777" w:rsidR="0012278D" w:rsidRPr="0089332C" w:rsidRDefault="0012278D" w:rsidP="0089332C">
            <w:pPr>
              <w:widowControl/>
              <w:jc w:val="left"/>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 xml:space="preserve">　</w:t>
            </w:r>
          </w:p>
        </w:tc>
        <w:tc>
          <w:tcPr>
            <w:tcW w:w="2835" w:type="dxa"/>
            <w:gridSpan w:val="4"/>
            <w:tcBorders>
              <w:top w:val="single" w:sz="4" w:space="0" w:color="auto"/>
              <w:left w:val="nil"/>
              <w:bottom w:val="single" w:sz="4" w:space="0" w:color="auto"/>
              <w:right w:val="single" w:sz="4" w:space="0" w:color="auto"/>
            </w:tcBorders>
            <w:shd w:val="clear" w:color="auto" w:fill="auto"/>
            <w:vAlign w:val="center"/>
            <w:hideMark/>
          </w:tcPr>
          <w:p w14:paraId="58858D5A" w14:textId="77777777" w:rsidR="0012278D" w:rsidRPr="0089332C" w:rsidRDefault="0012278D" w:rsidP="0089332C">
            <w:pPr>
              <w:widowControl/>
              <w:jc w:val="center"/>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参加培训</w:t>
            </w:r>
            <w:proofErr w:type="gramStart"/>
            <w:r w:rsidRPr="0089332C">
              <w:rPr>
                <w:rFonts w:ascii="宋体" w:eastAsia="宋体" w:hAnsi="宋体" w:cs="Arial" w:hint="eastAsia"/>
                <w:color w:val="000000"/>
                <w:kern w:val="0"/>
                <w:sz w:val="20"/>
                <w:szCs w:val="20"/>
              </w:rPr>
              <w:t>人次</w:t>
            </w:r>
            <w:r w:rsidRPr="0089332C">
              <w:rPr>
                <w:rFonts w:ascii="Times New Roman" w:eastAsia="宋体" w:hAnsi="Times New Roman" w:cs="Times New Roman"/>
                <w:color w:val="000000"/>
                <w:kern w:val="0"/>
                <w:sz w:val="20"/>
                <w:szCs w:val="20"/>
              </w:rPr>
              <w:t>(</w:t>
            </w:r>
            <w:proofErr w:type="gramEnd"/>
            <w:r w:rsidRPr="0089332C">
              <w:rPr>
                <w:rFonts w:ascii="宋体" w:eastAsia="宋体" w:hAnsi="宋体" w:cs="Arial" w:hint="eastAsia"/>
                <w:color w:val="000000"/>
                <w:kern w:val="0"/>
                <w:sz w:val="20"/>
                <w:szCs w:val="20"/>
              </w:rPr>
              <w:t>人</w:t>
            </w:r>
            <w:r w:rsidRPr="0089332C">
              <w:rPr>
                <w:rFonts w:ascii="Times New Roman" w:eastAsia="宋体" w:hAnsi="Times New Roman" w:cs="Times New Roman"/>
                <w:color w:val="000000"/>
                <w:kern w:val="0"/>
                <w:sz w:val="20"/>
                <w:szCs w:val="20"/>
              </w:rPr>
              <w:t>)</w:t>
            </w:r>
          </w:p>
        </w:tc>
        <w:tc>
          <w:tcPr>
            <w:tcW w:w="850" w:type="dxa"/>
            <w:gridSpan w:val="2"/>
            <w:tcBorders>
              <w:top w:val="nil"/>
              <w:left w:val="nil"/>
              <w:bottom w:val="single" w:sz="4" w:space="0" w:color="auto"/>
              <w:right w:val="single" w:sz="4" w:space="0" w:color="auto"/>
            </w:tcBorders>
            <w:shd w:val="clear" w:color="auto" w:fill="auto"/>
            <w:vAlign w:val="center"/>
            <w:hideMark/>
          </w:tcPr>
          <w:p w14:paraId="168C899E" w14:textId="77777777" w:rsidR="0012278D" w:rsidRPr="0089332C" w:rsidRDefault="0012278D" w:rsidP="0089332C">
            <w:pPr>
              <w:widowControl/>
              <w:jc w:val="left"/>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 xml:space="preserve">　</w:t>
            </w:r>
          </w:p>
        </w:tc>
        <w:tc>
          <w:tcPr>
            <w:tcW w:w="851" w:type="dxa"/>
            <w:tcBorders>
              <w:top w:val="nil"/>
              <w:left w:val="nil"/>
              <w:bottom w:val="nil"/>
              <w:right w:val="nil"/>
            </w:tcBorders>
            <w:shd w:val="clear" w:color="auto" w:fill="auto"/>
            <w:noWrap/>
            <w:vAlign w:val="center"/>
            <w:hideMark/>
          </w:tcPr>
          <w:p w14:paraId="288836A9" w14:textId="77777777" w:rsidR="0012278D" w:rsidRPr="0089332C" w:rsidRDefault="0012278D" w:rsidP="0089332C">
            <w:pPr>
              <w:widowControl/>
              <w:jc w:val="left"/>
              <w:rPr>
                <w:rFonts w:ascii="宋体" w:eastAsia="宋体" w:hAnsi="宋体" w:cs="Arial"/>
                <w:color w:val="000000"/>
                <w:kern w:val="0"/>
                <w:sz w:val="20"/>
                <w:szCs w:val="20"/>
              </w:rPr>
            </w:pPr>
          </w:p>
        </w:tc>
        <w:tc>
          <w:tcPr>
            <w:tcW w:w="1275" w:type="dxa"/>
            <w:tcBorders>
              <w:top w:val="nil"/>
              <w:left w:val="nil"/>
              <w:bottom w:val="nil"/>
              <w:right w:val="nil"/>
            </w:tcBorders>
            <w:shd w:val="clear" w:color="auto" w:fill="auto"/>
            <w:noWrap/>
            <w:vAlign w:val="center"/>
            <w:hideMark/>
          </w:tcPr>
          <w:p w14:paraId="0CA5B715"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709" w:type="dxa"/>
            <w:gridSpan w:val="2"/>
            <w:tcBorders>
              <w:top w:val="nil"/>
              <w:left w:val="nil"/>
              <w:bottom w:val="nil"/>
              <w:right w:val="nil"/>
            </w:tcBorders>
            <w:shd w:val="clear" w:color="auto" w:fill="auto"/>
            <w:noWrap/>
            <w:vAlign w:val="center"/>
            <w:hideMark/>
          </w:tcPr>
          <w:p w14:paraId="4C6D5142"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1134" w:type="dxa"/>
            <w:tcBorders>
              <w:top w:val="nil"/>
              <w:left w:val="nil"/>
              <w:bottom w:val="nil"/>
              <w:right w:val="nil"/>
            </w:tcBorders>
            <w:shd w:val="clear" w:color="auto" w:fill="auto"/>
            <w:noWrap/>
            <w:vAlign w:val="center"/>
            <w:hideMark/>
          </w:tcPr>
          <w:p w14:paraId="18D32666"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1134" w:type="dxa"/>
            <w:tcBorders>
              <w:top w:val="nil"/>
              <w:left w:val="nil"/>
              <w:bottom w:val="nil"/>
              <w:right w:val="nil"/>
            </w:tcBorders>
            <w:shd w:val="clear" w:color="auto" w:fill="auto"/>
            <w:noWrap/>
            <w:vAlign w:val="center"/>
            <w:hideMark/>
          </w:tcPr>
          <w:p w14:paraId="7774CD3A"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764" w:type="dxa"/>
            <w:tcBorders>
              <w:top w:val="nil"/>
              <w:left w:val="nil"/>
              <w:bottom w:val="nil"/>
              <w:right w:val="nil"/>
            </w:tcBorders>
            <w:shd w:val="clear" w:color="auto" w:fill="auto"/>
            <w:noWrap/>
            <w:vAlign w:val="center"/>
            <w:hideMark/>
          </w:tcPr>
          <w:p w14:paraId="56F2106C"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654" w:type="dxa"/>
            <w:gridSpan w:val="2"/>
            <w:tcBorders>
              <w:top w:val="nil"/>
              <w:left w:val="nil"/>
              <w:bottom w:val="nil"/>
              <w:right w:val="nil"/>
            </w:tcBorders>
            <w:shd w:val="clear" w:color="auto" w:fill="auto"/>
            <w:noWrap/>
            <w:vAlign w:val="center"/>
            <w:hideMark/>
          </w:tcPr>
          <w:p w14:paraId="1F6CDDDF" w14:textId="77777777" w:rsidR="0012278D" w:rsidRPr="0089332C" w:rsidRDefault="0012278D" w:rsidP="0089332C">
            <w:pPr>
              <w:widowControl/>
              <w:jc w:val="left"/>
              <w:rPr>
                <w:rFonts w:ascii="Times New Roman" w:eastAsia="Times New Roman" w:hAnsi="Times New Roman" w:cs="Times New Roman"/>
                <w:kern w:val="0"/>
                <w:sz w:val="20"/>
                <w:szCs w:val="20"/>
              </w:rPr>
            </w:pPr>
          </w:p>
        </w:tc>
        <w:tc>
          <w:tcPr>
            <w:tcW w:w="691" w:type="dxa"/>
            <w:tcBorders>
              <w:top w:val="nil"/>
              <w:left w:val="nil"/>
              <w:bottom w:val="nil"/>
              <w:right w:val="nil"/>
            </w:tcBorders>
            <w:shd w:val="clear" w:color="auto" w:fill="auto"/>
            <w:noWrap/>
            <w:vAlign w:val="center"/>
            <w:hideMark/>
          </w:tcPr>
          <w:p w14:paraId="2E88774C" w14:textId="77777777" w:rsidR="0012278D" w:rsidRPr="0089332C" w:rsidRDefault="0012278D" w:rsidP="0089332C">
            <w:pPr>
              <w:widowControl/>
              <w:jc w:val="left"/>
              <w:rPr>
                <w:rFonts w:ascii="Times New Roman" w:eastAsia="Times New Roman" w:hAnsi="Times New Roman" w:cs="Times New Roman"/>
                <w:kern w:val="0"/>
                <w:sz w:val="20"/>
                <w:szCs w:val="20"/>
              </w:rPr>
            </w:pPr>
          </w:p>
        </w:tc>
      </w:tr>
      <w:tr w:rsidR="0012278D" w:rsidRPr="0089332C" w14:paraId="2F9E03D4" w14:textId="77777777" w:rsidTr="00A94B19">
        <w:trPr>
          <w:trHeight w:val="402"/>
          <w:jc w:val="center"/>
        </w:trPr>
        <w:tc>
          <w:tcPr>
            <w:tcW w:w="14725" w:type="dxa"/>
            <w:gridSpan w:val="21"/>
            <w:tcBorders>
              <w:top w:val="nil"/>
              <w:left w:val="nil"/>
              <w:bottom w:val="nil"/>
              <w:right w:val="nil"/>
            </w:tcBorders>
            <w:shd w:val="clear" w:color="auto" w:fill="auto"/>
            <w:vAlign w:val="center"/>
            <w:hideMark/>
          </w:tcPr>
          <w:p w14:paraId="1EA15DF3" w14:textId="77777777" w:rsidR="0012278D" w:rsidRPr="0089332C" w:rsidRDefault="0012278D" w:rsidP="00186D40">
            <w:pPr>
              <w:widowControl/>
              <w:jc w:val="left"/>
              <w:rPr>
                <w:rFonts w:ascii="宋体" w:eastAsia="宋体" w:hAnsi="宋体" w:cs="Arial"/>
                <w:color w:val="000000"/>
                <w:kern w:val="0"/>
                <w:sz w:val="20"/>
                <w:szCs w:val="20"/>
              </w:rPr>
            </w:pPr>
            <w:r w:rsidRPr="0089332C">
              <w:rPr>
                <w:rFonts w:ascii="宋体" w:eastAsia="宋体" w:hAnsi="宋体" w:cs="Arial" w:hint="eastAsia"/>
                <w:color w:val="000000"/>
                <w:kern w:val="0"/>
                <w:sz w:val="20"/>
                <w:szCs w:val="20"/>
              </w:rPr>
              <w:t>注：本表反映本年度一般公共预算“三公”经费、会议费和培训费支出情况。其中</w:t>
            </w:r>
            <w:r>
              <w:rPr>
                <w:rFonts w:ascii="宋体" w:eastAsia="宋体" w:hAnsi="宋体" w:cs="Arial" w:hint="eastAsia"/>
                <w:color w:val="000000"/>
                <w:kern w:val="0"/>
                <w:sz w:val="20"/>
                <w:szCs w:val="20"/>
              </w:rPr>
              <w:t>，预算数为</w:t>
            </w:r>
            <w:r>
              <w:rPr>
                <w:rFonts w:ascii="宋体" w:eastAsia="宋体" w:hAnsi="宋体" w:cs="Arial"/>
                <w:color w:val="000000"/>
                <w:kern w:val="0"/>
                <w:sz w:val="20"/>
                <w:szCs w:val="20"/>
              </w:rPr>
              <w:t>全年预算数，反映按规定程序调整后的预算</w:t>
            </w:r>
            <w:r>
              <w:rPr>
                <w:rFonts w:ascii="宋体" w:eastAsia="宋体" w:hAnsi="宋体" w:cs="Arial" w:hint="eastAsia"/>
                <w:color w:val="000000"/>
                <w:kern w:val="0"/>
                <w:sz w:val="20"/>
                <w:szCs w:val="20"/>
              </w:rPr>
              <w:t>数</w:t>
            </w:r>
            <w:r>
              <w:rPr>
                <w:rFonts w:ascii="宋体" w:eastAsia="宋体" w:hAnsi="宋体" w:cs="Arial"/>
                <w:color w:val="000000"/>
                <w:kern w:val="0"/>
                <w:sz w:val="20"/>
                <w:szCs w:val="20"/>
              </w:rPr>
              <w:t>；</w:t>
            </w:r>
            <w:r w:rsidRPr="0089332C">
              <w:rPr>
                <w:rFonts w:ascii="宋体" w:eastAsia="宋体" w:hAnsi="宋体" w:cs="Arial" w:hint="eastAsia"/>
                <w:color w:val="000000"/>
                <w:kern w:val="0"/>
                <w:sz w:val="20"/>
                <w:szCs w:val="20"/>
              </w:rPr>
              <w:t>决算数是包括当年一般公共预算财政拨款和以前年度结转资金安排的实际支出。</w:t>
            </w:r>
            <w:r>
              <w:rPr>
                <w:rFonts w:ascii="宋体" w:eastAsia="宋体" w:hAnsi="宋体" w:cs="Times New Roman" w:hint="eastAsia"/>
                <w:kern w:val="0"/>
                <w:sz w:val="20"/>
                <w:szCs w:val="20"/>
              </w:rPr>
              <w:t>本</w:t>
            </w:r>
            <w:r>
              <w:rPr>
                <w:rFonts w:ascii="宋体" w:eastAsia="宋体" w:hAnsi="宋体" w:cs="Times New Roman"/>
                <w:kern w:val="0"/>
                <w:sz w:val="20"/>
                <w:szCs w:val="20"/>
              </w:rPr>
              <w:t>表金额单位转换时</w:t>
            </w:r>
            <w:r>
              <w:rPr>
                <w:rFonts w:ascii="宋体" w:eastAsia="宋体" w:hAnsi="宋体" w:cs="Times New Roman" w:hint="eastAsia"/>
                <w:kern w:val="0"/>
                <w:sz w:val="20"/>
                <w:szCs w:val="20"/>
              </w:rPr>
              <w:t>可能</w:t>
            </w:r>
            <w:r>
              <w:rPr>
                <w:rFonts w:ascii="宋体" w:eastAsia="宋体" w:hAnsi="宋体" w:cs="Times New Roman"/>
                <w:kern w:val="0"/>
                <w:sz w:val="20"/>
                <w:szCs w:val="20"/>
              </w:rPr>
              <w:t>存在尾数误差。</w:t>
            </w:r>
          </w:p>
        </w:tc>
      </w:tr>
    </w:tbl>
    <w:p w14:paraId="5C05999B" w14:textId="77777777" w:rsidR="0012278D" w:rsidRDefault="0012278D"/>
    <w:tbl>
      <w:tblPr>
        <w:tblW w:w="13180" w:type="dxa"/>
        <w:jc w:val="center"/>
        <w:tblLook w:val="04A0" w:firstRow="1" w:lastRow="0" w:firstColumn="1" w:lastColumn="0" w:noHBand="0" w:noVBand="1"/>
      </w:tblPr>
      <w:tblGrid>
        <w:gridCol w:w="1340"/>
        <w:gridCol w:w="2180"/>
        <w:gridCol w:w="3220"/>
        <w:gridCol w:w="3220"/>
        <w:gridCol w:w="3220"/>
      </w:tblGrid>
      <w:tr w:rsidR="0012278D" w:rsidRPr="001F07EB" w14:paraId="5D46140B" w14:textId="77777777" w:rsidTr="009C7C37">
        <w:trPr>
          <w:trHeight w:val="960"/>
          <w:jc w:val="center"/>
        </w:trPr>
        <w:tc>
          <w:tcPr>
            <w:tcW w:w="13180" w:type="dxa"/>
            <w:gridSpan w:val="5"/>
            <w:tcBorders>
              <w:top w:val="nil"/>
              <w:left w:val="nil"/>
              <w:bottom w:val="nil"/>
              <w:right w:val="nil"/>
            </w:tcBorders>
            <w:shd w:val="clear" w:color="auto" w:fill="auto"/>
            <w:vAlign w:val="center"/>
          </w:tcPr>
          <w:p w14:paraId="5DE2B4FC" w14:textId="77777777" w:rsidR="0012278D" w:rsidRPr="00763F35" w:rsidRDefault="0012278D" w:rsidP="009C7C37">
            <w:pPr>
              <w:widowControl/>
              <w:jc w:val="center"/>
              <w:rPr>
                <w:rFonts w:ascii="Times New Roman" w:eastAsia="方正小标宋_GBK" w:hAnsi="Times New Roman" w:cs="Times New Roman"/>
                <w:kern w:val="0"/>
                <w:sz w:val="40"/>
                <w:szCs w:val="40"/>
              </w:rPr>
            </w:pPr>
            <w:r>
              <w:rPr>
                <w:rFonts w:ascii="Times New Roman" w:eastAsia="方正小标宋_GBK" w:hAnsi="Times New Roman" w:cs="Times New Roman" w:hint="eastAsia"/>
                <w:kern w:val="0"/>
                <w:sz w:val="40"/>
                <w:szCs w:val="40"/>
              </w:rPr>
              <w:t>政府性基金</w:t>
            </w:r>
            <w:r>
              <w:rPr>
                <w:rFonts w:ascii="Times New Roman" w:eastAsia="方正小标宋_GBK" w:hAnsi="Times New Roman" w:cs="Times New Roman"/>
                <w:kern w:val="0"/>
                <w:sz w:val="40"/>
                <w:szCs w:val="40"/>
              </w:rPr>
              <w:t>预算</w:t>
            </w:r>
            <w:r w:rsidRPr="00763F35">
              <w:rPr>
                <w:rFonts w:ascii="Times New Roman" w:eastAsia="方正小标宋_GBK" w:hAnsi="Times New Roman" w:cs="Times New Roman"/>
                <w:kern w:val="0"/>
                <w:sz w:val="40"/>
                <w:szCs w:val="40"/>
              </w:rPr>
              <w:t>支出决算表</w:t>
            </w:r>
          </w:p>
        </w:tc>
      </w:tr>
      <w:tr w:rsidR="0012278D" w:rsidRPr="001F07EB" w14:paraId="6AADEB43" w14:textId="77777777" w:rsidTr="009C7C37">
        <w:trPr>
          <w:trHeight w:val="319"/>
          <w:jc w:val="center"/>
        </w:trPr>
        <w:tc>
          <w:tcPr>
            <w:tcW w:w="1340" w:type="dxa"/>
            <w:tcBorders>
              <w:top w:val="nil"/>
              <w:left w:val="nil"/>
              <w:bottom w:val="nil"/>
              <w:right w:val="nil"/>
            </w:tcBorders>
            <w:shd w:val="clear" w:color="auto" w:fill="auto"/>
            <w:vAlign w:val="center"/>
          </w:tcPr>
          <w:p w14:paraId="647BC46F" w14:textId="77777777" w:rsidR="0012278D" w:rsidRPr="001F07EB" w:rsidRDefault="0012278D" w:rsidP="009C7C37">
            <w:pPr>
              <w:widowControl/>
              <w:jc w:val="center"/>
              <w:rPr>
                <w:rFonts w:ascii="Times New Roman" w:eastAsia="方正小标宋_GBK" w:hAnsi="Times New Roman" w:cs="Times New Roman"/>
                <w:kern w:val="0"/>
                <w:sz w:val="40"/>
                <w:szCs w:val="40"/>
                <w:highlight w:val="yellow"/>
              </w:rPr>
            </w:pPr>
          </w:p>
        </w:tc>
        <w:tc>
          <w:tcPr>
            <w:tcW w:w="2180" w:type="dxa"/>
            <w:tcBorders>
              <w:top w:val="nil"/>
              <w:left w:val="nil"/>
              <w:bottom w:val="nil"/>
              <w:right w:val="nil"/>
            </w:tcBorders>
            <w:shd w:val="clear" w:color="auto" w:fill="auto"/>
            <w:vAlign w:val="center"/>
          </w:tcPr>
          <w:p w14:paraId="7B2BB960" w14:textId="77777777" w:rsidR="0012278D" w:rsidRPr="00763F35" w:rsidRDefault="0012278D" w:rsidP="009C7C37">
            <w:pPr>
              <w:widowControl/>
              <w:jc w:val="center"/>
              <w:rPr>
                <w:rFonts w:ascii="Times New Roman" w:eastAsia="Times New Roman" w:hAnsi="Times New Roman" w:cs="Times New Roman"/>
                <w:kern w:val="0"/>
                <w:sz w:val="20"/>
                <w:szCs w:val="20"/>
              </w:rPr>
            </w:pPr>
          </w:p>
        </w:tc>
        <w:tc>
          <w:tcPr>
            <w:tcW w:w="3220" w:type="dxa"/>
            <w:tcBorders>
              <w:top w:val="nil"/>
              <w:left w:val="nil"/>
              <w:bottom w:val="nil"/>
              <w:right w:val="nil"/>
            </w:tcBorders>
            <w:shd w:val="clear" w:color="auto" w:fill="auto"/>
            <w:vAlign w:val="center"/>
          </w:tcPr>
          <w:p w14:paraId="57739D05" w14:textId="77777777" w:rsidR="0012278D" w:rsidRPr="00763F35" w:rsidRDefault="0012278D" w:rsidP="009C7C37">
            <w:pPr>
              <w:widowControl/>
              <w:jc w:val="center"/>
              <w:rPr>
                <w:rFonts w:ascii="Times New Roman" w:eastAsia="Times New Roman" w:hAnsi="Times New Roman" w:cs="Times New Roman"/>
                <w:kern w:val="0"/>
                <w:sz w:val="20"/>
                <w:szCs w:val="20"/>
              </w:rPr>
            </w:pPr>
          </w:p>
        </w:tc>
        <w:tc>
          <w:tcPr>
            <w:tcW w:w="3220" w:type="dxa"/>
            <w:tcBorders>
              <w:top w:val="nil"/>
              <w:left w:val="nil"/>
              <w:bottom w:val="nil"/>
              <w:right w:val="nil"/>
            </w:tcBorders>
            <w:shd w:val="clear" w:color="auto" w:fill="auto"/>
            <w:vAlign w:val="center"/>
          </w:tcPr>
          <w:p w14:paraId="095BC07B" w14:textId="77777777" w:rsidR="0012278D" w:rsidRPr="001F07EB" w:rsidRDefault="0012278D" w:rsidP="009C7C37">
            <w:pPr>
              <w:widowControl/>
              <w:jc w:val="center"/>
              <w:rPr>
                <w:rFonts w:ascii="Times New Roman" w:eastAsia="Times New Roman" w:hAnsi="Times New Roman" w:cs="Times New Roman"/>
                <w:kern w:val="0"/>
                <w:sz w:val="20"/>
                <w:szCs w:val="20"/>
                <w:highlight w:val="yellow"/>
              </w:rPr>
            </w:pPr>
          </w:p>
        </w:tc>
        <w:tc>
          <w:tcPr>
            <w:tcW w:w="3220" w:type="dxa"/>
            <w:tcBorders>
              <w:top w:val="nil"/>
              <w:left w:val="nil"/>
              <w:bottom w:val="nil"/>
              <w:right w:val="nil"/>
            </w:tcBorders>
            <w:shd w:val="clear" w:color="auto" w:fill="auto"/>
            <w:noWrap/>
            <w:vAlign w:val="center"/>
          </w:tcPr>
          <w:p w14:paraId="1FF3E53C" w14:textId="77777777" w:rsidR="0012278D" w:rsidRPr="00763F35" w:rsidRDefault="0012278D" w:rsidP="00A94B19">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公开</w:t>
            </w:r>
            <w:r>
              <w:rPr>
                <w:rFonts w:ascii="Times New Roman" w:eastAsia="宋体" w:hAnsi="Times New Roman" w:cs="Times New Roman"/>
                <w:kern w:val="0"/>
                <w:sz w:val="20"/>
                <w:szCs w:val="20"/>
              </w:rPr>
              <w:t>10</w:t>
            </w:r>
            <w:r w:rsidRPr="00763F35">
              <w:rPr>
                <w:rFonts w:ascii="Times New Roman" w:eastAsia="宋体" w:hAnsi="Times New Roman" w:cs="Times New Roman"/>
                <w:kern w:val="0"/>
                <w:sz w:val="20"/>
                <w:szCs w:val="20"/>
              </w:rPr>
              <w:t>表</w:t>
            </w:r>
          </w:p>
        </w:tc>
      </w:tr>
      <w:tr w:rsidR="0012278D" w:rsidRPr="001F07EB" w14:paraId="54053495" w14:textId="77777777" w:rsidTr="009C7C37">
        <w:trPr>
          <w:trHeight w:val="319"/>
          <w:jc w:val="center"/>
        </w:trPr>
        <w:tc>
          <w:tcPr>
            <w:tcW w:w="3520" w:type="dxa"/>
            <w:gridSpan w:val="2"/>
            <w:tcBorders>
              <w:top w:val="nil"/>
              <w:left w:val="nil"/>
              <w:bottom w:val="single" w:sz="4" w:space="0" w:color="auto"/>
              <w:right w:val="nil"/>
            </w:tcBorders>
            <w:shd w:val="clear" w:color="auto" w:fill="auto"/>
            <w:vAlign w:val="center"/>
          </w:tcPr>
          <w:p w14:paraId="2D275995"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部门</w:t>
            </w:r>
            <w:r>
              <w:rPr>
                <w:rFonts w:ascii="Times New Roman" w:eastAsia="宋体" w:hAnsi="Times New Roman" w:cs="Times New Roman"/>
                <w:kern w:val="0"/>
                <w:sz w:val="20"/>
                <w:szCs w:val="20"/>
              </w:rPr>
              <w:t>/</w:t>
            </w:r>
            <w:r>
              <w:rPr>
                <w:rFonts w:ascii="Times New Roman" w:eastAsia="宋体" w:hAnsi="Times New Roman" w:cs="Times New Roman" w:hint="eastAsia"/>
                <w:kern w:val="0"/>
                <w:sz w:val="20"/>
                <w:szCs w:val="20"/>
              </w:rPr>
              <w:t>单位</w:t>
            </w:r>
            <w:r w:rsidRPr="00763F35">
              <w:rPr>
                <w:rFonts w:ascii="Times New Roman" w:eastAsia="宋体" w:hAnsi="Times New Roman" w:cs="Times New Roman"/>
                <w:kern w:val="0"/>
                <w:sz w:val="20"/>
                <w:szCs w:val="20"/>
              </w:rPr>
              <w:t>名称：</w:t>
            </w:r>
            <w:r w:rsidRPr="00763F35">
              <w:rPr>
                <w:rFonts w:ascii="Times New Roman" w:eastAsia="宋体" w:hAnsi="Times New Roman" w:cs="Times New Roman"/>
                <w:kern w:val="0"/>
                <w:sz w:val="20"/>
                <w:szCs w:val="20"/>
              </w:rPr>
              <w:t>XXXX</w:t>
            </w:r>
          </w:p>
        </w:tc>
        <w:tc>
          <w:tcPr>
            <w:tcW w:w="3220" w:type="dxa"/>
            <w:tcBorders>
              <w:top w:val="nil"/>
              <w:left w:val="nil"/>
              <w:bottom w:val="nil"/>
              <w:right w:val="nil"/>
            </w:tcBorders>
            <w:shd w:val="clear" w:color="auto" w:fill="auto"/>
            <w:vAlign w:val="center"/>
          </w:tcPr>
          <w:p w14:paraId="59A486B7" w14:textId="77777777" w:rsidR="0012278D" w:rsidRPr="00763F35" w:rsidRDefault="0012278D" w:rsidP="009C7C37">
            <w:pPr>
              <w:widowControl/>
              <w:jc w:val="left"/>
              <w:rPr>
                <w:rFonts w:ascii="Times New Roman" w:eastAsia="宋体" w:hAnsi="Times New Roman" w:cs="Times New Roman"/>
                <w:kern w:val="0"/>
                <w:sz w:val="20"/>
                <w:szCs w:val="20"/>
              </w:rPr>
            </w:pPr>
          </w:p>
        </w:tc>
        <w:tc>
          <w:tcPr>
            <w:tcW w:w="3220" w:type="dxa"/>
            <w:tcBorders>
              <w:top w:val="nil"/>
              <w:left w:val="nil"/>
              <w:bottom w:val="nil"/>
              <w:right w:val="nil"/>
            </w:tcBorders>
            <w:shd w:val="clear" w:color="auto" w:fill="auto"/>
            <w:vAlign w:val="center"/>
          </w:tcPr>
          <w:p w14:paraId="17D0EF4D" w14:textId="77777777" w:rsidR="0012278D" w:rsidRPr="001F07EB" w:rsidRDefault="0012278D" w:rsidP="009C7C37">
            <w:pPr>
              <w:widowControl/>
              <w:jc w:val="left"/>
              <w:rPr>
                <w:rFonts w:ascii="Times New Roman" w:eastAsia="Times New Roman" w:hAnsi="Times New Roman" w:cs="Times New Roman"/>
                <w:kern w:val="0"/>
                <w:sz w:val="20"/>
                <w:szCs w:val="20"/>
                <w:highlight w:val="yellow"/>
              </w:rPr>
            </w:pPr>
          </w:p>
        </w:tc>
        <w:tc>
          <w:tcPr>
            <w:tcW w:w="3220" w:type="dxa"/>
            <w:tcBorders>
              <w:top w:val="nil"/>
              <w:left w:val="nil"/>
              <w:bottom w:val="nil"/>
              <w:right w:val="nil"/>
            </w:tcBorders>
            <w:shd w:val="clear" w:color="auto" w:fill="auto"/>
            <w:noWrap/>
            <w:vAlign w:val="center"/>
          </w:tcPr>
          <w:p w14:paraId="45792820" w14:textId="77777777" w:rsidR="0012278D" w:rsidRPr="00763F35" w:rsidRDefault="0012278D" w:rsidP="009C7C37">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金额单位：万元</w:t>
            </w:r>
          </w:p>
        </w:tc>
      </w:tr>
      <w:tr w:rsidR="0012278D" w:rsidRPr="001F07EB" w14:paraId="6F5F4448" w14:textId="77777777" w:rsidTr="009C7C37">
        <w:trPr>
          <w:trHeight w:val="319"/>
          <w:jc w:val="center"/>
        </w:trPr>
        <w:tc>
          <w:tcPr>
            <w:tcW w:w="352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6BF139D"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项</w:t>
            </w:r>
            <w:r w:rsidRPr="00763F35">
              <w:rPr>
                <w:rFonts w:ascii="Times New Roman" w:eastAsia="宋体" w:hAnsi="Times New Roman" w:cs="Times New Roman"/>
                <w:kern w:val="0"/>
                <w:sz w:val="20"/>
                <w:szCs w:val="20"/>
              </w:rPr>
              <w:t xml:space="preserve">    </w:t>
            </w:r>
            <w:r w:rsidRPr="00763F35">
              <w:rPr>
                <w:rFonts w:ascii="Times New Roman" w:eastAsia="宋体" w:hAnsi="Times New Roman" w:cs="Times New Roman"/>
                <w:kern w:val="0"/>
                <w:sz w:val="20"/>
                <w:szCs w:val="20"/>
              </w:rPr>
              <w:t>目</w:t>
            </w:r>
          </w:p>
        </w:tc>
        <w:tc>
          <w:tcPr>
            <w:tcW w:w="32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4B6065EC"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本年支出合计</w:t>
            </w:r>
          </w:p>
        </w:tc>
        <w:tc>
          <w:tcPr>
            <w:tcW w:w="32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4C32DA30" w14:textId="77777777" w:rsidR="0012278D" w:rsidRPr="001F07EB" w:rsidRDefault="0012278D" w:rsidP="009C7C37">
            <w:pPr>
              <w:widowControl/>
              <w:jc w:val="center"/>
              <w:rPr>
                <w:rFonts w:ascii="Times New Roman" w:eastAsia="宋体" w:hAnsi="Times New Roman" w:cs="Times New Roman"/>
                <w:kern w:val="0"/>
                <w:sz w:val="20"/>
                <w:szCs w:val="20"/>
                <w:highlight w:val="yellow"/>
              </w:rPr>
            </w:pPr>
            <w:r w:rsidRPr="00763F35">
              <w:rPr>
                <w:rFonts w:ascii="Times New Roman" w:eastAsia="宋体" w:hAnsi="Times New Roman" w:cs="Times New Roman"/>
                <w:kern w:val="0"/>
                <w:sz w:val="20"/>
                <w:szCs w:val="20"/>
              </w:rPr>
              <w:t>基本支出</w:t>
            </w:r>
            <w:r w:rsidRPr="00763F35">
              <w:rPr>
                <w:rFonts w:ascii="Times New Roman" w:eastAsia="宋体" w:hAnsi="Times New Roman" w:cs="Times New Roman"/>
                <w:kern w:val="0"/>
                <w:sz w:val="20"/>
                <w:szCs w:val="20"/>
              </w:rPr>
              <w:t xml:space="preserve">  </w:t>
            </w:r>
          </w:p>
        </w:tc>
        <w:tc>
          <w:tcPr>
            <w:tcW w:w="32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55E939E7"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项目支出</w:t>
            </w:r>
          </w:p>
        </w:tc>
      </w:tr>
      <w:tr w:rsidR="0012278D" w:rsidRPr="001F07EB" w14:paraId="0D468B7A" w14:textId="77777777" w:rsidTr="009C7C37">
        <w:trPr>
          <w:trHeight w:val="642"/>
          <w:jc w:val="center"/>
        </w:trPr>
        <w:tc>
          <w:tcPr>
            <w:tcW w:w="1340" w:type="dxa"/>
            <w:tcBorders>
              <w:top w:val="nil"/>
              <w:left w:val="single" w:sz="4" w:space="0" w:color="auto"/>
              <w:bottom w:val="single" w:sz="4" w:space="0" w:color="auto"/>
              <w:right w:val="single" w:sz="4" w:space="0" w:color="auto"/>
            </w:tcBorders>
            <w:shd w:val="clear" w:color="auto" w:fill="auto"/>
            <w:vAlign w:val="center"/>
          </w:tcPr>
          <w:p w14:paraId="34CB778B"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功能分类科目编码</w:t>
            </w:r>
          </w:p>
        </w:tc>
        <w:tc>
          <w:tcPr>
            <w:tcW w:w="2180" w:type="dxa"/>
            <w:tcBorders>
              <w:top w:val="nil"/>
              <w:left w:val="nil"/>
              <w:bottom w:val="single" w:sz="4" w:space="0" w:color="auto"/>
              <w:right w:val="single" w:sz="4" w:space="0" w:color="auto"/>
            </w:tcBorders>
            <w:shd w:val="clear" w:color="auto" w:fill="auto"/>
            <w:vAlign w:val="center"/>
          </w:tcPr>
          <w:p w14:paraId="7CB5CCDC"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科目名称</w:t>
            </w:r>
          </w:p>
        </w:tc>
        <w:tc>
          <w:tcPr>
            <w:tcW w:w="3220" w:type="dxa"/>
            <w:vMerge/>
            <w:tcBorders>
              <w:top w:val="single" w:sz="4" w:space="0" w:color="auto"/>
              <w:left w:val="single" w:sz="4" w:space="0" w:color="auto"/>
              <w:bottom w:val="single" w:sz="4" w:space="0" w:color="auto"/>
              <w:right w:val="single" w:sz="4" w:space="0" w:color="auto"/>
            </w:tcBorders>
            <w:vAlign w:val="center"/>
          </w:tcPr>
          <w:p w14:paraId="65810B0E" w14:textId="77777777" w:rsidR="0012278D" w:rsidRPr="00763F35" w:rsidRDefault="0012278D" w:rsidP="009C7C37">
            <w:pPr>
              <w:widowControl/>
              <w:jc w:val="left"/>
              <w:rPr>
                <w:rFonts w:ascii="Times New Roman" w:eastAsia="宋体" w:hAnsi="Times New Roman" w:cs="Times New Roman"/>
                <w:kern w:val="0"/>
                <w:sz w:val="20"/>
                <w:szCs w:val="20"/>
              </w:rPr>
            </w:pPr>
          </w:p>
        </w:tc>
        <w:tc>
          <w:tcPr>
            <w:tcW w:w="3220" w:type="dxa"/>
            <w:vMerge/>
            <w:tcBorders>
              <w:top w:val="single" w:sz="4" w:space="0" w:color="auto"/>
              <w:left w:val="single" w:sz="4" w:space="0" w:color="auto"/>
              <w:bottom w:val="single" w:sz="4" w:space="0" w:color="auto"/>
              <w:right w:val="single" w:sz="4" w:space="0" w:color="auto"/>
            </w:tcBorders>
            <w:vAlign w:val="center"/>
          </w:tcPr>
          <w:p w14:paraId="22921119" w14:textId="77777777" w:rsidR="0012278D" w:rsidRPr="00763F35" w:rsidRDefault="0012278D" w:rsidP="009C7C37">
            <w:pPr>
              <w:widowControl/>
              <w:jc w:val="left"/>
              <w:rPr>
                <w:rFonts w:ascii="Times New Roman" w:eastAsia="宋体" w:hAnsi="Times New Roman" w:cs="Times New Roman"/>
                <w:kern w:val="0"/>
                <w:sz w:val="20"/>
                <w:szCs w:val="20"/>
              </w:rPr>
            </w:pPr>
          </w:p>
        </w:tc>
        <w:tc>
          <w:tcPr>
            <w:tcW w:w="3220" w:type="dxa"/>
            <w:vMerge/>
            <w:tcBorders>
              <w:top w:val="single" w:sz="4" w:space="0" w:color="auto"/>
              <w:left w:val="single" w:sz="4" w:space="0" w:color="auto"/>
              <w:bottom w:val="single" w:sz="4" w:space="0" w:color="auto"/>
              <w:right w:val="single" w:sz="4" w:space="0" w:color="auto"/>
            </w:tcBorders>
            <w:vAlign w:val="center"/>
          </w:tcPr>
          <w:p w14:paraId="58A6ACF8" w14:textId="77777777" w:rsidR="0012278D" w:rsidRPr="00763F35" w:rsidRDefault="0012278D" w:rsidP="009C7C37">
            <w:pPr>
              <w:widowControl/>
              <w:jc w:val="left"/>
              <w:rPr>
                <w:rFonts w:ascii="Times New Roman" w:eastAsia="宋体" w:hAnsi="Times New Roman" w:cs="Times New Roman"/>
                <w:kern w:val="0"/>
                <w:sz w:val="20"/>
                <w:szCs w:val="20"/>
              </w:rPr>
            </w:pPr>
          </w:p>
        </w:tc>
      </w:tr>
      <w:tr w:rsidR="0012278D" w:rsidRPr="001F07EB" w14:paraId="1E8A28DC" w14:textId="77777777" w:rsidTr="009C7C37">
        <w:trPr>
          <w:trHeight w:val="319"/>
          <w:jc w:val="center"/>
        </w:trPr>
        <w:tc>
          <w:tcPr>
            <w:tcW w:w="352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6617194"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栏次</w:t>
            </w:r>
          </w:p>
        </w:tc>
        <w:tc>
          <w:tcPr>
            <w:tcW w:w="3220" w:type="dxa"/>
            <w:tcBorders>
              <w:top w:val="nil"/>
              <w:left w:val="nil"/>
              <w:bottom w:val="single" w:sz="4" w:space="0" w:color="auto"/>
              <w:right w:val="single" w:sz="4" w:space="0" w:color="auto"/>
            </w:tcBorders>
            <w:shd w:val="clear" w:color="auto" w:fill="auto"/>
            <w:vAlign w:val="center"/>
          </w:tcPr>
          <w:p w14:paraId="434F25B0"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1</w:t>
            </w:r>
          </w:p>
        </w:tc>
        <w:tc>
          <w:tcPr>
            <w:tcW w:w="3220" w:type="dxa"/>
            <w:tcBorders>
              <w:top w:val="nil"/>
              <w:left w:val="nil"/>
              <w:bottom w:val="single" w:sz="4" w:space="0" w:color="auto"/>
              <w:right w:val="single" w:sz="4" w:space="0" w:color="auto"/>
            </w:tcBorders>
            <w:shd w:val="clear" w:color="auto" w:fill="auto"/>
            <w:vAlign w:val="center"/>
          </w:tcPr>
          <w:p w14:paraId="4E65B27E"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2</w:t>
            </w:r>
          </w:p>
        </w:tc>
        <w:tc>
          <w:tcPr>
            <w:tcW w:w="3220" w:type="dxa"/>
            <w:tcBorders>
              <w:top w:val="nil"/>
              <w:left w:val="nil"/>
              <w:bottom w:val="single" w:sz="4" w:space="0" w:color="auto"/>
              <w:right w:val="single" w:sz="4" w:space="0" w:color="auto"/>
            </w:tcBorders>
            <w:shd w:val="clear" w:color="auto" w:fill="auto"/>
            <w:vAlign w:val="center"/>
          </w:tcPr>
          <w:p w14:paraId="2E7D78A5"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3</w:t>
            </w:r>
          </w:p>
        </w:tc>
      </w:tr>
      <w:tr w:rsidR="0012278D" w:rsidRPr="001F07EB" w14:paraId="1DC92BD0" w14:textId="77777777" w:rsidTr="009C7C37">
        <w:trPr>
          <w:trHeight w:val="319"/>
          <w:jc w:val="center"/>
        </w:trPr>
        <w:tc>
          <w:tcPr>
            <w:tcW w:w="352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54E4E5F"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合计</w:t>
            </w:r>
          </w:p>
        </w:tc>
        <w:tc>
          <w:tcPr>
            <w:tcW w:w="3220" w:type="dxa"/>
            <w:tcBorders>
              <w:top w:val="nil"/>
              <w:left w:val="nil"/>
              <w:bottom w:val="single" w:sz="4" w:space="0" w:color="auto"/>
              <w:right w:val="single" w:sz="4" w:space="0" w:color="auto"/>
            </w:tcBorders>
            <w:shd w:val="clear" w:color="auto" w:fill="auto"/>
            <w:vAlign w:val="center"/>
          </w:tcPr>
          <w:p w14:paraId="1821732C"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564C1E99"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413EB597" w14:textId="77777777" w:rsidR="0012278D" w:rsidRPr="00763F35" w:rsidRDefault="0012278D" w:rsidP="009C7C37">
            <w:pPr>
              <w:widowControl/>
              <w:jc w:val="center"/>
              <w:rPr>
                <w:rFonts w:ascii="Times New Roman" w:eastAsia="宋体" w:hAnsi="Times New Roman" w:cs="Times New Roman"/>
                <w:color w:val="FF0000"/>
                <w:kern w:val="0"/>
                <w:sz w:val="20"/>
                <w:szCs w:val="20"/>
              </w:rPr>
            </w:pPr>
            <w:r w:rsidRPr="00763F35">
              <w:rPr>
                <w:rFonts w:ascii="Times New Roman" w:eastAsia="宋体" w:hAnsi="Times New Roman" w:cs="Times New Roman"/>
                <w:color w:val="FF0000"/>
                <w:kern w:val="0"/>
                <w:sz w:val="20"/>
                <w:szCs w:val="20"/>
              </w:rPr>
              <w:t xml:space="preserve">　</w:t>
            </w:r>
          </w:p>
        </w:tc>
      </w:tr>
      <w:tr w:rsidR="0012278D" w:rsidRPr="001F07EB" w14:paraId="03483BC2" w14:textId="77777777" w:rsidTr="009C7C37">
        <w:trPr>
          <w:trHeight w:val="319"/>
          <w:jc w:val="center"/>
        </w:trPr>
        <w:tc>
          <w:tcPr>
            <w:tcW w:w="1340" w:type="dxa"/>
            <w:tcBorders>
              <w:top w:val="nil"/>
              <w:left w:val="single" w:sz="4" w:space="0" w:color="auto"/>
              <w:bottom w:val="single" w:sz="4" w:space="0" w:color="auto"/>
              <w:right w:val="single" w:sz="4" w:space="0" w:color="auto"/>
            </w:tcBorders>
            <w:shd w:val="clear" w:color="auto" w:fill="auto"/>
            <w:vAlign w:val="center"/>
          </w:tcPr>
          <w:p w14:paraId="49A288C1"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180" w:type="dxa"/>
            <w:tcBorders>
              <w:top w:val="nil"/>
              <w:left w:val="nil"/>
              <w:bottom w:val="single" w:sz="4" w:space="0" w:color="auto"/>
              <w:right w:val="single" w:sz="4" w:space="0" w:color="auto"/>
            </w:tcBorders>
            <w:shd w:val="clear" w:color="auto" w:fill="auto"/>
            <w:vAlign w:val="center"/>
          </w:tcPr>
          <w:p w14:paraId="7B6524CF"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72420B16"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6AB04ECA"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08CB88B5" w14:textId="77777777" w:rsidR="0012278D" w:rsidRPr="00763F35" w:rsidRDefault="0012278D" w:rsidP="009C7C37">
            <w:pPr>
              <w:widowControl/>
              <w:jc w:val="left"/>
              <w:rPr>
                <w:rFonts w:ascii="Times New Roman" w:eastAsia="宋体" w:hAnsi="Times New Roman" w:cs="Times New Roman"/>
                <w:color w:val="FF0000"/>
                <w:kern w:val="0"/>
                <w:sz w:val="20"/>
                <w:szCs w:val="20"/>
              </w:rPr>
            </w:pPr>
            <w:r w:rsidRPr="00763F35">
              <w:rPr>
                <w:rFonts w:ascii="Times New Roman" w:eastAsia="宋体" w:hAnsi="Times New Roman" w:cs="Times New Roman"/>
                <w:color w:val="FF0000"/>
                <w:kern w:val="0"/>
                <w:sz w:val="20"/>
                <w:szCs w:val="20"/>
              </w:rPr>
              <w:t xml:space="preserve">　</w:t>
            </w:r>
          </w:p>
        </w:tc>
      </w:tr>
      <w:tr w:rsidR="0012278D" w:rsidRPr="001F07EB" w14:paraId="071C7F0E" w14:textId="77777777" w:rsidTr="009C7C37">
        <w:trPr>
          <w:trHeight w:val="319"/>
          <w:jc w:val="center"/>
        </w:trPr>
        <w:tc>
          <w:tcPr>
            <w:tcW w:w="1340" w:type="dxa"/>
            <w:tcBorders>
              <w:top w:val="nil"/>
              <w:left w:val="single" w:sz="4" w:space="0" w:color="auto"/>
              <w:bottom w:val="single" w:sz="4" w:space="0" w:color="auto"/>
              <w:right w:val="single" w:sz="4" w:space="0" w:color="auto"/>
            </w:tcBorders>
            <w:shd w:val="clear" w:color="auto" w:fill="auto"/>
            <w:vAlign w:val="center"/>
          </w:tcPr>
          <w:p w14:paraId="05293734"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180" w:type="dxa"/>
            <w:tcBorders>
              <w:top w:val="nil"/>
              <w:left w:val="nil"/>
              <w:bottom w:val="single" w:sz="4" w:space="0" w:color="auto"/>
              <w:right w:val="single" w:sz="4" w:space="0" w:color="auto"/>
            </w:tcBorders>
            <w:shd w:val="clear" w:color="auto" w:fill="auto"/>
            <w:vAlign w:val="center"/>
          </w:tcPr>
          <w:p w14:paraId="19378270"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0193C42B"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1CD966C6"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5B487E27" w14:textId="77777777" w:rsidR="0012278D" w:rsidRPr="00763F35" w:rsidRDefault="0012278D" w:rsidP="009C7C37">
            <w:pPr>
              <w:widowControl/>
              <w:jc w:val="left"/>
              <w:rPr>
                <w:rFonts w:ascii="Times New Roman" w:eastAsia="宋体" w:hAnsi="Times New Roman" w:cs="Times New Roman"/>
                <w:color w:val="FF0000"/>
                <w:kern w:val="0"/>
                <w:sz w:val="20"/>
                <w:szCs w:val="20"/>
              </w:rPr>
            </w:pPr>
            <w:r w:rsidRPr="00763F35">
              <w:rPr>
                <w:rFonts w:ascii="Times New Roman" w:eastAsia="宋体" w:hAnsi="Times New Roman" w:cs="Times New Roman"/>
                <w:color w:val="FF0000"/>
                <w:kern w:val="0"/>
                <w:sz w:val="20"/>
                <w:szCs w:val="20"/>
              </w:rPr>
              <w:t xml:space="preserve">　</w:t>
            </w:r>
          </w:p>
        </w:tc>
      </w:tr>
      <w:tr w:rsidR="0012278D" w:rsidRPr="001F07EB" w14:paraId="26CBEB40" w14:textId="77777777" w:rsidTr="009C7C37">
        <w:trPr>
          <w:trHeight w:val="319"/>
          <w:jc w:val="center"/>
        </w:trPr>
        <w:tc>
          <w:tcPr>
            <w:tcW w:w="1340" w:type="dxa"/>
            <w:tcBorders>
              <w:top w:val="nil"/>
              <w:left w:val="single" w:sz="4" w:space="0" w:color="auto"/>
              <w:bottom w:val="single" w:sz="4" w:space="0" w:color="auto"/>
              <w:right w:val="single" w:sz="4" w:space="0" w:color="auto"/>
            </w:tcBorders>
            <w:shd w:val="clear" w:color="auto" w:fill="auto"/>
            <w:vAlign w:val="center"/>
          </w:tcPr>
          <w:p w14:paraId="6B42EA3D"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180" w:type="dxa"/>
            <w:tcBorders>
              <w:top w:val="nil"/>
              <w:left w:val="nil"/>
              <w:bottom w:val="single" w:sz="4" w:space="0" w:color="auto"/>
              <w:right w:val="single" w:sz="4" w:space="0" w:color="auto"/>
            </w:tcBorders>
            <w:shd w:val="clear" w:color="auto" w:fill="auto"/>
            <w:vAlign w:val="center"/>
          </w:tcPr>
          <w:p w14:paraId="0121222C"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6F2896C6"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032D0AE4"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72078D7D" w14:textId="77777777" w:rsidR="0012278D" w:rsidRPr="00763F35" w:rsidRDefault="0012278D" w:rsidP="009C7C37">
            <w:pPr>
              <w:widowControl/>
              <w:jc w:val="left"/>
              <w:rPr>
                <w:rFonts w:ascii="Times New Roman" w:eastAsia="宋体" w:hAnsi="Times New Roman" w:cs="Times New Roman"/>
                <w:color w:val="FF0000"/>
                <w:kern w:val="0"/>
                <w:sz w:val="20"/>
                <w:szCs w:val="20"/>
              </w:rPr>
            </w:pPr>
            <w:r w:rsidRPr="00763F35">
              <w:rPr>
                <w:rFonts w:ascii="Times New Roman" w:eastAsia="宋体" w:hAnsi="Times New Roman" w:cs="Times New Roman"/>
                <w:color w:val="FF0000"/>
                <w:kern w:val="0"/>
                <w:sz w:val="20"/>
                <w:szCs w:val="20"/>
              </w:rPr>
              <w:t xml:space="preserve">　</w:t>
            </w:r>
          </w:p>
        </w:tc>
      </w:tr>
      <w:tr w:rsidR="0012278D" w:rsidRPr="001F07EB" w14:paraId="5FFAE732" w14:textId="77777777" w:rsidTr="009C7C37">
        <w:trPr>
          <w:trHeight w:val="319"/>
          <w:jc w:val="center"/>
        </w:trPr>
        <w:tc>
          <w:tcPr>
            <w:tcW w:w="1340" w:type="dxa"/>
            <w:tcBorders>
              <w:top w:val="nil"/>
              <w:left w:val="single" w:sz="4" w:space="0" w:color="auto"/>
              <w:bottom w:val="single" w:sz="4" w:space="0" w:color="auto"/>
              <w:right w:val="single" w:sz="4" w:space="0" w:color="auto"/>
            </w:tcBorders>
            <w:shd w:val="clear" w:color="auto" w:fill="auto"/>
            <w:vAlign w:val="center"/>
          </w:tcPr>
          <w:p w14:paraId="780CC3F3"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180" w:type="dxa"/>
            <w:tcBorders>
              <w:top w:val="nil"/>
              <w:left w:val="nil"/>
              <w:bottom w:val="single" w:sz="4" w:space="0" w:color="auto"/>
              <w:right w:val="single" w:sz="4" w:space="0" w:color="auto"/>
            </w:tcBorders>
            <w:shd w:val="clear" w:color="auto" w:fill="auto"/>
            <w:vAlign w:val="center"/>
          </w:tcPr>
          <w:p w14:paraId="1CC628FB"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791EE7A4"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31A98334"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4F1B28D9" w14:textId="77777777" w:rsidR="0012278D" w:rsidRPr="00763F35" w:rsidRDefault="0012278D" w:rsidP="009C7C37">
            <w:pPr>
              <w:widowControl/>
              <w:jc w:val="left"/>
              <w:rPr>
                <w:rFonts w:ascii="Times New Roman" w:eastAsia="宋体" w:hAnsi="Times New Roman" w:cs="Times New Roman"/>
                <w:color w:val="FF0000"/>
                <w:kern w:val="0"/>
                <w:sz w:val="20"/>
                <w:szCs w:val="20"/>
              </w:rPr>
            </w:pPr>
            <w:r w:rsidRPr="00763F35">
              <w:rPr>
                <w:rFonts w:ascii="Times New Roman" w:eastAsia="宋体" w:hAnsi="Times New Roman" w:cs="Times New Roman"/>
                <w:color w:val="FF0000"/>
                <w:kern w:val="0"/>
                <w:sz w:val="20"/>
                <w:szCs w:val="20"/>
              </w:rPr>
              <w:t xml:space="preserve">　</w:t>
            </w:r>
          </w:p>
        </w:tc>
      </w:tr>
      <w:tr w:rsidR="0012278D" w:rsidRPr="001F07EB" w14:paraId="2BAC9B97" w14:textId="77777777" w:rsidTr="009C7C37">
        <w:trPr>
          <w:trHeight w:val="319"/>
          <w:jc w:val="center"/>
        </w:trPr>
        <w:tc>
          <w:tcPr>
            <w:tcW w:w="1340" w:type="dxa"/>
            <w:tcBorders>
              <w:top w:val="nil"/>
              <w:left w:val="single" w:sz="4" w:space="0" w:color="auto"/>
              <w:bottom w:val="single" w:sz="4" w:space="0" w:color="auto"/>
              <w:right w:val="single" w:sz="4" w:space="0" w:color="auto"/>
            </w:tcBorders>
            <w:shd w:val="clear" w:color="auto" w:fill="auto"/>
            <w:vAlign w:val="center"/>
          </w:tcPr>
          <w:p w14:paraId="37844540"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180" w:type="dxa"/>
            <w:tcBorders>
              <w:top w:val="nil"/>
              <w:left w:val="nil"/>
              <w:bottom w:val="single" w:sz="4" w:space="0" w:color="auto"/>
              <w:right w:val="single" w:sz="4" w:space="0" w:color="auto"/>
            </w:tcBorders>
            <w:shd w:val="clear" w:color="auto" w:fill="auto"/>
            <w:vAlign w:val="center"/>
          </w:tcPr>
          <w:p w14:paraId="68618B27"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01244E62"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68DFB8B3"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69BDA695" w14:textId="77777777" w:rsidR="0012278D" w:rsidRPr="00763F35" w:rsidRDefault="0012278D" w:rsidP="009C7C37">
            <w:pPr>
              <w:widowControl/>
              <w:jc w:val="left"/>
              <w:rPr>
                <w:rFonts w:ascii="Times New Roman" w:eastAsia="宋体" w:hAnsi="Times New Roman" w:cs="Times New Roman"/>
                <w:color w:val="FF0000"/>
                <w:kern w:val="0"/>
                <w:sz w:val="20"/>
                <w:szCs w:val="20"/>
              </w:rPr>
            </w:pPr>
            <w:r w:rsidRPr="00763F35">
              <w:rPr>
                <w:rFonts w:ascii="Times New Roman" w:eastAsia="宋体" w:hAnsi="Times New Roman" w:cs="Times New Roman"/>
                <w:color w:val="FF0000"/>
                <w:kern w:val="0"/>
                <w:sz w:val="20"/>
                <w:szCs w:val="20"/>
              </w:rPr>
              <w:t xml:space="preserve">　</w:t>
            </w:r>
          </w:p>
        </w:tc>
      </w:tr>
      <w:tr w:rsidR="0012278D" w:rsidRPr="001F07EB" w14:paraId="007164A6" w14:textId="77777777" w:rsidTr="009C7C37">
        <w:trPr>
          <w:trHeight w:val="319"/>
          <w:jc w:val="center"/>
        </w:trPr>
        <w:tc>
          <w:tcPr>
            <w:tcW w:w="1340" w:type="dxa"/>
            <w:tcBorders>
              <w:top w:val="nil"/>
              <w:left w:val="single" w:sz="4" w:space="0" w:color="auto"/>
              <w:bottom w:val="single" w:sz="4" w:space="0" w:color="auto"/>
              <w:right w:val="single" w:sz="4" w:space="0" w:color="auto"/>
            </w:tcBorders>
            <w:shd w:val="clear" w:color="auto" w:fill="auto"/>
            <w:vAlign w:val="center"/>
          </w:tcPr>
          <w:p w14:paraId="17D9B431"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180" w:type="dxa"/>
            <w:tcBorders>
              <w:top w:val="nil"/>
              <w:left w:val="nil"/>
              <w:bottom w:val="single" w:sz="4" w:space="0" w:color="auto"/>
              <w:right w:val="single" w:sz="4" w:space="0" w:color="auto"/>
            </w:tcBorders>
            <w:shd w:val="clear" w:color="auto" w:fill="auto"/>
            <w:vAlign w:val="center"/>
          </w:tcPr>
          <w:p w14:paraId="15E28875"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2E999D03"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562951E2"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0A37241F" w14:textId="77777777" w:rsidR="0012278D" w:rsidRPr="00763F35" w:rsidRDefault="0012278D" w:rsidP="009C7C37">
            <w:pPr>
              <w:widowControl/>
              <w:jc w:val="left"/>
              <w:rPr>
                <w:rFonts w:ascii="Times New Roman" w:eastAsia="宋体" w:hAnsi="Times New Roman" w:cs="Times New Roman"/>
                <w:color w:val="FF0000"/>
                <w:kern w:val="0"/>
                <w:sz w:val="20"/>
                <w:szCs w:val="20"/>
              </w:rPr>
            </w:pPr>
            <w:r w:rsidRPr="00763F35">
              <w:rPr>
                <w:rFonts w:ascii="Times New Roman" w:eastAsia="宋体" w:hAnsi="Times New Roman" w:cs="Times New Roman"/>
                <w:color w:val="FF0000"/>
                <w:kern w:val="0"/>
                <w:sz w:val="20"/>
                <w:szCs w:val="20"/>
              </w:rPr>
              <w:t xml:space="preserve">　</w:t>
            </w:r>
          </w:p>
        </w:tc>
      </w:tr>
      <w:tr w:rsidR="0012278D" w:rsidRPr="001F07EB" w14:paraId="3878CA14" w14:textId="77777777" w:rsidTr="009C7C37">
        <w:trPr>
          <w:trHeight w:val="615"/>
          <w:jc w:val="center"/>
        </w:trPr>
        <w:tc>
          <w:tcPr>
            <w:tcW w:w="13180" w:type="dxa"/>
            <w:gridSpan w:val="5"/>
            <w:tcBorders>
              <w:top w:val="nil"/>
              <w:left w:val="nil"/>
              <w:bottom w:val="nil"/>
              <w:right w:val="nil"/>
            </w:tcBorders>
            <w:shd w:val="clear" w:color="auto" w:fill="auto"/>
            <w:vAlign w:val="center"/>
          </w:tcPr>
          <w:p w14:paraId="192EEE4D"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注：本表反映本年度</w:t>
            </w:r>
            <w:r>
              <w:rPr>
                <w:rFonts w:ascii="Times New Roman" w:eastAsia="宋体" w:hAnsi="Times New Roman" w:cs="Times New Roman" w:hint="eastAsia"/>
                <w:kern w:val="0"/>
                <w:sz w:val="20"/>
                <w:szCs w:val="20"/>
              </w:rPr>
              <w:t>政府性基金</w:t>
            </w:r>
            <w:r w:rsidRPr="00763F35">
              <w:rPr>
                <w:rFonts w:ascii="Times New Roman" w:eastAsia="宋体" w:hAnsi="Times New Roman" w:cs="Times New Roman"/>
                <w:kern w:val="0"/>
                <w:sz w:val="20"/>
                <w:szCs w:val="20"/>
              </w:rPr>
              <w:t>预算财政拨款</w:t>
            </w:r>
            <w:r>
              <w:rPr>
                <w:rFonts w:ascii="Times New Roman" w:eastAsia="宋体" w:hAnsi="Times New Roman" w:cs="Times New Roman" w:hint="eastAsia"/>
                <w:kern w:val="0"/>
                <w:sz w:val="20"/>
                <w:szCs w:val="20"/>
              </w:rPr>
              <w:t>支出情况</w:t>
            </w:r>
            <w:r w:rsidRPr="00763F35">
              <w:rPr>
                <w:rFonts w:ascii="Times New Roman" w:eastAsia="宋体" w:hAnsi="Times New Roman" w:cs="Times New Roman"/>
                <w:kern w:val="0"/>
                <w:sz w:val="20"/>
                <w:szCs w:val="20"/>
              </w:rPr>
              <w:t>。</w:t>
            </w:r>
            <w:r>
              <w:rPr>
                <w:rFonts w:ascii="宋体" w:eastAsia="宋体" w:hAnsi="宋体" w:cs="Times New Roman" w:hint="eastAsia"/>
                <w:kern w:val="0"/>
                <w:sz w:val="20"/>
                <w:szCs w:val="20"/>
              </w:rPr>
              <w:t>本</w:t>
            </w:r>
            <w:r>
              <w:rPr>
                <w:rFonts w:ascii="宋体" w:eastAsia="宋体" w:hAnsi="宋体" w:cs="Times New Roman"/>
                <w:kern w:val="0"/>
                <w:sz w:val="20"/>
                <w:szCs w:val="20"/>
              </w:rPr>
              <w:t>表金额单位转换时</w:t>
            </w:r>
            <w:r>
              <w:rPr>
                <w:rFonts w:ascii="宋体" w:eastAsia="宋体" w:hAnsi="宋体" w:cs="Times New Roman" w:hint="eastAsia"/>
                <w:kern w:val="0"/>
                <w:sz w:val="20"/>
                <w:szCs w:val="20"/>
              </w:rPr>
              <w:t>可能</w:t>
            </w:r>
            <w:r>
              <w:rPr>
                <w:rFonts w:ascii="宋体" w:eastAsia="宋体" w:hAnsi="宋体" w:cs="Times New Roman"/>
                <w:kern w:val="0"/>
                <w:sz w:val="20"/>
                <w:szCs w:val="20"/>
              </w:rPr>
              <w:t>存在尾数误差。</w:t>
            </w:r>
          </w:p>
        </w:tc>
      </w:tr>
    </w:tbl>
    <w:p w14:paraId="0CED38E6" w14:textId="77777777" w:rsidR="0012278D" w:rsidRPr="00A94B19" w:rsidRDefault="0012278D"/>
    <w:p w14:paraId="03AC8043" w14:textId="77777777" w:rsidR="0012278D" w:rsidRDefault="0012278D"/>
    <w:p w14:paraId="0BC1405E" w14:textId="77777777" w:rsidR="0012278D" w:rsidRDefault="0012278D"/>
    <w:p w14:paraId="0FCF0834" w14:textId="77777777" w:rsidR="0012278D" w:rsidRDefault="0012278D"/>
    <w:p w14:paraId="147A7342" w14:textId="77777777" w:rsidR="0012278D" w:rsidRDefault="0012278D"/>
    <w:p w14:paraId="38A45F94" w14:textId="77777777" w:rsidR="0012278D" w:rsidRDefault="0012278D"/>
    <w:tbl>
      <w:tblPr>
        <w:tblW w:w="13180" w:type="dxa"/>
        <w:jc w:val="center"/>
        <w:tblLook w:val="04A0" w:firstRow="1" w:lastRow="0" w:firstColumn="1" w:lastColumn="0" w:noHBand="0" w:noVBand="1"/>
      </w:tblPr>
      <w:tblGrid>
        <w:gridCol w:w="1340"/>
        <w:gridCol w:w="2180"/>
        <w:gridCol w:w="3220"/>
        <w:gridCol w:w="3220"/>
        <w:gridCol w:w="3220"/>
      </w:tblGrid>
      <w:tr w:rsidR="0012278D" w:rsidRPr="001F07EB" w14:paraId="5B4A8E50" w14:textId="77777777" w:rsidTr="009C7C37">
        <w:trPr>
          <w:trHeight w:val="960"/>
          <w:jc w:val="center"/>
        </w:trPr>
        <w:tc>
          <w:tcPr>
            <w:tcW w:w="13180" w:type="dxa"/>
            <w:gridSpan w:val="5"/>
            <w:tcBorders>
              <w:top w:val="nil"/>
              <w:left w:val="nil"/>
              <w:bottom w:val="nil"/>
              <w:right w:val="nil"/>
            </w:tcBorders>
            <w:shd w:val="clear" w:color="auto" w:fill="auto"/>
            <w:vAlign w:val="center"/>
          </w:tcPr>
          <w:p w14:paraId="14F377E0" w14:textId="77777777" w:rsidR="0012278D" w:rsidRPr="00763F35" w:rsidRDefault="0012278D" w:rsidP="009C7C37">
            <w:pPr>
              <w:widowControl/>
              <w:jc w:val="center"/>
              <w:rPr>
                <w:rFonts w:ascii="Times New Roman" w:eastAsia="方正小标宋_GBK" w:hAnsi="Times New Roman" w:cs="Times New Roman"/>
                <w:kern w:val="0"/>
                <w:sz w:val="40"/>
                <w:szCs w:val="40"/>
              </w:rPr>
            </w:pPr>
            <w:r>
              <w:rPr>
                <w:rFonts w:ascii="Times New Roman" w:eastAsia="方正小标宋_GBK" w:hAnsi="Times New Roman" w:cs="Times New Roman" w:hint="eastAsia"/>
                <w:kern w:val="0"/>
                <w:sz w:val="40"/>
                <w:szCs w:val="40"/>
              </w:rPr>
              <w:lastRenderedPageBreak/>
              <w:t>国有资本</w:t>
            </w:r>
            <w:r>
              <w:rPr>
                <w:rFonts w:ascii="Times New Roman" w:eastAsia="方正小标宋_GBK" w:hAnsi="Times New Roman" w:cs="Times New Roman"/>
                <w:kern w:val="0"/>
                <w:sz w:val="40"/>
                <w:szCs w:val="40"/>
              </w:rPr>
              <w:t>经营预算</w:t>
            </w:r>
            <w:r w:rsidRPr="00763F35">
              <w:rPr>
                <w:rFonts w:ascii="Times New Roman" w:eastAsia="方正小标宋_GBK" w:hAnsi="Times New Roman" w:cs="Times New Roman"/>
                <w:kern w:val="0"/>
                <w:sz w:val="40"/>
                <w:szCs w:val="40"/>
              </w:rPr>
              <w:t>支出决算表</w:t>
            </w:r>
          </w:p>
        </w:tc>
      </w:tr>
      <w:tr w:rsidR="0012278D" w:rsidRPr="001F07EB" w14:paraId="0CE1826C" w14:textId="77777777" w:rsidTr="009C7C37">
        <w:trPr>
          <w:trHeight w:val="319"/>
          <w:jc w:val="center"/>
        </w:trPr>
        <w:tc>
          <w:tcPr>
            <w:tcW w:w="1340" w:type="dxa"/>
            <w:tcBorders>
              <w:top w:val="nil"/>
              <w:left w:val="nil"/>
              <w:bottom w:val="nil"/>
              <w:right w:val="nil"/>
            </w:tcBorders>
            <w:shd w:val="clear" w:color="auto" w:fill="auto"/>
            <w:vAlign w:val="center"/>
          </w:tcPr>
          <w:p w14:paraId="564266E8" w14:textId="77777777" w:rsidR="0012278D" w:rsidRPr="001F07EB" w:rsidRDefault="0012278D" w:rsidP="009C7C37">
            <w:pPr>
              <w:widowControl/>
              <w:jc w:val="center"/>
              <w:rPr>
                <w:rFonts w:ascii="Times New Roman" w:eastAsia="方正小标宋_GBK" w:hAnsi="Times New Roman" w:cs="Times New Roman"/>
                <w:kern w:val="0"/>
                <w:sz w:val="40"/>
                <w:szCs w:val="40"/>
                <w:highlight w:val="yellow"/>
              </w:rPr>
            </w:pPr>
          </w:p>
        </w:tc>
        <w:tc>
          <w:tcPr>
            <w:tcW w:w="2180" w:type="dxa"/>
            <w:tcBorders>
              <w:top w:val="nil"/>
              <w:left w:val="nil"/>
              <w:bottom w:val="nil"/>
              <w:right w:val="nil"/>
            </w:tcBorders>
            <w:shd w:val="clear" w:color="auto" w:fill="auto"/>
            <w:vAlign w:val="center"/>
          </w:tcPr>
          <w:p w14:paraId="4C72B5EF" w14:textId="77777777" w:rsidR="0012278D" w:rsidRPr="00763F35" w:rsidRDefault="0012278D" w:rsidP="009C7C37">
            <w:pPr>
              <w:widowControl/>
              <w:jc w:val="center"/>
              <w:rPr>
                <w:rFonts w:ascii="Times New Roman" w:eastAsia="Times New Roman" w:hAnsi="Times New Roman" w:cs="Times New Roman"/>
                <w:kern w:val="0"/>
                <w:sz w:val="20"/>
                <w:szCs w:val="20"/>
              </w:rPr>
            </w:pPr>
          </w:p>
        </w:tc>
        <w:tc>
          <w:tcPr>
            <w:tcW w:w="3220" w:type="dxa"/>
            <w:tcBorders>
              <w:top w:val="nil"/>
              <w:left w:val="nil"/>
              <w:bottom w:val="nil"/>
              <w:right w:val="nil"/>
            </w:tcBorders>
            <w:shd w:val="clear" w:color="auto" w:fill="auto"/>
            <w:vAlign w:val="center"/>
          </w:tcPr>
          <w:p w14:paraId="67BA81FD" w14:textId="77777777" w:rsidR="0012278D" w:rsidRPr="00763F35" w:rsidRDefault="0012278D" w:rsidP="009C7C37">
            <w:pPr>
              <w:widowControl/>
              <w:jc w:val="center"/>
              <w:rPr>
                <w:rFonts w:ascii="Times New Roman" w:eastAsia="Times New Roman" w:hAnsi="Times New Roman" w:cs="Times New Roman"/>
                <w:kern w:val="0"/>
                <w:sz w:val="20"/>
                <w:szCs w:val="20"/>
              </w:rPr>
            </w:pPr>
          </w:p>
        </w:tc>
        <w:tc>
          <w:tcPr>
            <w:tcW w:w="3220" w:type="dxa"/>
            <w:tcBorders>
              <w:top w:val="nil"/>
              <w:left w:val="nil"/>
              <w:bottom w:val="nil"/>
              <w:right w:val="nil"/>
            </w:tcBorders>
            <w:shd w:val="clear" w:color="auto" w:fill="auto"/>
            <w:vAlign w:val="center"/>
          </w:tcPr>
          <w:p w14:paraId="7919C3E3" w14:textId="77777777" w:rsidR="0012278D" w:rsidRPr="001F07EB" w:rsidRDefault="0012278D" w:rsidP="009C7C37">
            <w:pPr>
              <w:widowControl/>
              <w:jc w:val="center"/>
              <w:rPr>
                <w:rFonts w:ascii="Times New Roman" w:eastAsia="Times New Roman" w:hAnsi="Times New Roman" w:cs="Times New Roman"/>
                <w:kern w:val="0"/>
                <w:sz w:val="20"/>
                <w:szCs w:val="20"/>
                <w:highlight w:val="yellow"/>
              </w:rPr>
            </w:pPr>
          </w:p>
        </w:tc>
        <w:tc>
          <w:tcPr>
            <w:tcW w:w="3220" w:type="dxa"/>
            <w:tcBorders>
              <w:top w:val="nil"/>
              <w:left w:val="nil"/>
              <w:bottom w:val="nil"/>
              <w:right w:val="nil"/>
            </w:tcBorders>
            <w:shd w:val="clear" w:color="auto" w:fill="auto"/>
            <w:noWrap/>
            <w:vAlign w:val="center"/>
          </w:tcPr>
          <w:p w14:paraId="6C7CDAC4" w14:textId="77777777" w:rsidR="0012278D" w:rsidRPr="00763F35" w:rsidRDefault="0012278D" w:rsidP="00186D40">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公开</w:t>
            </w:r>
            <w:r>
              <w:rPr>
                <w:rFonts w:ascii="Times New Roman" w:eastAsia="宋体" w:hAnsi="Times New Roman" w:cs="Times New Roman"/>
                <w:kern w:val="0"/>
                <w:sz w:val="20"/>
                <w:szCs w:val="20"/>
              </w:rPr>
              <w:t>11</w:t>
            </w:r>
            <w:r w:rsidRPr="00763F35">
              <w:rPr>
                <w:rFonts w:ascii="Times New Roman" w:eastAsia="宋体" w:hAnsi="Times New Roman" w:cs="Times New Roman"/>
                <w:kern w:val="0"/>
                <w:sz w:val="20"/>
                <w:szCs w:val="20"/>
              </w:rPr>
              <w:t>表</w:t>
            </w:r>
          </w:p>
        </w:tc>
      </w:tr>
      <w:tr w:rsidR="0012278D" w:rsidRPr="001F07EB" w14:paraId="2464845E" w14:textId="77777777" w:rsidTr="009C7C37">
        <w:trPr>
          <w:trHeight w:val="319"/>
          <w:jc w:val="center"/>
        </w:trPr>
        <w:tc>
          <w:tcPr>
            <w:tcW w:w="3520" w:type="dxa"/>
            <w:gridSpan w:val="2"/>
            <w:tcBorders>
              <w:top w:val="nil"/>
              <w:left w:val="nil"/>
              <w:bottom w:val="single" w:sz="4" w:space="0" w:color="auto"/>
              <w:right w:val="nil"/>
            </w:tcBorders>
            <w:shd w:val="clear" w:color="auto" w:fill="auto"/>
            <w:vAlign w:val="center"/>
          </w:tcPr>
          <w:p w14:paraId="42552E65"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部门</w:t>
            </w:r>
            <w:r>
              <w:rPr>
                <w:rFonts w:ascii="Times New Roman" w:eastAsia="宋体" w:hAnsi="Times New Roman" w:cs="Times New Roman"/>
                <w:kern w:val="0"/>
                <w:sz w:val="20"/>
                <w:szCs w:val="20"/>
              </w:rPr>
              <w:t>/</w:t>
            </w:r>
            <w:r>
              <w:rPr>
                <w:rFonts w:ascii="Times New Roman" w:eastAsia="宋体" w:hAnsi="Times New Roman" w:cs="Times New Roman" w:hint="eastAsia"/>
                <w:kern w:val="0"/>
                <w:sz w:val="20"/>
                <w:szCs w:val="20"/>
              </w:rPr>
              <w:t>单位</w:t>
            </w:r>
            <w:r w:rsidRPr="00763F35">
              <w:rPr>
                <w:rFonts w:ascii="Times New Roman" w:eastAsia="宋体" w:hAnsi="Times New Roman" w:cs="Times New Roman"/>
                <w:kern w:val="0"/>
                <w:sz w:val="20"/>
                <w:szCs w:val="20"/>
              </w:rPr>
              <w:t>名称：</w:t>
            </w:r>
            <w:r w:rsidRPr="00763F35">
              <w:rPr>
                <w:rFonts w:ascii="Times New Roman" w:eastAsia="宋体" w:hAnsi="Times New Roman" w:cs="Times New Roman"/>
                <w:kern w:val="0"/>
                <w:sz w:val="20"/>
                <w:szCs w:val="20"/>
              </w:rPr>
              <w:t>XXXX</w:t>
            </w:r>
          </w:p>
        </w:tc>
        <w:tc>
          <w:tcPr>
            <w:tcW w:w="3220" w:type="dxa"/>
            <w:tcBorders>
              <w:top w:val="nil"/>
              <w:left w:val="nil"/>
              <w:bottom w:val="nil"/>
              <w:right w:val="nil"/>
            </w:tcBorders>
            <w:shd w:val="clear" w:color="auto" w:fill="auto"/>
            <w:vAlign w:val="center"/>
          </w:tcPr>
          <w:p w14:paraId="58E1A544" w14:textId="77777777" w:rsidR="0012278D" w:rsidRPr="00763F35" w:rsidRDefault="0012278D" w:rsidP="009C7C37">
            <w:pPr>
              <w:widowControl/>
              <w:jc w:val="left"/>
              <w:rPr>
                <w:rFonts w:ascii="Times New Roman" w:eastAsia="宋体" w:hAnsi="Times New Roman" w:cs="Times New Roman"/>
                <w:kern w:val="0"/>
                <w:sz w:val="20"/>
                <w:szCs w:val="20"/>
              </w:rPr>
            </w:pPr>
          </w:p>
        </w:tc>
        <w:tc>
          <w:tcPr>
            <w:tcW w:w="3220" w:type="dxa"/>
            <w:tcBorders>
              <w:top w:val="nil"/>
              <w:left w:val="nil"/>
              <w:bottom w:val="nil"/>
              <w:right w:val="nil"/>
            </w:tcBorders>
            <w:shd w:val="clear" w:color="auto" w:fill="auto"/>
            <w:vAlign w:val="center"/>
          </w:tcPr>
          <w:p w14:paraId="638E13F8" w14:textId="77777777" w:rsidR="0012278D" w:rsidRPr="001F07EB" w:rsidRDefault="0012278D" w:rsidP="009C7C37">
            <w:pPr>
              <w:widowControl/>
              <w:jc w:val="left"/>
              <w:rPr>
                <w:rFonts w:ascii="Times New Roman" w:eastAsia="Times New Roman" w:hAnsi="Times New Roman" w:cs="Times New Roman"/>
                <w:kern w:val="0"/>
                <w:sz w:val="20"/>
                <w:szCs w:val="20"/>
                <w:highlight w:val="yellow"/>
              </w:rPr>
            </w:pPr>
          </w:p>
        </w:tc>
        <w:tc>
          <w:tcPr>
            <w:tcW w:w="3220" w:type="dxa"/>
            <w:tcBorders>
              <w:top w:val="nil"/>
              <w:left w:val="nil"/>
              <w:bottom w:val="nil"/>
              <w:right w:val="nil"/>
            </w:tcBorders>
            <w:shd w:val="clear" w:color="auto" w:fill="auto"/>
            <w:noWrap/>
            <w:vAlign w:val="center"/>
          </w:tcPr>
          <w:p w14:paraId="5CA0EB02" w14:textId="77777777" w:rsidR="0012278D" w:rsidRPr="00763F35" w:rsidRDefault="0012278D" w:rsidP="009C7C37">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金额单位：万元</w:t>
            </w:r>
          </w:p>
        </w:tc>
      </w:tr>
      <w:tr w:rsidR="0012278D" w:rsidRPr="001F07EB" w14:paraId="73ABE9BD" w14:textId="77777777" w:rsidTr="009C7C37">
        <w:trPr>
          <w:trHeight w:val="319"/>
          <w:jc w:val="center"/>
        </w:trPr>
        <w:tc>
          <w:tcPr>
            <w:tcW w:w="352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F36DF6B"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项</w:t>
            </w:r>
            <w:r w:rsidRPr="00763F35">
              <w:rPr>
                <w:rFonts w:ascii="Times New Roman" w:eastAsia="宋体" w:hAnsi="Times New Roman" w:cs="Times New Roman"/>
                <w:kern w:val="0"/>
                <w:sz w:val="20"/>
                <w:szCs w:val="20"/>
              </w:rPr>
              <w:t xml:space="preserve">    </w:t>
            </w:r>
            <w:r w:rsidRPr="00763F35">
              <w:rPr>
                <w:rFonts w:ascii="Times New Roman" w:eastAsia="宋体" w:hAnsi="Times New Roman" w:cs="Times New Roman"/>
                <w:kern w:val="0"/>
                <w:sz w:val="20"/>
                <w:szCs w:val="20"/>
              </w:rPr>
              <w:t>目</w:t>
            </w:r>
          </w:p>
        </w:tc>
        <w:tc>
          <w:tcPr>
            <w:tcW w:w="32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3725DA79"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本年支出合计</w:t>
            </w:r>
          </w:p>
        </w:tc>
        <w:tc>
          <w:tcPr>
            <w:tcW w:w="32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423B1C30" w14:textId="77777777" w:rsidR="0012278D" w:rsidRPr="001F07EB" w:rsidRDefault="0012278D" w:rsidP="009C7C37">
            <w:pPr>
              <w:widowControl/>
              <w:jc w:val="center"/>
              <w:rPr>
                <w:rFonts w:ascii="Times New Roman" w:eastAsia="宋体" w:hAnsi="Times New Roman" w:cs="Times New Roman"/>
                <w:kern w:val="0"/>
                <w:sz w:val="20"/>
                <w:szCs w:val="20"/>
                <w:highlight w:val="yellow"/>
              </w:rPr>
            </w:pPr>
            <w:r w:rsidRPr="00763F35">
              <w:rPr>
                <w:rFonts w:ascii="Times New Roman" w:eastAsia="宋体" w:hAnsi="Times New Roman" w:cs="Times New Roman"/>
                <w:kern w:val="0"/>
                <w:sz w:val="20"/>
                <w:szCs w:val="20"/>
              </w:rPr>
              <w:t>基本支出</w:t>
            </w:r>
            <w:r w:rsidRPr="00763F35">
              <w:rPr>
                <w:rFonts w:ascii="Times New Roman" w:eastAsia="宋体" w:hAnsi="Times New Roman" w:cs="Times New Roman"/>
                <w:kern w:val="0"/>
                <w:sz w:val="20"/>
                <w:szCs w:val="20"/>
              </w:rPr>
              <w:t xml:space="preserve">  </w:t>
            </w:r>
          </w:p>
        </w:tc>
        <w:tc>
          <w:tcPr>
            <w:tcW w:w="32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70B53B2C"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项目支出</w:t>
            </w:r>
          </w:p>
        </w:tc>
      </w:tr>
      <w:tr w:rsidR="0012278D" w:rsidRPr="001F07EB" w14:paraId="5DFBFC48" w14:textId="77777777" w:rsidTr="009C7C37">
        <w:trPr>
          <w:trHeight w:val="642"/>
          <w:jc w:val="center"/>
        </w:trPr>
        <w:tc>
          <w:tcPr>
            <w:tcW w:w="1340" w:type="dxa"/>
            <w:tcBorders>
              <w:top w:val="nil"/>
              <w:left w:val="single" w:sz="4" w:space="0" w:color="auto"/>
              <w:bottom w:val="single" w:sz="4" w:space="0" w:color="auto"/>
              <w:right w:val="single" w:sz="4" w:space="0" w:color="auto"/>
            </w:tcBorders>
            <w:shd w:val="clear" w:color="auto" w:fill="auto"/>
            <w:vAlign w:val="center"/>
          </w:tcPr>
          <w:p w14:paraId="2532E116"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功能分类科目编码</w:t>
            </w:r>
          </w:p>
        </w:tc>
        <w:tc>
          <w:tcPr>
            <w:tcW w:w="2180" w:type="dxa"/>
            <w:tcBorders>
              <w:top w:val="nil"/>
              <w:left w:val="nil"/>
              <w:bottom w:val="single" w:sz="4" w:space="0" w:color="auto"/>
              <w:right w:val="single" w:sz="4" w:space="0" w:color="auto"/>
            </w:tcBorders>
            <w:shd w:val="clear" w:color="auto" w:fill="auto"/>
            <w:vAlign w:val="center"/>
          </w:tcPr>
          <w:p w14:paraId="2BF1D259"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科目名称</w:t>
            </w:r>
          </w:p>
        </w:tc>
        <w:tc>
          <w:tcPr>
            <w:tcW w:w="3220" w:type="dxa"/>
            <w:vMerge/>
            <w:tcBorders>
              <w:top w:val="single" w:sz="4" w:space="0" w:color="auto"/>
              <w:left w:val="single" w:sz="4" w:space="0" w:color="auto"/>
              <w:bottom w:val="single" w:sz="4" w:space="0" w:color="auto"/>
              <w:right w:val="single" w:sz="4" w:space="0" w:color="auto"/>
            </w:tcBorders>
            <w:vAlign w:val="center"/>
          </w:tcPr>
          <w:p w14:paraId="771F7380" w14:textId="77777777" w:rsidR="0012278D" w:rsidRPr="00763F35" w:rsidRDefault="0012278D" w:rsidP="009C7C37">
            <w:pPr>
              <w:widowControl/>
              <w:jc w:val="left"/>
              <w:rPr>
                <w:rFonts w:ascii="Times New Roman" w:eastAsia="宋体" w:hAnsi="Times New Roman" w:cs="Times New Roman"/>
                <w:kern w:val="0"/>
                <w:sz w:val="20"/>
                <w:szCs w:val="20"/>
              </w:rPr>
            </w:pPr>
          </w:p>
        </w:tc>
        <w:tc>
          <w:tcPr>
            <w:tcW w:w="3220" w:type="dxa"/>
            <w:vMerge/>
            <w:tcBorders>
              <w:top w:val="single" w:sz="4" w:space="0" w:color="auto"/>
              <w:left w:val="single" w:sz="4" w:space="0" w:color="auto"/>
              <w:bottom w:val="single" w:sz="4" w:space="0" w:color="auto"/>
              <w:right w:val="single" w:sz="4" w:space="0" w:color="auto"/>
            </w:tcBorders>
            <w:vAlign w:val="center"/>
          </w:tcPr>
          <w:p w14:paraId="0C9EE72B" w14:textId="77777777" w:rsidR="0012278D" w:rsidRPr="00763F35" w:rsidRDefault="0012278D" w:rsidP="009C7C37">
            <w:pPr>
              <w:widowControl/>
              <w:jc w:val="left"/>
              <w:rPr>
                <w:rFonts w:ascii="Times New Roman" w:eastAsia="宋体" w:hAnsi="Times New Roman" w:cs="Times New Roman"/>
                <w:kern w:val="0"/>
                <w:sz w:val="20"/>
                <w:szCs w:val="20"/>
              </w:rPr>
            </w:pPr>
          </w:p>
        </w:tc>
        <w:tc>
          <w:tcPr>
            <w:tcW w:w="3220" w:type="dxa"/>
            <w:vMerge/>
            <w:tcBorders>
              <w:top w:val="single" w:sz="4" w:space="0" w:color="auto"/>
              <w:left w:val="single" w:sz="4" w:space="0" w:color="auto"/>
              <w:bottom w:val="single" w:sz="4" w:space="0" w:color="auto"/>
              <w:right w:val="single" w:sz="4" w:space="0" w:color="auto"/>
            </w:tcBorders>
            <w:vAlign w:val="center"/>
          </w:tcPr>
          <w:p w14:paraId="4717253A" w14:textId="77777777" w:rsidR="0012278D" w:rsidRPr="00763F35" w:rsidRDefault="0012278D" w:rsidP="009C7C37">
            <w:pPr>
              <w:widowControl/>
              <w:jc w:val="left"/>
              <w:rPr>
                <w:rFonts w:ascii="Times New Roman" w:eastAsia="宋体" w:hAnsi="Times New Roman" w:cs="Times New Roman"/>
                <w:kern w:val="0"/>
                <w:sz w:val="20"/>
                <w:szCs w:val="20"/>
              </w:rPr>
            </w:pPr>
          </w:p>
        </w:tc>
      </w:tr>
      <w:tr w:rsidR="0012278D" w:rsidRPr="001F07EB" w14:paraId="3800963F" w14:textId="77777777" w:rsidTr="009C7C37">
        <w:trPr>
          <w:trHeight w:val="319"/>
          <w:jc w:val="center"/>
        </w:trPr>
        <w:tc>
          <w:tcPr>
            <w:tcW w:w="352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70A4AAC"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栏次</w:t>
            </w:r>
          </w:p>
        </w:tc>
        <w:tc>
          <w:tcPr>
            <w:tcW w:w="3220" w:type="dxa"/>
            <w:tcBorders>
              <w:top w:val="nil"/>
              <w:left w:val="nil"/>
              <w:bottom w:val="single" w:sz="4" w:space="0" w:color="auto"/>
              <w:right w:val="single" w:sz="4" w:space="0" w:color="auto"/>
            </w:tcBorders>
            <w:shd w:val="clear" w:color="auto" w:fill="auto"/>
            <w:vAlign w:val="center"/>
          </w:tcPr>
          <w:p w14:paraId="50DF6D45"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1</w:t>
            </w:r>
          </w:p>
        </w:tc>
        <w:tc>
          <w:tcPr>
            <w:tcW w:w="3220" w:type="dxa"/>
            <w:tcBorders>
              <w:top w:val="nil"/>
              <w:left w:val="nil"/>
              <w:bottom w:val="single" w:sz="4" w:space="0" w:color="auto"/>
              <w:right w:val="single" w:sz="4" w:space="0" w:color="auto"/>
            </w:tcBorders>
            <w:shd w:val="clear" w:color="auto" w:fill="auto"/>
            <w:vAlign w:val="center"/>
          </w:tcPr>
          <w:p w14:paraId="266FC02B"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2</w:t>
            </w:r>
          </w:p>
        </w:tc>
        <w:tc>
          <w:tcPr>
            <w:tcW w:w="3220" w:type="dxa"/>
            <w:tcBorders>
              <w:top w:val="nil"/>
              <w:left w:val="nil"/>
              <w:bottom w:val="single" w:sz="4" w:space="0" w:color="auto"/>
              <w:right w:val="single" w:sz="4" w:space="0" w:color="auto"/>
            </w:tcBorders>
            <w:shd w:val="clear" w:color="auto" w:fill="auto"/>
            <w:vAlign w:val="center"/>
          </w:tcPr>
          <w:p w14:paraId="282BEBC4"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3</w:t>
            </w:r>
          </w:p>
        </w:tc>
      </w:tr>
      <w:tr w:rsidR="0012278D" w:rsidRPr="001F07EB" w14:paraId="7E748581" w14:textId="77777777" w:rsidTr="009C7C37">
        <w:trPr>
          <w:trHeight w:val="319"/>
          <w:jc w:val="center"/>
        </w:trPr>
        <w:tc>
          <w:tcPr>
            <w:tcW w:w="352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990B2C7"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合计</w:t>
            </w:r>
          </w:p>
        </w:tc>
        <w:tc>
          <w:tcPr>
            <w:tcW w:w="3220" w:type="dxa"/>
            <w:tcBorders>
              <w:top w:val="nil"/>
              <w:left w:val="nil"/>
              <w:bottom w:val="single" w:sz="4" w:space="0" w:color="auto"/>
              <w:right w:val="single" w:sz="4" w:space="0" w:color="auto"/>
            </w:tcBorders>
            <w:shd w:val="clear" w:color="auto" w:fill="auto"/>
            <w:vAlign w:val="center"/>
          </w:tcPr>
          <w:p w14:paraId="0F271F23"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6AE246F2"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05C8ABD4" w14:textId="77777777" w:rsidR="0012278D" w:rsidRPr="00763F35" w:rsidRDefault="0012278D" w:rsidP="009C7C37">
            <w:pPr>
              <w:widowControl/>
              <w:jc w:val="center"/>
              <w:rPr>
                <w:rFonts w:ascii="Times New Roman" w:eastAsia="宋体" w:hAnsi="Times New Roman" w:cs="Times New Roman"/>
                <w:color w:val="FF0000"/>
                <w:kern w:val="0"/>
                <w:sz w:val="20"/>
                <w:szCs w:val="20"/>
              </w:rPr>
            </w:pPr>
            <w:r w:rsidRPr="00763F35">
              <w:rPr>
                <w:rFonts w:ascii="Times New Roman" w:eastAsia="宋体" w:hAnsi="Times New Roman" w:cs="Times New Roman"/>
                <w:color w:val="FF0000"/>
                <w:kern w:val="0"/>
                <w:sz w:val="20"/>
                <w:szCs w:val="20"/>
              </w:rPr>
              <w:t xml:space="preserve">　</w:t>
            </w:r>
          </w:p>
        </w:tc>
      </w:tr>
      <w:tr w:rsidR="0012278D" w:rsidRPr="001F07EB" w14:paraId="068FBD39" w14:textId="77777777" w:rsidTr="009C7C37">
        <w:trPr>
          <w:trHeight w:val="319"/>
          <w:jc w:val="center"/>
        </w:trPr>
        <w:tc>
          <w:tcPr>
            <w:tcW w:w="1340" w:type="dxa"/>
            <w:tcBorders>
              <w:top w:val="nil"/>
              <w:left w:val="single" w:sz="4" w:space="0" w:color="auto"/>
              <w:bottom w:val="single" w:sz="4" w:space="0" w:color="auto"/>
              <w:right w:val="single" w:sz="4" w:space="0" w:color="auto"/>
            </w:tcBorders>
            <w:shd w:val="clear" w:color="auto" w:fill="auto"/>
            <w:vAlign w:val="center"/>
          </w:tcPr>
          <w:p w14:paraId="5732AD7B"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180" w:type="dxa"/>
            <w:tcBorders>
              <w:top w:val="nil"/>
              <w:left w:val="nil"/>
              <w:bottom w:val="single" w:sz="4" w:space="0" w:color="auto"/>
              <w:right w:val="single" w:sz="4" w:space="0" w:color="auto"/>
            </w:tcBorders>
            <w:shd w:val="clear" w:color="auto" w:fill="auto"/>
            <w:vAlign w:val="center"/>
          </w:tcPr>
          <w:p w14:paraId="4E363F32"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12233024"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6AFA99C9"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2AEAA384" w14:textId="77777777" w:rsidR="0012278D" w:rsidRPr="00763F35" w:rsidRDefault="0012278D" w:rsidP="009C7C37">
            <w:pPr>
              <w:widowControl/>
              <w:jc w:val="left"/>
              <w:rPr>
                <w:rFonts w:ascii="Times New Roman" w:eastAsia="宋体" w:hAnsi="Times New Roman" w:cs="Times New Roman"/>
                <w:color w:val="FF0000"/>
                <w:kern w:val="0"/>
                <w:sz w:val="20"/>
                <w:szCs w:val="20"/>
              </w:rPr>
            </w:pPr>
            <w:r w:rsidRPr="00763F35">
              <w:rPr>
                <w:rFonts w:ascii="Times New Roman" w:eastAsia="宋体" w:hAnsi="Times New Roman" w:cs="Times New Roman"/>
                <w:color w:val="FF0000"/>
                <w:kern w:val="0"/>
                <w:sz w:val="20"/>
                <w:szCs w:val="20"/>
              </w:rPr>
              <w:t xml:space="preserve">　</w:t>
            </w:r>
          </w:p>
        </w:tc>
      </w:tr>
      <w:tr w:rsidR="0012278D" w:rsidRPr="001F07EB" w14:paraId="27A6EB3B" w14:textId="77777777" w:rsidTr="009C7C37">
        <w:trPr>
          <w:trHeight w:val="319"/>
          <w:jc w:val="center"/>
        </w:trPr>
        <w:tc>
          <w:tcPr>
            <w:tcW w:w="1340" w:type="dxa"/>
            <w:tcBorders>
              <w:top w:val="nil"/>
              <w:left w:val="single" w:sz="4" w:space="0" w:color="auto"/>
              <w:bottom w:val="single" w:sz="4" w:space="0" w:color="auto"/>
              <w:right w:val="single" w:sz="4" w:space="0" w:color="auto"/>
            </w:tcBorders>
            <w:shd w:val="clear" w:color="auto" w:fill="auto"/>
            <w:vAlign w:val="center"/>
          </w:tcPr>
          <w:p w14:paraId="535AE502"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180" w:type="dxa"/>
            <w:tcBorders>
              <w:top w:val="nil"/>
              <w:left w:val="nil"/>
              <w:bottom w:val="single" w:sz="4" w:space="0" w:color="auto"/>
              <w:right w:val="single" w:sz="4" w:space="0" w:color="auto"/>
            </w:tcBorders>
            <w:shd w:val="clear" w:color="auto" w:fill="auto"/>
            <w:vAlign w:val="center"/>
          </w:tcPr>
          <w:p w14:paraId="61106B7F"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4DF8C4F2"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5BA861A3"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65B68F5E" w14:textId="77777777" w:rsidR="0012278D" w:rsidRPr="00763F35" w:rsidRDefault="0012278D" w:rsidP="009C7C37">
            <w:pPr>
              <w:widowControl/>
              <w:jc w:val="left"/>
              <w:rPr>
                <w:rFonts w:ascii="Times New Roman" w:eastAsia="宋体" w:hAnsi="Times New Roman" w:cs="Times New Roman"/>
                <w:color w:val="FF0000"/>
                <w:kern w:val="0"/>
                <w:sz w:val="20"/>
                <w:szCs w:val="20"/>
              </w:rPr>
            </w:pPr>
            <w:r w:rsidRPr="00763F35">
              <w:rPr>
                <w:rFonts w:ascii="Times New Roman" w:eastAsia="宋体" w:hAnsi="Times New Roman" w:cs="Times New Roman"/>
                <w:color w:val="FF0000"/>
                <w:kern w:val="0"/>
                <w:sz w:val="20"/>
                <w:szCs w:val="20"/>
              </w:rPr>
              <w:t xml:space="preserve">　</w:t>
            </w:r>
          </w:p>
        </w:tc>
      </w:tr>
      <w:tr w:rsidR="0012278D" w:rsidRPr="001F07EB" w14:paraId="0FE853F2" w14:textId="77777777" w:rsidTr="009C7C37">
        <w:trPr>
          <w:trHeight w:val="319"/>
          <w:jc w:val="center"/>
        </w:trPr>
        <w:tc>
          <w:tcPr>
            <w:tcW w:w="1340" w:type="dxa"/>
            <w:tcBorders>
              <w:top w:val="nil"/>
              <w:left w:val="single" w:sz="4" w:space="0" w:color="auto"/>
              <w:bottom w:val="single" w:sz="4" w:space="0" w:color="auto"/>
              <w:right w:val="single" w:sz="4" w:space="0" w:color="auto"/>
            </w:tcBorders>
            <w:shd w:val="clear" w:color="auto" w:fill="auto"/>
            <w:vAlign w:val="center"/>
          </w:tcPr>
          <w:p w14:paraId="499B075B"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180" w:type="dxa"/>
            <w:tcBorders>
              <w:top w:val="nil"/>
              <w:left w:val="nil"/>
              <w:bottom w:val="single" w:sz="4" w:space="0" w:color="auto"/>
              <w:right w:val="single" w:sz="4" w:space="0" w:color="auto"/>
            </w:tcBorders>
            <w:shd w:val="clear" w:color="auto" w:fill="auto"/>
            <w:vAlign w:val="center"/>
          </w:tcPr>
          <w:p w14:paraId="5B760E7D"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5B16C8D8"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1423F4D7"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4274A4F0" w14:textId="77777777" w:rsidR="0012278D" w:rsidRPr="00763F35" w:rsidRDefault="0012278D" w:rsidP="009C7C37">
            <w:pPr>
              <w:widowControl/>
              <w:jc w:val="left"/>
              <w:rPr>
                <w:rFonts w:ascii="Times New Roman" w:eastAsia="宋体" w:hAnsi="Times New Roman" w:cs="Times New Roman"/>
                <w:color w:val="FF0000"/>
                <w:kern w:val="0"/>
                <w:sz w:val="20"/>
                <w:szCs w:val="20"/>
              </w:rPr>
            </w:pPr>
            <w:r w:rsidRPr="00763F35">
              <w:rPr>
                <w:rFonts w:ascii="Times New Roman" w:eastAsia="宋体" w:hAnsi="Times New Roman" w:cs="Times New Roman"/>
                <w:color w:val="FF0000"/>
                <w:kern w:val="0"/>
                <w:sz w:val="20"/>
                <w:szCs w:val="20"/>
              </w:rPr>
              <w:t xml:space="preserve">　</w:t>
            </w:r>
          </w:p>
        </w:tc>
      </w:tr>
      <w:tr w:rsidR="0012278D" w:rsidRPr="001F07EB" w14:paraId="7DC272B6" w14:textId="77777777" w:rsidTr="009C7C37">
        <w:trPr>
          <w:trHeight w:val="319"/>
          <w:jc w:val="center"/>
        </w:trPr>
        <w:tc>
          <w:tcPr>
            <w:tcW w:w="1340" w:type="dxa"/>
            <w:tcBorders>
              <w:top w:val="nil"/>
              <w:left w:val="single" w:sz="4" w:space="0" w:color="auto"/>
              <w:bottom w:val="single" w:sz="4" w:space="0" w:color="auto"/>
              <w:right w:val="single" w:sz="4" w:space="0" w:color="auto"/>
            </w:tcBorders>
            <w:shd w:val="clear" w:color="auto" w:fill="auto"/>
            <w:vAlign w:val="center"/>
          </w:tcPr>
          <w:p w14:paraId="5EE92CB3"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180" w:type="dxa"/>
            <w:tcBorders>
              <w:top w:val="nil"/>
              <w:left w:val="nil"/>
              <w:bottom w:val="single" w:sz="4" w:space="0" w:color="auto"/>
              <w:right w:val="single" w:sz="4" w:space="0" w:color="auto"/>
            </w:tcBorders>
            <w:shd w:val="clear" w:color="auto" w:fill="auto"/>
            <w:vAlign w:val="center"/>
          </w:tcPr>
          <w:p w14:paraId="3264BB4D"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5D723E81"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02D4CA49"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386109D1" w14:textId="77777777" w:rsidR="0012278D" w:rsidRPr="00763F35" w:rsidRDefault="0012278D" w:rsidP="009C7C37">
            <w:pPr>
              <w:widowControl/>
              <w:jc w:val="left"/>
              <w:rPr>
                <w:rFonts w:ascii="Times New Roman" w:eastAsia="宋体" w:hAnsi="Times New Roman" w:cs="Times New Roman"/>
                <w:color w:val="FF0000"/>
                <w:kern w:val="0"/>
                <w:sz w:val="20"/>
                <w:szCs w:val="20"/>
              </w:rPr>
            </w:pPr>
            <w:r w:rsidRPr="00763F35">
              <w:rPr>
                <w:rFonts w:ascii="Times New Roman" w:eastAsia="宋体" w:hAnsi="Times New Roman" w:cs="Times New Roman"/>
                <w:color w:val="FF0000"/>
                <w:kern w:val="0"/>
                <w:sz w:val="20"/>
                <w:szCs w:val="20"/>
              </w:rPr>
              <w:t xml:space="preserve">　</w:t>
            </w:r>
          </w:p>
        </w:tc>
      </w:tr>
      <w:tr w:rsidR="0012278D" w:rsidRPr="001F07EB" w14:paraId="0EA1E30D" w14:textId="77777777" w:rsidTr="009C7C37">
        <w:trPr>
          <w:trHeight w:val="319"/>
          <w:jc w:val="center"/>
        </w:trPr>
        <w:tc>
          <w:tcPr>
            <w:tcW w:w="1340" w:type="dxa"/>
            <w:tcBorders>
              <w:top w:val="nil"/>
              <w:left w:val="single" w:sz="4" w:space="0" w:color="auto"/>
              <w:bottom w:val="single" w:sz="4" w:space="0" w:color="auto"/>
              <w:right w:val="single" w:sz="4" w:space="0" w:color="auto"/>
            </w:tcBorders>
            <w:shd w:val="clear" w:color="auto" w:fill="auto"/>
            <w:vAlign w:val="center"/>
          </w:tcPr>
          <w:p w14:paraId="27B7B484"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180" w:type="dxa"/>
            <w:tcBorders>
              <w:top w:val="nil"/>
              <w:left w:val="nil"/>
              <w:bottom w:val="single" w:sz="4" w:space="0" w:color="auto"/>
              <w:right w:val="single" w:sz="4" w:space="0" w:color="auto"/>
            </w:tcBorders>
            <w:shd w:val="clear" w:color="auto" w:fill="auto"/>
            <w:vAlign w:val="center"/>
          </w:tcPr>
          <w:p w14:paraId="4D95044B"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68D29101"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7111B272"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4EF7AC82" w14:textId="77777777" w:rsidR="0012278D" w:rsidRPr="00763F35" w:rsidRDefault="0012278D" w:rsidP="009C7C37">
            <w:pPr>
              <w:widowControl/>
              <w:jc w:val="left"/>
              <w:rPr>
                <w:rFonts w:ascii="Times New Roman" w:eastAsia="宋体" w:hAnsi="Times New Roman" w:cs="Times New Roman"/>
                <w:color w:val="FF0000"/>
                <w:kern w:val="0"/>
                <w:sz w:val="20"/>
                <w:szCs w:val="20"/>
              </w:rPr>
            </w:pPr>
            <w:r w:rsidRPr="00763F35">
              <w:rPr>
                <w:rFonts w:ascii="Times New Roman" w:eastAsia="宋体" w:hAnsi="Times New Roman" w:cs="Times New Roman"/>
                <w:color w:val="FF0000"/>
                <w:kern w:val="0"/>
                <w:sz w:val="20"/>
                <w:szCs w:val="20"/>
              </w:rPr>
              <w:t xml:space="preserve">　</w:t>
            </w:r>
          </w:p>
        </w:tc>
      </w:tr>
      <w:tr w:rsidR="0012278D" w:rsidRPr="001F07EB" w14:paraId="125A2212" w14:textId="77777777" w:rsidTr="009C7C37">
        <w:trPr>
          <w:trHeight w:val="319"/>
          <w:jc w:val="center"/>
        </w:trPr>
        <w:tc>
          <w:tcPr>
            <w:tcW w:w="1340" w:type="dxa"/>
            <w:tcBorders>
              <w:top w:val="nil"/>
              <w:left w:val="single" w:sz="4" w:space="0" w:color="auto"/>
              <w:bottom w:val="single" w:sz="4" w:space="0" w:color="auto"/>
              <w:right w:val="single" w:sz="4" w:space="0" w:color="auto"/>
            </w:tcBorders>
            <w:shd w:val="clear" w:color="auto" w:fill="auto"/>
            <w:vAlign w:val="center"/>
          </w:tcPr>
          <w:p w14:paraId="73902BCE" w14:textId="77777777" w:rsidR="0012278D" w:rsidRPr="00763F35" w:rsidRDefault="0012278D" w:rsidP="009C7C37">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180" w:type="dxa"/>
            <w:tcBorders>
              <w:top w:val="nil"/>
              <w:left w:val="nil"/>
              <w:bottom w:val="single" w:sz="4" w:space="0" w:color="auto"/>
              <w:right w:val="single" w:sz="4" w:space="0" w:color="auto"/>
            </w:tcBorders>
            <w:shd w:val="clear" w:color="auto" w:fill="auto"/>
            <w:vAlign w:val="center"/>
          </w:tcPr>
          <w:p w14:paraId="7CED85FA"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3F39C9AC"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26FA9D15" w14:textId="77777777" w:rsidR="0012278D" w:rsidRPr="00763F35" w:rsidRDefault="0012278D" w:rsidP="009C7C37">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3220" w:type="dxa"/>
            <w:tcBorders>
              <w:top w:val="nil"/>
              <w:left w:val="nil"/>
              <w:bottom w:val="single" w:sz="4" w:space="0" w:color="auto"/>
              <w:right w:val="single" w:sz="4" w:space="0" w:color="auto"/>
            </w:tcBorders>
            <w:shd w:val="clear" w:color="auto" w:fill="auto"/>
            <w:vAlign w:val="center"/>
          </w:tcPr>
          <w:p w14:paraId="7769010C" w14:textId="77777777" w:rsidR="0012278D" w:rsidRPr="00763F35" w:rsidRDefault="0012278D" w:rsidP="009C7C37">
            <w:pPr>
              <w:widowControl/>
              <w:jc w:val="left"/>
              <w:rPr>
                <w:rFonts w:ascii="Times New Roman" w:eastAsia="宋体" w:hAnsi="Times New Roman" w:cs="Times New Roman"/>
                <w:color w:val="FF0000"/>
                <w:kern w:val="0"/>
                <w:sz w:val="20"/>
                <w:szCs w:val="20"/>
              </w:rPr>
            </w:pPr>
            <w:r w:rsidRPr="00763F35">
              <w:rPr>
                <w:rFonts w:ascii="Times New Roman" w:eastAsia="宋体" w:hAnsi="Times New Roman" w:cs="Times New Roman"/>
                <w:color w:val="FF0000"/>
                <w:kern w:val="0"/>
                <w:sz w:val="20"/>
                <w:szCs w:val="20"/>
              </w:rPr>
              <w:t xml:space="preserve">　</w:t>
            </w:r>
          </w:p>
        </w:tc>
      </w:tr>
      <w:tr w:rsidR="0012278D" w:rsidRPr="001F07EB" w14:paraId="0E4001BE" w14:textId="77777777" w:rsidTr="009C7C37">
        <w:trPr>
          <w:trHeight w:val="615"/>
          <w:jc w:val="center"/>
        </w:trPr>
        <w:tc>
          <w:tcPr>
            <w:tcW w:w="13180" w:type="dxa"/>
            <w:gridSpan w:val="5"/>
            <w:tcBorders>
              <w:top w:val="nil"/>
              <w:left w:val="nil"/>
              <w:bottom w:val="nil"/>
              <w:right w:val="nil"/>
            </w:tcBorders>
            <w:shd w:val="clear" w:color="auto" w:fill="auto"/>
            <w:vAlign w:val="center"/>
          </w:tcPr>
          <w:p w14:paraId="26D9D7FE" w14:textId="77777777" w:rsidR="0012278D" w:rsidRPr="00763F35" w:rsidRDefault="0012278D" w:rsidP="00186D40">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注：本表反映本年度</w:t>
            </w:r>
            <w:r>
              <w:rPr>
                <w:rFonts w:ascii="Times New Roman" w:eastAsia="宋体" w:hAnsi="Times New Roman" w:cs="Times New Roman" w:hint="eastAsia"/>
                <w:kern w:val="0"/>
                <w:sz w:val="20"/>
                <w:szCs w:val="20"/>
              </w:rPr>
              <w:t>国有资本</w:t>
            </w:r>
            <w:r>
              <w:rPr>
                <w:rFonts w:ascii="Times New Roman" w:eastAsia="宋体" w:hAnsi="Times New Roman" w:cs="Times New Roman"/>
                <w:kern w:val="0"/>
                <w:sz w:val="20"/>
                <w:szCs w:val="20"/>
              </w:rPr>
              <w:t>经营</w:t>
            </w:r>
            <w:r w:rsidRPr="00763F35">
              <w:rPr>
                <w:rFonts w:ascii="Times New Roman" w:eastAsia="宋体" w:hAnsi="Times New Roman" w:cs="Times New Roman"/>
                <w:kern w:val="0"/>
                <w:sz w:val="20"/>
                <w:szCs w:val="20"/>
              </w:rPr>
              <w:t>预算财政拨款</w:t>
            </w:r>
            <w:r>
              <w:rPr>
                <w:rFonts w:ascii="Times New Roman" w:eastAsia="宋体" w:hAnsi="Times New Roman" w:cs="Times New Roman" w:hint="eastAsia"/>
                <w:kern w:val="0"/>
                <w:sz w:val="20"/>
                <w:szCs w:val="20"/>
              </w:rPr>
              <w:t>支出情况</w:t>
            </w:r>
            <w:r w:rsidRPr="00763F35">
              <w:rPr>
                <w:rFonts w:ascii="Times New Roman" w:eastAsia="宋体" w:hAnsi="Times New Roman" w:cs="Times New Roman"/>
                <w:kern w:val="0"/>
                <w:sz w:val="20"/>
                <w:szCs w:val="20"/>
              </w:rPr>
              <w:t>。</w:t>
            </w:r>
            <w:r>
              <w:rPr>
                <w:rFonts w:ascii="宋体" w:eastAsia="宋体" w:hAnsi="宋体" w:cs="Times New Roman" w:hint="eastAsia"/>
                <w:kern w:val="0"/>
                <w:sz w:val="20"/>
                <w:szCs w:val="20"/>
              </w:rPr>
              <w:t>本</w:t>
            </w:r>
            <w:r>
              <w:rPr>
                <w:rFonts w:ascii="宋体" w:eastAsia="宋体" w:hAnsi="宋体" w:cs="Times New Roman"/>
                <w:kern w:val="0"/>
                <w:sz w:val="20"/>
                <w:szCs w:val="20"/>
              </w:rPr>
              <w:t>表金额单位转换时</w:t>
            </w:r>
            <w:r>
              <w:rPr>
                <w:rFonts w:ascii="宋体" w:eastAsia="宋体" w:hAnsi="宋体" w:cs="Times New Roman" w:hint="eastAsia"/>
                <w:kern w:val="0"/>
                <w:sz w:val="20"/>
                <w:szCs w:val="20"/>
              </w:rPr>
              <w:t>可能</w:t>
            </w:r>
            <w:r>
              <w:rPr>
                <w:rFonts w:ascii="宋体" w:eastAsia="宋体" w:hAnsi="宋体" w:cs="Times New Roman"/>
                <w:kern w:val="0"/>
                <w:sz w:val="20"/>
                <w:szCs w:val="20"/>
              </w:rPr>
              <w:t>存在尾数误差。</w:t>
            </w:r>
          </w:p>
        </w:tc>
      </w:tr>
    </w:tbl>
    <w:p w14:paraId="488FA107" w14:textId="77777777" w:rsidR="0012278D" w:rsidRPr="00A94B19" w:rsidRDefault="0012278D"/>
    <w:p w14:paraId="49215C90" w14:textId="77777777" w:rsidR="0012278D" w:rsidRPr="00994B4F" w:rsidRDefault="0012278D" w:rsidP="00A95B56">
      <w:pPr>
        <w:autoSpaceDE w:val="0"/>
        <w:autoSpaceDN w:val="0"/>
        <w:snapToGrid w:val="0"/>
        <w:spacing w:line="590" w:lineRule="atLeast"/>
        <w:rPr>
          <w:rFonts w:ascii="Times New Roman" w:eastAsia="方正仿宋_GBK" w:hAnsi="Times New Roman" w:cs="Times New Roman"/>
          <w:kern w:val="0"/>
          <w:sz w:val="32"/>
          <w:szCs w:val="20"/>
          <w:highlight w:val="yellow"/>
        </w:rPr>
      </w:pPr>
    </w:p>
    <w:p w14:paraId="1FE8E40B" w14:textId="77777777" w:rsidR="0012278D" w:rsidRDefault="0012278D" w:rsidP="00A95B56">
      <w:pPr>
        <w:autoSpaceDE w:val="0"/>
        <w:autoSpaceDN w:val="0"/>
        <w:snapToGrid w:val="0"/>
        <w:spacing w:line="590" w:lineRule="atLeast"/>
        <w:rPr>
          <w:rFonts w:ascii="Times New Roman" w:eastAsia="方正仿宋_GBK" w:hAnsi="Times New Roman" w:cs="Times New Roman"/>
          <w:kern w:val="0"/>
          <w:sz w:val="32"/>
          <w:szCs w:val="20"/>
          <w:highlight w:val="yellow"/>
        </w:rPr>
      </w:pPr>
    </w:p>
    <w:p w14:paraId="44814AC5" w14:textId="77777777" w:rsidR="0012278D" w:rsidRPr="001F07EB" w:rsidRDefault="0012278D" w:rsidP="00A95B56">
      <w:pPr>
        <w:autoSpaceDE w:val="0"/>
        <w:autoSpaceDN w:val="0"/>
        <w:snapToGrid w:val="0"/>
        <w:spacing w:line="590" w:lineRule="atLeast"/>
        <w:rPr>
          <w:rFonts w:ascii="Times New Roman" w:eastAsia="方正仿宋_GBK" w:hAnsi="Times New Roman" w:cs="Times New Roman"/>
          <w:kern w:val="0"/>
          <w:sz w:val="32"/>
          <w:szCs w:val="20"/>
          <w:highlight w:val="yellow"/>
        </w:rPr>
      </w:pPr>
    </w:p>
    <w:tbl>
      <w:tblPr>
        <w:tblW w:w="5000" w:type="pct"/>
        <w:jc w:val="center"/>
        <w:tblLook w:val="04A0" w:firstRow="1" w:lastRow="0" w:firstColumn="1" w:lastColumn="0" w:noHBand="0" w:noVBand="1"/>
      </w:tblPr>
      <w:tblGrid>
        <w:gridCol w:w="2515"/>
        <w:gridCol w:w="4090"/>
        <w:gridCol w:w="7353"/>
      </w:tblGrid>
      <w:tr w:rsidR="0012278D" w:rsidRPr="001F07EB" w14:paraId="35A65121" w14:textId="77777777" w:rsidTr="00551F7C">
        <w:trPr>
          <w:trHeight w:val="960"/>
          <w:jc w:val="center"/>
        </w:trPr>
        <w:tc>
          <w:tcPr>
            <w:tcW w:w="5000" w:type="pct"/>
            <w:gridSpan w:val="3"/>
            <w:tcBorders>
              <w:top w:val="nil"/>
              <w:left w:val="nil"/>
              <w:bottom w:val="nil"/>
              <w:right w:val="nil"/>
            </w:tcBorders>
            <w:shd w:val="clear" w:color="auto" w:fill="auto"/>
            <w:vAlign w:val="center"/>
          </w:tcPr>
          <w:p w14:paraId="2F1E3A10" w14:textId="77777777" w:rsidR="0012278D" w:rsidRPr="00763F35" w:rsidRDefault="0012278D" w:rsidP="00A95B56">
            <w:pPr>
              <w:widowControl/>
              <w:jc w:val="center"/>
              <w:rPr>
                <w:rFonts w:ascii="Times New Roman" w:eastAsia="方正小标宋_GBK" w:hAnsi="Times New Roman" w:cs="Times New Roman"/>
                <w:kern w:val="0"/>
                <w:sz w:val="36"/>
                <w:szCs w:val="36"/>
              </w:rPr>
            </w:pPr>
            <w:bookmarkStart w:id="12" w:name="RANGE!A1:C16"/>
            <w:r w:rsidRPr="00763F35">
              <w:rPr>
                <w:rFonts w:ascii="Times New Roman" w:eastAsia="方正小标宋_GBK" w:hAnsi="Times New Roman" w:cs="Times New Roman" w:hint="eastAsia"/>
                <w:kern w:val="0"/>
                <w:sz w:val="36"/>
                <w:szCs w:val="36"/>
              </w:rPr>
              <w:lastRenderedPageBreak/>
              <w:t>一般</w:t>
            </w:r>
            <w:r w:rsidRPr="00763F35">
              <w:rPr>
                <w:rFonts w:ascii="Times New Roman" w:eastAsia="方正小标宋_GBK" w:hAnsi="Times New Roman" w:cs="Times New Roman"/>
                <w:kern w:val="0"/>
                <w:sz w:val="36"/>
                <w:szCs w:val="36"/>
              </w:rPr>
              <w:t>公共预算机关运行经费支出决算表</w:t>
            </w:r>
            <w:bookmarkEnd w:id="12"/>
          </w:p>
        </w:tc>
      </w:tr>
      <w:tr w:rsidR="0012278D" w:rsidRPr="001F07EB" w14:paraId="59F14574" w14:textId="77777777" w:rsidTr="00551F7C">
        <w:trPr>
          <w:trHeight w:val="319"/>
          <w:jc w:val="center"/>
        </w:trPr>
        <w:tc>
          <w:tcPr>
            <w:tcW w:w="901" w:type="pct"/>
            <w:tcBorders>
              <w:top w:val="nil"/>
              <w:left w:val="nil"/>
              <w:bottom w:val="nil"/>
              <w:right w:val="nil"/>
            </w:tcBorders>
            <w:shd w:val="clear" w:color="auto" w:fill="auto"/>
            <w:vAlign w:val="center"/>
          </w:tcPr>
          <w:p w14:paraId="4883263F" w14:textId="77777777" w:rsidR="0012278D" w:rsidRPr="001F07EB" w:rsidRDefault="0012278D" w:rsidP="00A95B56">
            <w:pPr>
              <w:widowControl/>
              <w:jc w:val="center"/>
              <w:rPr>
                <w:rFonts w:ascii="Times New Roman" w:eastAsia="方正小标宋_GBK" w:hAnsi="Times New Roman" w:cs="Times New Roman"/>
                <w:kern w:val="0"/>
                <w:sz w:val="36"/>
                <w:szCs w:val="36"/>
                <w:highlight w:val="yellow"/>
              </w:rPr>
            </w:pPr>
          </w:p>
        </w:tc>
        <w:tc>
          <w:tcPr>
            <w:tcW w:w="1465" w:type="pct"/>
            <w:tcBorders>
              <w:top w:val="nil"/>
              <w:left w:val="nil"/>
              <w:bottom w:val="nil"/>
              <w:right w:val="nil"/>
            </w:tcBorders>
            <w:shd w:val="clear" w:color="auto" w:fill="auto"/>
            <w:vAlign w:val="center"/>
          </w:tcPr>
          <w:p w14:paraId="6A5F0EC2" w14:textId="77777777" w:rsidR="0012278D" w:rsidRPr="00763F35" w:rsidRDefault="0012278D" w:rsidP="00A95B56">
            <w:pPr>
              <w:widowControl/>
              <w:jc w:val="center"/>
              <w:rPr>
                <w:rFonts w:ascii="Times New Roman" w:eastAsia="Times New Roman" w:hAnsi="Times New Roman" w:cs="Times New Roman"/>
                <w:kern w:val="0"/>
                <w:sz w:val="20"/>
                <w:szCs w:val="20"/>
              </w:rPr>
            </w:pPr>
          </w:p>
        </w:tc>
        <w:tc>
          <w:tcPr>
            <w:tcW w:w="2634" w:type="pct"/>
            <w:tcBorders>
              <w:top w:val="nil"/>
              <w:left w:val="nil"/>
              <w:bottom w:val="nil"/>
              <w:right w:val="nil"/>
            </w:tcBorders>
            <w:shd w:val="clear" w:color="auto" w:fill="auto"/>
            <w:vAlign w:val="center"/>
          </w:tcPr>
          <w:p w14:paraId="5BC61A71" w14:textId="77777777" w:rsidR="0012278D" w:rsidRPr="00763F35" w:rsidRDefault="0012278D" w:rsidP="00994B4F">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公开</w:t>
            </w:r>
            <w:r w:rsidRPr="00763F35">
              <w:rPr>
                <w:rFonts w:ascii="Times New Roman" w:eastAsia="宋体" w:hAnsi="Times New Roman" w:cs="Times New Roman"/>
                <w:kern w:val="0"/>
                <w:sz w:val="20"/>
                <w:szCs w:val="20"/>
              </w:rPr>
              <w:t>1</w:t>
            </w:r>
            <w:r>
              <w:rPr>
                <w:rFonts w:ascii="Times New Roman" w:eastAsia="宋体" w:hAnsi="Times New Roman" w:cs="Times New Roman"/>
                <w:kern w:val="0"/>
                <w:sz w:val="20"/>
                <w:szCs w:val="20"/>
              </w:rPr>
              <w:t>2</w:t>
            </w:r>
            <w:r w:rsidRPr="00763F35">
              <w:rPr>
                <w:rFonts w:ascii="Times New Roman" w:eastAsia="宋体" w:hAnsi="Times New Roman" w:cs="Times New Roman"/>
                <w:kern w:val="0"/>
                <w:sz w:val="20"/>
                <w:szCs w:val="20"/>
              </w:rPr>
              <w:t>表</w:t>
            </w:r>
          </w:p>
        </w:tc>
      </w:tr>
      <w:tr w:rsidR="0012278D" w:rsidRPr="001F07EB" w14:paraId="18D9AEA5" w14:textId="77777777" w:rsidTr="00551F7C">
        <w:trPr>
          <w:trHeight w:val="319"/>
          <w:jc w:val="center"/>
        </w:trPr>
        <w:tc>
          <w:tcPr>
            <w:tcW w:w="2366" w:type="pct"/>
            <w:gridSpan w:val="2"/>
            <w:tcBorders>
              <w:top w:val="nil"/>
              <w:left w:val="nil"/>
              <w:bottom w:val="single" w:sz="4" w:space="0" w:color="auto"/>
              <w:right w:val="nil"/>
            </w:tcBorders>
            <w:shd w:val="clear" w:color="auto" w:fill="auto"/>
            <w:vAlign w:val="center"/>
          </w:tcPr>
          <w:p w14:paraId="18025C45"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部门</w:t>
            </w:r>
            <w:r w:rsidRPr="002D208C">
              <w:rPr>
                <w:rFonts w:ascii="宋体" w:eastAsia="宋体" w:hAnsi="宋体" w:cs="宋体" w:hint="eastAsia"/>
                <w:kern w:val="0"/>
                <w:sz w:val="20"/>
                <w:szCs w:val="20"/>
              </w:rPr>
              <w:t>/</w:t>
            </w:r>
            <w:r>
              <w:rPr>
                <w:rFonts w:ascii="宋体" w:eastAsia="宋体" w:hAnsi="宋体" w:cs="宋体" w:hint="eastAsia"/>
                <w:kern w:val="0"/>
                <w:sz w:val="20"/>
                <w:szCs w:val="20"/>
              </w:rPr>
              <w:t>单位</w:t>
            </w:r>
            <w:r w:rsidRPr="00763F35">
              <w:rPr>
                <w:rFonts w:ascii="Times New Roman" w:eastAsia="宋体" w:hAnsi="Times New Roman" w:cs="Times New Roman"/>
                <w:kern w:val="0"/>
                <w:sz w:val="20"/>
                <w:szCs w:val="20"/>
              </w:rPr>
              <w:t>名称：</w:t>
            </w:r>
            <w:r w:rsidRPr="00763F35">
              <w:rPr>
                <w:rFonts w:ascii="Times New Roman" w:eastAsia="宋体" w:hAnsi="Times New Roman" w:cs="Times New Roman"/>
                <w:kern w:val="0"/>
                <w:sz w:val="20"/>
                <w:szCs w:val="20"/>
              </w:rPr>
              <w:t>XXXX</w:t>
            </w:r>
          </w:p>
        </w:tc>
        <w:tc>
          <w:tcPr>
            <w:tcW w:w="2634" w:type="pct"/>
            <w:tcBorders>
              <w:top w:val="nil"/>
              <w:left w:val="nil"/>
              <w:bottom w:val="nil"/>
              <w:right w:val="nil"/>
            </w:tcBorders>
            <w:shd w:val="clear" w:color="auto" w:fill="auto"/>
            <w:vAlign w:val="center"/>
          </w:tcPr>
          <w:p w14:paraId="2D9A7079" w14:textId="77777777" w:rsidR="0012278D" w:rsidRPr="00763F35" w:rsidRDefault="0012278D" w:rsidP="00A95B56">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金额单位：万元</w:t>
            </w:r>
          </w:p>
        </w:tc>
      </w:tr>
      <w:tr w:rsidR="0012278D" w:rsidRPr="001F07EB" w14:paraId="071CDE5E" w14:textId="77777777" w:rsidTr="00551F7C">
        <w:trPr>
          <w:trHeight w:val="319"/>
          <w:jc w:val="center"/>
        </w:trPr>
        <w:tc>
          <w:tcPr>
            <w:tcW w:w="2366"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720DBDDD"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项</w:t>
            </w:r>
            <w:r w:rsidRPr="00763F35">
              <w:rPr>
                <w:rFonts w:ascii="Times New Roman" w:eastAsia="宋体" w:hAnsi="Times New Roman" w:cs="Times New Roman"/>
                <w:kern w:val="0"/>
                <w:sz w:val="20"/>
                <w:szCs w:val="20"/>
              </w:rPr>
              <w:t xml:space="preserve">    </w:t>
            </w:r>
            <w:r w:rsidRPr="00763F35">
              <w:rPr>
                <w:rFonts w:ascii="Times New Roman" w:eastAsia="宋体" w:hAnsi="Times New Roman" w:cs="Times New Roman"/>
                <w:kern w:val="0"/>
                <w:sz w:val="20"/>
                <w:szCs w:val="20"/>
              </w:rPr>
              <w:t>目</w:t>
            </w:r>
          </w:p>
        </w:tc>
        <w:tc>
          <w:tcPr>
            <w:tcW w:w="2634"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1439C3E5"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机关运行经费支出决算</w:t>
            </w:r>
          </w:p>
        </w:tc>
      </w:tr>
      <w:tr w:rsidR="0012278D" w:rsidRPr="001F07EB" w14:paraId="4CC69B88" w14:textId="77777777" w:rsidTr="00551F7C">
        <w:trPr>
          <w:trHeight w:val="642"/>
          <w:jc w:val="center"/>
        </w:trPr>
        <w:tc>
          <w:tcPr>
            <w:tcW w:w="901" w:type="pct"/>
            <w:tcBorders>
              <w:top w:val="nil"/>
              <w:left w:val="single" w:sz="4" w:space="0" w:color="auto"/>
              <w:bottom w:val="single" w:sz="4" w:space="0" w:color="auto"/>
              <w:right w:val="single" w:sz="4" w:space="0" w:color="auto"/>
            </w:tcBorders>
            <w:shd w:val="clear" w:color="auto" w:fill="auto"/>
            <w:vAlign w:val="center"/>
          </w:tcPr>
          <w:p w14:paraId="798B7C22"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科目编码</w:t>
            </w:r>
          </w:p>
        </w:tc>
        <w:tc>
          <w:tcPr>
            <w:tcW w:w="1465" w:type="pct"/>
            <w:tcBorders>
              <w:top w:val="nil"/>
              <w:left w:val="nil"/>
              <w:bottom w:val="single" w:sz="4" w:space="0" w:color="auto"/>
              <w:right w:val="single" w:sz="4" w:space="0" w:color="auto"/>
            </w:tcBorders>
            <w:shd w:val="clear" w:color="auto" w:fill="auto"/>
            <w:vAlign w:val="center"/>
          </w:tcPr>
          <w:p w14:paraId="77262932"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科目名称</w:t>
            </w:r>
          </w:p>
        </w:tc>
        <w:tc>
          <w:tcPr>
            <w:tcW w:w="2634" w:type="pct"/>
            <w:vMerge/>
            <w:tcBorders>
              <w:top w:val="single" w:sz="4" w:space="0" w:color="auto"/>
              <w:left w:val="single" w:sz="4" w:space="0" w:color="auto"/>
              <w:bottom w:val="single" w:sz="4" w:space="0" w:color="auto"/>
              <w:right w:val="single" w:sz="4" w:space="0" w:color="auto"/>
            </w:tcBorders>
            <w:vAlign w:val="center"/>
          </w:tcPr>
          <w:p w14:paraId="0E076551" w14:textId="77777777" w:rsidR="0012278D" w:rsidRPr="00763F35" w:rsidRDefault="0012278D" w:rsidP="00A95B56">
            <w:pPr>
              <w:widowControl/>
              <w:jc w:val="left"/>
              <w:rPr>
                <w:rFonts w:ascii="Times New Roman" w:eastAsia="宋体" w:hAnsi="Times New Roman" w:cs="Times New Roman"/>
                <w:kern w:val="0"/>
                <w:sz w:val="20"/>
                <w:szCs w:val="20"/>
              </w:rPr>
            </w:pPr>
          </w:p>
        </w:tc>
      </w:tr>
      <w:tr w:rsidR="0012278D" w:rsidRPr="001F07EB" w14:paraId="27B97050" w14:textId="77777777" w:rsidTr="00551F7C">
        <w:trPr>
          <w:trHeight w:val="319"/>
          <w:jc w:val="center"/>
        </w:trPr>
        <w:tc>
          <w:tcPr>
            <w:tcW w:w="2366"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7A4998B4"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合计</w:t>
            </w:r>
          </w:p>
        </w:tc>
        <w:tc>
          <w:tcPr>
            <w:tcW w:w="2634" w:type="pct"/>
            <w:tcBorders>
              <w:top w:val="nil"/>
              <w:left w:val="nil"/>
              <w:bottom w:val="single" w:sz="4" w:space="0" w:color="auto"/>
              <w:right w:val="single" w:sz="4" w:space="0" w:color="auto"/>
            </w:tcBorders>
            <w:shd w:val="clear" w:color="auto" w:fill="auto"/>
            <w:vAlign w:val="center"/>
          </w:tcPr>
          <w:p w14:paraId="74742B99"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r>
      <w:tr w:rsidR="0012278D" w:rsidRPr="001F07EB" w14:paraId="38A1BDC8" w14:textId="77777777" w:rsidTr="00551F7C">
        <w:trPr>
          <w:trHeight w:val="319"/>
          <w:jc w:val="center"/>
        </w:trPr>
        <w:tc>
          <w:tcPr>
            <w:tcW w:w="901" w:type="pct"/>
            <w:tcBorders>
              <w:top w:val="nil"/>
              <w:left w:val="single" w:sz="4" w:space="0" w:color="auto"/>
              <w:bottom w:val="single" w:sz="4" w:space="0" w:color="auto"/>
              <w:right w:val="single" w:sz="4" w:space="0" w:color="auto"/>
            </w:tcBorders>
            <w:shd w:val="clear" w:color="auto" w:fill="auto"/>
            <w:vAlign w:val="center"/>
          </w:tcPr>
          <w:p w14:paraId="10167DEA"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302</w:t>
            </w:r>
          </w:p>
        </w:tc>
        <w:tc>
          <w:tcPr>
            <w:tcW w:w="1465" w:type="pct"/>
            <w:tcBorders>
              <w:top w:val="nil"/>
              <w:left w:val="nil"/>
              <w:bottom w:val="single" w:sz="4" w:space="0" w:color="auto"/>
              <w:right w:val="single" w:sz="4" w:space="0" w:color="auto"/>
            </w:tcBorders>
            <w:shd w:val="clear" w:color="auto" w:fill="auto"/>
            <w:vAlign w:val="center"/>
          </w:tcPr>
          <w:p w14:paraId="49E92D1C"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商品和服务支出</w:t>
            </w:r>
          </w:p>
        </w:tc>
        <w:tc>
          <w:tcPr>
            <w:tcW w:w="2634" w:type="pct"/>
            <w:tcBorders>
              <w:top w:val="nil"/>
              <w:left w:val="nil"/>
              <w:bottom w:val="single" w:sz="4" w:space="0" w:color="auto"/>
              <w:right w:val="single" w:sz="4" w:space="0" w:color="auto"/>
            </w:tcBorders>
            <w:shd w:val="clear" w:color="auto" w:fill="auto"/>
            <w:vAlign w:val="center"/>
          </w:tcPr>
          <w:p w14:paraId="1174605E"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r>
      <w:tr w:rsidR="0012278D" w:rsidRPr="001F07EB" w14:paraId="62917895" w14:textId="77777777" w:rsidTr="00551F7C">
        <w:trPr>
          <w:trHeight w:val="319"/>
          <w:jc w:val="center"/>
        </w:trPr>
        <w:tc>
          <w:tcPr>
            <w:tcW w:w="901" w:type="pct"/>
            <w:tcBorders>
              <w:top w:val="nil"/>
              <w:left w:val="single" w:sz="4" w:space="0" w:color="auto"/>
              <w:bottom w:val="single" w:sz="4" w:space="0" w:color="auto"/>
              <w:right w:val="single" w:sz="4" w:space="0" w:color="auto"/>
            </w:tcBorders>
            <w:shd w:val="clear" w:color="auto" w:fill="auto"/>
            <w:vAlign w:val="center"/>
          </w:tcPr>
          <w:p w14:paraId="2FFA6E02"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30201</w:t>
            </w:r>
          </w:p>
        </w:tc>
        <w:tc>
          <w:tcPr>
            <w:tcW w:w="1465" w:type="pct"/>
            <w:tcBorders>
              <w:top w:val="nil"/>
              <w:left w:val="nil"/>
              <w:bottom w:val="single" w:sz="4" w:space="0" w:color="auto"/>
              <w:right w:val="single" w:sz="4" w:space="0" w:color="auto"/>
            </w:tcBorders>
            <w:shd w:val="clear" w:color="auto" w:fill="auto"/>
            <w:vAlign w:val="center"/>
          </w:tcPr>
          <w:p w14:paraId="355B2017"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r w:rsidRPr="00763F35">
              <w:rPr>
                <w:rFonts w:ascii="Times New Roman" w:eastAsia="宋体" w:hAnsi="Times New Roman" w:cs="Times New Roman"/>
                <w:kern w:val="0"/>
                <w:sz w:val="20"/>
                <w:szCs w:val="20"/>
              </w:rPr>
              <w:t>办公费</w:t>
            </w:r>
          </w:p>
        </w:tc>
        <w:tc>
          <w:tcPr>
            <w:tcW w:w="2634" w:type="pct"/>
            <w:tcBorders>
              <w:top w:val="nil"/>
              <w:left w:val="nil"/>
              <w:bottom w:val="single" w:sz="4" w:space="0" w:color="auto"/>
              <w:right w:val="single" w:sz="4" w:space="0" w:color="auto"/>
            </w:tcBorders>
            <w:shd w:val="clear" w:color="auto" w:fill="auto"/>
            <w:vAlign w:val="center"/>
          </w:tcPr>
          <w:p w14:paraId="03EAD246"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r>
      <w:tr w:rsidR="0012278D" w:rsidRPr="001F07EB" w14:paraId="651300A9" w14:textId="77777777" w:rsidTr="00551F7C">
        <w:trPr>
          <w:trHeight w:val="319"/>
          <w:jc w:val="center"/>
        </w:trPr>
        <w:tc>
          <w:tcPr>
            <w:tcW w:w="901" w:type="pct"/>
            <w:tcBorders>
              <w:top w:val="nil"/>
              <w:left w:val="single" w:sz="4" w:space="0" w:color="auto"/>
              <w:bottom w:val="single" w:sz="4" w:space="0" w:color="auto"/>
              <w:right w:val="single" w:sz="4" w:space="0" w:color="auto"/>
            </w:tcBorders>
            <w:shd w:val="clear" w:color="auto" w:fill="auto"/>
            <w:vAlign w:val="center"/>
          </w:tcPr>
          <w:p w14:paraId="01CBCBF7"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30202</w:t>
            </w:r>
          </w:p>
        </w:tc>
        <w:tc>
          <w:tcPr>
            <w:tcW w:w="1465" w:type="pct"/>
            <w:tcBorders>
              <w:top w:val="nil"/>
              <w:left w:val="nil"/>
              <w:bottom w:val="single" w:sz="4" w:space="0" w:color="auto"/>
              <w:right w:val="single" w:sz="4" w:space="0" w:color="auto"/>
            </w:tcBorders>
            <w:shd w:val="clear" w:color="auto" w:fill="auto"/>
            <w:vAlign w:val="center"/>
          </w:tcPr>
          <w:p w14:paraId="025C826C"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r w:rsidRPr="00763F35">
              <w:rPr>
                <w:rFonts w:ascii="Times New Roman" w:eastAsia="宋体" w:hAnsi="Times New Roman" w:cs="Times New Roman"/>
                <w:kern w:val="0"/>
                <w:sz w:val="20"/>
                <w:szCs w:val="20"/>
              </w:rPr>
              <w:t>印刷费</w:t>
            </w:r>
          </w:p>
        </w:tc>
        <w:tc>
          <w:tcPr>
            <w:tcW w:w="2634" w:type="pct"/>
            <w:tcBorders>
              <w:top w:val="nil"/>
              <w:left w:val="nil"/>
              <w:bottom w:val="single" w:sz="4" w:space="0" w:color="auto"/>
              <w:right w:val="single" w:sz="4" w:space="0" w:color="auto"/>
            </w:tcBorders>
            <w:shd w:val="clear" w:color="auto" w:fill="auto"/>
            <w:vAlign w:val="center"/>
          </w:tcPr>
          <w:p w14:paraId="32042BD9"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r>
      <w:tr w:rsidR="0012278D" w:rsidRPr="001F07EB" w14:paraId="147EE662" w14:textId="77777777" w:rsidTr="00551F7C">
        <w:trPr>
          <w:trHeight w:val="319"/>
          <w:jc w:val="center"/>
        </w:trPr>
        <w:tc>
          <w:tcPr>
            <w:tcW w:w="901" w:type="pct"/>
            <w:tcBorders>
              <w:top w:val="nil"/>
              <w:left w:val="single" w:sz="4" w:space="0" w:color="auto"/>
              <w:bottom w:val="single" w:sz="4" w:space="0" w:color="auto"/>
              <w:right w:val="single" w:sz="4" w:space="0" w:color="auto"/>
            </w:tcBorders>
            <w:shd w:val="clear" w:color="auto" w:fill="auto"/>
            <w:vAlign w:val="center"/>
          </w:tcPr>
          <w:p w14:paraId="250D4DFB"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30203</w:t>
            </w:r>
          </w:p>
        </w:tc>
        <w:tc>
          <w:tcPr>
            <w:tcW w:w="1465" w:type="pct"/>
            <w:tcBorders>
              <w:top w:val="nil"/>
              <w:left w:val="nil"/>
              <w:bottom w:val="single" w:sz="4" w:space="0" w:color="auto"/>
              <w:right w:val="single" w:sz="4" w:space="0" w:color="auto"/>
            </w:tcBorders>
            <w:shd w:val="clear" w:color="auto" w:fill="auto"/>
            <w:vAlign w:val="center"/>
          </w:tcPr>
          <w:p w14:paraId="0A754FF5"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r w:rsidRPr="00763F35">
              <w:rPr>
                <w:rFonts w:ascii="Times New Roman" w:eastAsia="宋体" w:hAnsi="Times New Roman" w:cs="Times New Roman"/>
                <w:kern w:val="0"/>
                <w:sz w:val="20"/>
                <w:szCs w:val="20"/>
              </w:rPr>
              <w:t>咨询费</w:t>
            </w:r>
          </w:p>
        </w:tc>
        <w:tc>
          <w:tcPr>
            <w:tcW w:w="2634" w:type="pct"/>
            <w:tcBorders>
              <w:top w:val="nil"/>
              <w:left w:val="nil"/>
              <w:bottom w:val="single" w:sz="4" w:space="0" w:color="auto"/>
              <w:right w:val="single" w:sz="4" w:space="0" w:color="auto"/>
            </w:tcBorders>
            <w:shd w:val="clear" w:color="auto" w:fill="auto"/>
            <w:vAlign w:val="center"/>
          </w:tcPr>
          <w:p w14:paraId="51891F34"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r>
      <w:tr w:rsidR="0012278D" w:rsidRPr="001F07EB" w14:paraId="50BC96B9" w14:textId="77777777" w:rsidTr="00551F7C">
        <w:trPr>
          <w:trHeight w:val="319"/>
          <w:jc w:val="center"/>
        </w:trPr>
        <w:tc>
          <w:tcPr>
            <w:tcW w:w="901" w:type="pct"/>
            <w:tcBorders>
              <w:top w:val="nil"/>
              <w:left w:val="single" w:sz="4" w:space="0" w:color="auto"/>
              <w:bottom w:val="single" w:sz="4" w:space="0" w:color="auto"/>
              <w:right w:val="single" w:sz="4" w:space="0" w:color="auto"/>
            </w:tcBorders>
            <w:shd w:val="clear" w:color="auto" w:fill="auto"/>
            <w:vAlign w:val="center"/>
          </w:tcPr>
          <w:p w14:paraId="635904EE"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30204</w:t>
            </w:r>
          </w:p>
        </w:tc>
        <w:tc>
          <w:tcPr>
            <w:tcW w:w="1465" w:type="pct"/>
            <w:tcBorders>
              <w:top w:val="nil"/>
              <w:left w:val="nil"/>
              <w:bottom w:val="single" w:sz="4" w:space="0" w:color="auto"/>
              <w:right w:val="single" w:sz="4" w:space="0" w:color="auto"/>
            </w:tcBorders>
            <w:shd w:val="clear" w:color="auto" w:fill="auto"/>
            <w:vAlign w:val="center"/>
          </w:tcPr>
          <w:p w14:paraId="691F1BAA"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r w:rsidRPr="00763F35">
              <w:rPr>
                <w:rFonts w:ascii="Times New Roman" w:eastAsia="宋体" w:hAnsi="Times New Roman" w:cs="Times New Roman"/>
                <w:kern w:val="0"/>
                <w:sz w:val="20"/>
                <w:szCs w:val="20"/>
              </w:rPr>
              <w:t>手续费</w:t>
            </w:r>
          </w:p>
        </w:tc>
        <w:tc>
          <w:tcPr>
            <w:tcW w:w="2634" w:type="pct"/>
            <w:tcBorders>
              <w:top w:val="nil"/>
              <w:left w:val="nil"/>
              <w:bottom w:val="single" w:sz="4" w:space="0" w:color="auto"/>
              <w:right w:val="single" w:sz="4" w:space="0" w:color="auto"/>
            </w:tcBorders>
            <w:shd w:val="clear" w:color="auto" w:fill="auto"/>
            <w:vAlign w:val="center"/>
          </w:tcPr>
          <w:p w14:paraId="6975369A"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r>
      <w:tr w:rsidR="0012278D" w:rsidRPr="001F07EB" w14:paraId="63DE008A" w14:textId="77777777" w:rsidTr="00551F7C">
        <w:trPr>
          <w:trHeight w:val="319"/>
          <w:jc w:val="center"/>
        </w:trPr>
        <w:tc>
          <w:tcPr>
            <w:tcW w:w="901" w:type="pct"/>
            <w:tcBorders>
              <w:top w:val="nil"/>
              <w:left w:val="single" w:sz="4" w:space="0" w:color="auto"/>
              <w:bottom w:val="single" w:sz="4" w:space="0" w:color="auto"/>
              <w:right w:val="single" w:sz="4" w:space="0" w:color="auto"/>
            </w:tcBorders>
            <w:shd w:val="clear" w:color="auto" w:fill="auto"/>
            <w:vAlign w:val="center"/>
          </w:tcPr>
          <w:p w14:paraId="6DEF1CCF"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30205</w:t>
            </w:r>
          </w:p>
        </w:tc>
        <w:tc>
          <w:tcPr>
            <w:tcW w:w="1465" w:type="pct"/>
            <w:tcBorders>
              <w:top w:val="nil"/>
              <w:left w:val="nil"/>
              <w:bottom w:val="single" w:sz="4" w:space="0" w:color="auto"/>
              <w:right w:val="single" w:sz="4" w:space="0" w:color="auto"/>
            </w:tcBorders>
            <w:shd w:val="clear" w:color="auto" w:fill="auto"/>
            <w:vAlign w:val="center"/>
          </w:tcPr>
          <w:p w14:paraId="093116BB"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r w:rsidRPr="00763F35">
              <w:rPr>
                <w:rFonts w:ascii="Times New Roman" w:eastAsia="宋体" w:hAnsi="Times New Roman" w:cs="Times New Roman"/>
                <w:kern w:val="0"/>
                <w:sz w:val="20"/>
                <w:szCs w:val="20"/>
              </w:rPr>
              <w:t>水费</w:t>
            </w:r>
          </w:p>
        </w:tc>
        <w:tc>
          <w:tcPr>
            <w:tcW w:w="2634" w:type="pct"/>
            <w:tcBorders>
              <w:top w:val="nil"/>
              <w:left w:val="nil"/>
              <w:bottom w:val="single" w:sz="4" w:space="0" w:color="auto"/>
              <w:right w:val="single" w:sz="4" w:space="0" w:color="auto"/>
            </w:tcBorders>
            <w:shd w:val="clear" w:color="auto" w:fill="auto"/>
            <w:vAlign w:val="center"/>
          </w:tcPr>
          <w:p w14:paraId="3B41BC35"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r>
      <w:tr w:rsidR="0012278D" w:rsidRPr="001F07EB" w14:paraId="67D29739" w14:textId="77777777" w:rsidTr="00551F7C">
        <w:trPr>
          <w:trHeight w:val="319"/>
          <w:jc w:val="center"/>
        </w:trPr>
        <w:tc>
          <w:tcPr>
            <w:tcW w:w="901" w:type="pct"/>
            <w:tcBorders>
              <w:top w:val="nil"/>
              <w:left w:val="single" w:sz="4" w:space="0" w:color="auto"/>
              <w:bottom w:val="single" w:sz="4" w:space="0" w:color="auto"/>
              <w:right w:val="single" w:sz="4" w:space="0" w:color="auto"/>
            </w:tcBorders>
            <w:shd w:val="clear" w:color="auto" w:fill="auto"/>
            <w:vAlign w:val="center"/>
          </w:tcPr>
          <w:p w14:paraId="56C78C51"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30206</w:t>
            </w:r>
          </w:p>
        </w:tc>
        <w:tc>
          <w:tcPr>
            <w:tcW w:w="1465" w:type="pct"/>
            <w:tcBorders>
              <w:top w:val="nil"/>
              <w:left w:val="nil"/>
              <w:bottom w:val="single" w:sz="4" w:space="0" w:color="auto"/>
              <w:right w:val="single" w:sz="4" w:space="0" w:color="auto"/>
            </w:tcBorders>
            <w:shd w:val="clear" w:color="auto" w:fill="auto"/>
            <w:vAlign w:val="center"/>
          </w:tcPr>
          <w:p w14:paraId="405EE5A1"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r w:rsidRPr="00763F35">
              <w:rPr>
                <w:rFonts w:ascii="Times New Roman" w:eastAsia="宋体" w:hAnsi="Times New Roman" w:cs="Times New Roman"/>
                <w:kern w:val="0"/>
                <w:sz w:val="20"/>
                <w:szCs w:val="20"/>
              </w:rPr>
              <w:t>电费</w:t>
            </w:r>
          </w:p>
        </w:tc>
        <w:tc>
          <w:tcPr>
            <w:tcW w:w="2634" w:type="pct"/>
            <w:tcBorders>
              <w:top w:val="nil"/>
              <w:left w:val="nil"/>
              <w:bottom w:val="single" w:sz="4" w:space="0" w:color="auto"/>
              <w:right w:val="single" w:sz="4" w:space="0" w:color="auto"/>
            </w:tcBorders>
            <w:shd w:val="clear" w:color="auto" w:fill="auto"/>
            <w:vAlign w:val="center"/>
          </w:tcPr>
          <w:p w14:paraId="139C220A"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r>
      <w:tr w:rsidR="0012278D" w:rsidRPr="001F07EB" w14:paraId="6A51595F" w14:textId="77777777" w:rsidTr="00551F7C">
        <w:trPr>
          <w:trHeight w:val="319"/>
          <w:jc w:val="center"/>
        </w:trPr>
        <w:tc>
          <w:tcPr>
            <w:tcW w:w="901" w:type="pct"/>
            <w:tcBorders>
              <w:top w:val="nil"/>
              <w:left w:val="single" w:sz="4" w:space="0" w:color="auto"/>
              <w:bottom w:val="single" w:sz="4" w:space="0" w:color="auto"/>
              <w:right w:val="single" w:sz="4" w:space="0" w:color="auto"/>
            </w:tcBorders>
            <w:shd w:val="clear" w:color="auto" w:fill="auto"/>
            <w:vAlign w:val="center"/>
          </w:tcPr>
          <w:p w14:paraId="15004B63"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w:t>
            </w:r>
          </w:p>
        </w:tc>
        <w:tc>
          <w:tcPr>
            <w:tcW w:w="1465" w:type="pct"/>
            <w:tcBorders>
              <w:top w:val="nil"/>
              <w:left w:val="nil"/>
              <w:bottom w:val="single" w:sz="4" w:space="0" w:color="auto"/>
              <w:right w:val="single" w:sz="4" w:space="0" w:color="auto"/>
            </w:tcBorders>
            <w:shd w:val="clear" w:color="auto" w:fill="auto"/>
            <w:vAlign w:val="center"/>
          </w:tcPr>
          <w:p w14:paraId="4758DB19"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634" w:type="pct"/>
            <w:tcBorders>
              <w:top w:val="nil"/>
              <w:left w:val="nil"/>
              <w:bottom w:val="single" w:sz="4" w:space="0" w:color="auto"/>
              <w:right w:val="single" w:sz="4" w:space="0" w:color="auto"/>
            </w:tcBorders>
            <w:shd w:val="clear" w:color="auto" w:fill="auto"/>
            <w:vAlign w:val="center"/>
          </w:tcPr>
          <w:p w14:paraId="36DA2885"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r>
      <w:tr w:rsidR="0012278D" w:rsidRPr="001F07EB" w14:paraId="2C3E51BE" w14:textId="77777777" w:rsidTr="00551F7C">
        <w:trPr>
          <w:trHeight w:val="319"/>
          <w:jc w:val="center"/>
        </w:trPr>
        <w:tc>
          <w:tcPr>
            <w:tcW w:w="901" w:type="pct"/>
            <w:tcBorders>
              <w:top w:val="nil"/>
              <w:left w:val="single" w:sz="4" w:space="0" w:color="auto"/>
              <w:bottom w:val="single" w:sz="4" w:space="0" w:color="auto"/>
              <w:right w:val="single" w:sz="4" w:space="0" w:color="auto"/>
            </w:tcBorders>
            <w:shd w:val="clear" w:color="auto" w:fill="auto"/>
            <w:vAlign w:val="center"/>
          </w:tcPr>
          <w:p w14:paraId="4DDE704C"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1465" w:type="pct"/>
            <w:tcBorders>
              <w:top w:val="nil"/>
              <w:left w:val="nil"/>
              <w:bottom w:val="single" w:sz="4" w:space="0" w:color="auto"/>
              <w:right w:val="single" w:sz="4" w:space="0" w:color="auto"/>
            </w:tcBorders>
            <w:shd w:val="clear" w:color="auto" w:fill="auto"/>
            <w:vAlign w:val="center"/>
          </w:tcPr>
          <w:p w14:paraId="6986E4D4"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c>
          <w:tcPr>
            <w:tcW w:w="2634" w:type="pct"/>
            <w:tcBorders>
              <w:top w:val="nil"/>
              <w:left w:val="nil"/>
              <w:bottom w:val="single" w:sz="4" w:space="0" w:color="auto"/>
              <w:right w:val="single" w:sz="4" w:space="0" w:color="auto"/>
            </w:tcBorders>
            <w:shd w:val="clear" w:color="auto" w:fill="auto"/>
            <w:vAlign w:val="center"/>
          </w:tcPr>
          <w:p w14:paraId="77059552"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r>
      <w:tr w:rsidR="0012278D" w:rsidRPr="001F07EB" w14:paraId="46AA6EE4" w14:textId="77777777" w:rsidTr="00551F7C">
        <w:trPr>
          <w:trHeight w:val="1350"/>
          <w:jc w:val="center"/>
        </w:trPr>
        <w:tc>
          <w:tcPr>
            <w:tcW w:w="5000" w:type="pct"/>
            <w:gridSpan w:val="3"/>
            <w:tcBorders>
              <w:top w:val="nil"/>
              <w:left w:val="nil"/>
              <w:bottom w:val="nil"/>
              <w:right w:val="nil"/>
            </w:tcBorders>
            <w:shd w:val="clear" w:color="auto" w:fill="auto"/>
            <w:vAlign w:val="center"/>
          </w:tcPr>
          <w:p w14:paraId="6DD2AFAD" w14:textId="77777777" w:rsidR="0012278D" w:rsidRPr="00763F35" w:rsidRDefault="0012278D" w:rsidP="00812D61">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注：</w:t>
            </w:r>
            <w:r w:rsidRPr="00763F35">
              <w:rPr>
                <w:rFonts w:ascii="Times New Roman" w:eastAsia="宋体" w:hAnsi="Times New Roman" w:cs="Times New Roman"/>
                <w:kern w:val="0"/>
                <w:sz w:val="20"/>
                <w:szCs w:val="20"/>
              </w:rPr>
              <w:t>“</w:t>
            </w:r>
            <w:r w:rsidRPr="00763F35">
              <w:rPr>
                <w:rFonts w:ascii="Times New Roman" w:eastAsia="宋体" w:hAnsi="Times New Roman" w:cs="Times New Roman"/>
                <w:kern w:val="0"/>
                <w:sz w:val="20"/>
                <w:szCs w:val="20"/>
              </w:rPr>
              <w:t>机关运行经费</w:t>
            </w:r>
            <w:r w:rsidRPr="00763F35">
              <w:rPr>
                <w:rFonts w:ascii="Times New Roman" w:eastAsia="宋体" w:hAnsi="Times New Roman" w:cs="Times New Roman"/>
                <w:kern w:val="0"/>
                <w:sz w:val="20"/>
                <w:szCs w:val="20"/>
              </w:rPr>
              <w:t>”</w:t>
            </w:r>
            <w:r w:rsidRPr="00763F35">
              <w:rPr>
                <w:rFonts w:ascii="Times New Roman" w:eastAsia="方正仿宋_GBK" w:hAnsi="Times New Roman" w:cs="Times New Roman" w:hint="eastAsia"/>
                <w:kern w:val="0"/>
                <w:sz w:val="32"/>
                <w:szCs w:val="20"/>
              </w:rPr>
              <w:t xml:space="preserve"> </w:t>
            </w:r>
            <w:r w:rsidRPr="00763F35">
              <w:rPr>
                <w:rFonts w:ascii="Times New Roman" w:eastAsia="宋体" w:hAnsi="Times New Roman" w:cs="Times New Roman" w:hint="eastAsia"/>
                <w:kern w:val="0"/>
                <w:sz w:val="20"/>
                <w:szCs w:val="20"/>
              </w:rPr>
              <w:t>指行政单位（含参照公务员法管理的事业单位）使用一般公共预算安排的基本支出中的日常公用经费支出</w:t>
            </w:r>
            <w:r w:rsidRPr="00763F35">
              <w:rPr>
                <w:rFonts w:ascii="Times New Roman" w:eastAsia="宋体" w:hAnsi="Times New Roman" w:cs="Times New Roman"/>
                <w:kern w:val="0"/>
                <w:sz w:val="20"/>
                <w:szCs w:val="20"/>
              </w:rPr>
              <w:t>，包括办公及印刷费、邮电费、差旅费、会议费、福利费、日常维修费、专用材料及一般设备购置费、办公用房水电费、办公用房取暖费、办公用房物业管理费、公务用车运行维护费及其他费用。</w:t>
            </w:r>
            <w:r>
              <w:rPr>
                <w:rFonts w:ascii="宋体" w:eastAsia="宋体" w:hAnsi="宋体" w:cs="Times New Roman" w:hint="eastAsia"/>
                <w:kern w:val="0"/>
                <w:sz w:val="20"/>
                <w:szCs w:val="20"/>
              </w:rPr>
              <w:t>本</w:t>
            </w:r>
            <w:r>
              <w:rPr>
                <w:rFonts w:ascii="宋体" w:eastAsia="宋体" w:hAnsi="宋体" w:cs="Times New Roman"/>
                <w:kern w:val="0"/>
                <w:sz w:val="20"/>
                <w:szCs w:val="20"/>
              </w:rPr>
              <w:t>表金额单位转换时</w:t>
            </w:r>
            <w:r>
              <w:rPr>
                <w:rFonts w:ascii="宋体" w:eastAsia="宋体" w:hAnsi="宋体" w:cs="Times New Roman" w:hint="eastAsia"/>
                <w:kern w:val="0"/>
                <w:sz w:val="20"/>
                <w:szCs w:val="20"/>
              </w:rPr>
              <w:t>可能</w:t>
            </w:r>
            <w:r>
              <w:rPr>
                <w:rFonts w:ascii="宋体" w:eastAsia="宋体" w:hAnsi="宋体" w:cs="Times New Roman"/>
                <w:kern w:val="0"/>
                <w:sz w:val="20"/>
                <w:szCs w:val="20"/>
              </w:rPr>
              <w:t>存在尾数误差。</w:t>
            </w:r>
          </w:p>
        </w:tc>
      </w:tr>
    </w:tbl>
    <w:p w14:paraId="136D022A" w14:textId="77777777" w:rsidR="0012278D" w:rsidRPr="001F07EB" w:rsidRDefault="0012278D" w:rsidP="00A95B56">
      <w:pPr>
        <w:autoSpaceDE w:val="0"/>
        <w:autoSpaceDN w:val="0"/>
        <w:snapToGrid w:val="0"/>
        <w:spacing w:line="590" w:lineRule="atLeast"/>
        <w:rPr>
          <w:rFonts w:ascii="Times New Roman" w:eastAsia="方正仿宋_GBK" w:hAnsi="Times New Roman" w:cs="Times New Roman"/>
          <w:kern w:val="0"/>
          <w:sz w:val="32"/>
          <w:szCs w:val="20"/>
          <w:highlight w:val="yellow"/>
        </w:rPr>
      </w:pPr>
    </w:p>
    <w:tbl>
      <w:tblPr>
        <w:tblW w:w="10856" w:type="dxa"/>
        <w:jc w:val="center"/>
        <w:tblLook w:val="04A0" w:firstRow="1" w:lastRow="0" w:firstColumn="1" w:lastColumn="0" w:noHBand="0" w:noVBand="1"/>
      </w:tblPr>
      <w:tblGrid>
        <w:gridCol w:w="4111"/>
        <w:gridCol w:w="6745"/>
      </w:tblGrid>
      <w:tr w:rsidR="0012278D" w:rsidRPr="001F07EB" w14:paraId="7B8BF933" w14:textId="77777777" w:rsidTr="00551F7C">
        <w:trPr>
          <w:trHeight w:val="888"/>
          <w:jc w:val="center"/>
        </w:trPr>
        <w:tc>
          <w:tcPr>
            <w:tcW w:w="10856" w:type="dxa"/>
            <w:gridSpan w:val="2"/>
            <w:tcBorders>
              <w:top w:val="nil"/>
              <w:left w:val="nil"/>
              <w:bottom w:val="nil"/>
              <w:right w:val="nil"/>
            </w:tcBorders>
            <w:shd w:val="clear" w:color="auto" w:fill="auto"/>
            <w:noWrap/>
            <w:vAlign w:val="center"/>
          </w:tcPr>
          <w:p w14:paraId="57F8B6DC" w14:textId="77777777" w:rsidR="0012278D" w:rsidRPr="00763F35" w:rsidRDefault="0012278D" w:rsidP="00216476">
            <w:pPr>
              <w:widowControl/>
              <w:jc w:val="center"/>
              <w:rPr>
                <w:rFonts w:ascii="Times New Roman" w:eastAsia="方正小标宋_GBK" w:hAnsi="Times New Roman" w:cs="Times New Roman"/>
                <w:kern w:val="0"/>
                <w:sz w:val="36"/>
                <w:szCs w:val="36"/>
              </w:rPr>
            </w:pPr>
            <w:r w:rsidRPr="00763F35">
              <w:rPr>
                <w:rFonts w:ascii="Times New Roman" w:eastAsia="方正小标宋_GBK" w:hAnsi="Times New Roman" w:cs="Times New Roman"/>
                <w:kern w:val="0"/>
                <w:sz w:val="36"/>
                <w:szCs w:val="36"/>
              </w:rPr>
              <w:lastRenderedPageBreak/>
              <w:t>政府采购支出</w:t>
            </w:r>
            <w:r w:rsidRPr="00763F35">
              <w:rPr>
                <w:rFonts w:ascii="Times New Roman" w:eastAsia="方正小标宋_GBK" w:hAnsi="Times New Roman" w:cs="Times New Roman" w:hint="eastAsia"/>
                <w:kern w:val="0"/>
                <w:sz w:val="36"/>
                <w:szCs w:val="36"/>
              </w:rPr>
              <w:t>决算</w:t>
            </w:r>
            <w:r w:rsidRPr="00763F35">
              <w:rPr>
                <w:rFonts w:ascii="Times New Roman" w:eastAsia="方正小标宋_GBK" w:hAnsi="Times New Roman" w:cs="Times New Roman"/>
                <w:kern w:val="0"/>
                <w:sz w:val="36"/>
                <w:szCs w:val="36"/>
              </w:rPr>
              <w:t>表</w:t>
            </w:r>
          </w:p>
        </w:tc>
      </w:tr>
      <w:tr w:rsidR="0012278D" w:rsidRPr="001F07EB" w14:paraId="7481BBF4" w14:textId="77777777" w:rsidTr="00D20721">
        <w:trPr>
          <w:trHeight w:val="295"/>
          <w:jc w:val="center"/>
        </w:trPr>
        <w:tc>
          <w:tcPr>
            <w:tcW w:w="4111" w:type="dxa"/>
            <w:tcBorders>
              <w:top w:val="nil"/>
              <w:left w:val="nil"/>
              <w:bottom w:val="nil"/>
              <w:right w:val="nil"/>
            </w:tcBorders>
            <w:shd w:val="clear" w:color="auto" w:fill="auto"/>
            <w:noWrap/>
            <w:vAlign w:val="center"/>
          </w:tcPr>
          <w:p w14:paraId="43E40D37" w14:textId="77777777" w:rsidR="0012278D" w:rsidRPr="001F07EB" w:rsidRDefault="0012278D" w:rsidP="00A95B56">
            <w:pPr>
              <w:widowControl/>
              <w:jc w:val="center"/>
              <w:rPr>
                <w:rFonts w:ascii="Times New Roman" w:eastAsia="方正小标宋_GBK" w:hAnsi="Times New Roman" w:cs="Times New Roman"/>
                <w:kern w:val="0"/>
                <w:sz w:val="36"/>
                <w:szCs w:val="36"/>
                <w:highlight w:val="yellow"/>
              </w:rPr>
            </w:pPr>
          </w:p>
        </w:tc>
        <w:tc>
          <w:tcPr>
            <w:tcW w:w="6745" w:type="dxa"/>
            <w:tcBorders>
              <w:top w:val="nil"/>
              <w:left w:val="nil"/>
              <w:bottom w:val="nil"/>
              <w:right w:val="nil"/>
            </w:tcBorders>
            <w:shd w:val="clear" w:color="auto" w:fill="auto"/>
            <w:noWrap/>
            <w:vAlign w:val="center"/>
          </w:tcPr>
          <w:p w14:paraId="1EDBE235" w14:textId="77777777" w:rsidR="0012278D" w:rsidRPr="00763F35" w:rsidRDefault="0012278D" w:rsidP="00994B4F">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公开</w:t>
            </w:r>
            <w:r w:rsidRPr="00763F35">
              <w:rPr>
                <w:rFonts w:ascii="Times New Roman" w:eastAsia="宋体" w:hAnsi="Times New Roman" w:cs="Times New Roman"/>
                <w:kern w:val="0"/>
                <w:sz w:val="20"/>
                <w:szCs w:val="20"/>
              </w:rPr>
              <w:t>1</w:t>
            </w:r>
            <w:r>
              <w:rPr>
                <w:rFonts w:ascii="Times New Roman" w:eastAsia="宋体" w:hAnsi="Times New Roman" w:cs="Times New Roman"/>
                <w:kern w:val="0"/>
                <w:sz w:val="20"/>
                <w:szCs w:val="20"/>
              </w:rPr>
              <w:t>3</w:t>
            </w:r>
            <w:r w:rsidRPr="00763F35">
              <w:rPr>
                <w:rFonts w:ascii="Times New Roman" w:eastAsia="宋体" w:hAnsi="Times New Roman" w:cs="Times New Roman"/>
                <w:kern w:val="0"/>
                <w:sz w:val="20"/>
                <w:szCs w:val="20"/>
              </w:rPr>
              <w:t>表</w:t>
            </w:r>
          </w:p>
        </w:tc>
      </w:tr>
      <w:tr w:rsidR="0012278D" w:rsidRPr="001F07EB" w14:paraId="77D4559E" w14:textId="77777777" w:rsidTr="00D20721">
        <w:trPr>
          <w:trHeight w:val="295"/>
          <w:jc w:val="center"/>
        </w:trPr>
        <w:tc>
          <w:tcPr>
            <w:tcW w:w="4111" w:type="dxa"/>
            <w:tcBorders>
              <w:top w:val="nil"/>
              <w:left w:val="nil"/>
              <w:bottom w:val="nil"/>
              <w:right w:val="nil"/>
            </w:tcBorders>
            <w:shd w:val="clear" w:color="auto" w:fill="auto"/>
            <w:noWrap/>
            <w:vAlign w:val="center"/>
          </w:tcPr>
          <w:p w14:paraId="30148264"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部门</w:t>
            </w:r>
            <w:r w:rsidRPr="002D208C">
              <w:rPr>
                <w:rFonts w:ascii="宋体" w:eastAsia="宋体" w:hAnsi="宋体" w:cs="宋体" w:hint="eastAsia"/>
                <w:kern w:val="0"/>
                <w:sz w:val="20"/>
                <w:szCs w:val="20"/>
              </w:rPr>
              <w:t>/</w:t>
            </w:r>
            <w:r>
              <w:rPr>
                <w:rFonts w:ascii="宋体" w:eastAsia="宋体" w:hAnsi="宋体" w:cs="宋体" w:hint="eastAsia"/>
                <w:kern w:val="0"/>
                <w:sz w:val="20"/>
                <w:szCs w:val="20"/>
              </w:rPr>
              <w:t>单位</w:t>
            </w:r>
            <w:r w:rsidRPr="00763F35">
              <w:rPr>
                <w:rFonts w:ascii="Times New Roman" w:eastAsia="宋体" w:hAnsi="Times New Roman" w:cs="Times New Roman"/>
                <w:kern w:val="0"/>
                <w:sz w:val="20"/>
                <w:szCs w:val="20"/>
              </w:rPr>
              <w:t>名称：</w:t>
            </w:r>
            <w:r w:rsidRPr="00763F35">
              <w:rPr>
                <w:rFonts w:ascii="Times New Roman" w:eastAsia="宋体" w:hAnsi="Times New Roman" w:cs="Times New Roman"/>
                <w:kern w:val="0"/>
                <w:sz w:val="20"/>
                <w:szCs w:val="20"/>
              </w:rPr>
              <w:t>XXXX</w:t>
            </w:r>
          </w:p>
        </w:tc>
        <w:tc>
          <w:tcPr>
            <w:tcW w:w="6745" w:type="dxa"/>
            <w:tcBorders>
              <w:top w:val="nil"/>
              <w:left w:val="nil"/>
              <w:bottom w:val="nil"/>
              <w:right w:val="nil"/>
            </w:tcBorders>
            <w:shd w:val="clear" w:color="auto" w:fill="auto"/>
            <w:noWrap/>
            <w:vAlign w:val="center"/>
          </w:tcPr>
          <w:p w14:paraId="1DDB0ED2" w14:textId="77777777" w:rsidR="0012278D" w:rsidRPr="00763F35" w:rsidRDefault="0012278D" w:rsidP="00A95B56">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单位：万元</w:t>
            </w:r>
          </w:p>
        </w:tc>
      </w:tr>
      <w:tr w:rsidR="0012278D" w:rsidRPr="001F07EB" w14:paraId="4F418A08" w14:textId="77777777" w:rsidTr="00D20721">
        <w:trPr>
          <w:trHeight w:val="333"/>
          <w:jc w:val="center"/>
        </w:trPr>
        <w:tc>
          <w:tcPr>
            <w:tcW w:w="4111" w:type="dxa"/>
            <w:tcBorders>
              <w:top w:val="single" w:sz="4" w:space="0" w:color="auto"/>
              <w:left w:val="single" w:sz="4" w:space="0" w:color="auto"/>
              <w:bottom w:val="single" w:sz="4" w:space="0" w:color="auto"/>
              <w:right w:val="single" w:sz="4" w:space="0" w:color="auto"/>
            </w:tcBorders>
            <w:shd w:val="clear" w:color="000000" w:fill="FFFFFF"/>
            <w:vAlign w:val="center"/>
          </w:tcPr>
          <w:p w14:paraId="27E58B9B" w14:textId="77777777" w:rsidR="0012278D" w:rsidRPr="00763F35" w:rsidRDefault="0012278D" w:rsidP="00A95B56">
            <w:pPr>
              <w:widowControl/>
              <w:jc w:val="center"/>
              <w:rPr>
                <w:rFonts w:ascii="Times New Roman" w:eastAsia="宋体" w:hAnsi="Times New Roman" w:cs="Times New Roman"/>
                <w:kern w:val="0"/>
                <w:sz w:val="20"/>
                <w:szCs w:val="20"/>
              </w:rPr>
            </w:pPr>
            <w:r>
              <w:rPr>
                <w:rFonts w:ascii="Times New Roman" w:eastAsia="宋体" w:hAnsi="Times New Roman" w:cs="Times New Roman" w:hint="eastAsia"/>
                <w:kern w:val="0"/>
                <w:sz w:val="20"/>
                <w:szCs w:val="20"/>
              </w:rPr>
              <w:t>项目</w:t>
            </w:r>
          </w:p>
        </w:tc>
        <w:tc>
          <w:tcPr>
            <w:tcW w:w="6745" w:type="dxa"/>
            <w:tcBorders>
              <w:top w:val="single" w:sz="4" w:space="0" w:color="auto"/>
              <w:left w:val="nil"/>
              <w:bottom w:val="single" w:sz="4" w:space="0" w:color="auto"/>
              <w:right w:val="single" w:sz="4" w:space="0" w:color="000000"/>
            </w:tcBorders>
            <w:shd w:val="clear" w:color="auto" w:fill="auto"/>
            <w:vAlign w:val="center"/>
          </w:tcPr>
          <w:p w14:paraId="2C2980DE" w14:textId="77777777" w:rsidR="0012278D" w:rsidRPr="00763F35" w:rsidRDefault="0012278D" w:rsidP="00A95B56">
            <w:pPr>
              <w:widowControl/>
              <w:jc w:val="center"/>
              <w:rPr>
                <w:rFonts w:ascii="Times New Roman" w:eastAsia="宋体" w:hAnsi="Times New Roman" w:cs="Times New Roman"/>
                <w:kern w:val="0"/>
                <w:sz w:val="20"/>
                <w:szCs w:val="20"/>
              </w:rPr>
            </w:pPr>
            <w:r w:rsidRPr="00763F35">
              <w:rPr>
                <w:rFonts w:ascii="Times New Roman" w:eastAsia="宋体" w:hAnsi="Times New Roman" w:cs="Times New Roman" w:hint="eastAsia"/>
                <w:kern w:val="0"/>
                <w:sz w:val="20"/>
                <w:szCs w:val="20"/>
              </w:rPr>
              <w:t>金</w:t>
            </w:r>
            <w:r w:rsidRPr="00763F35">
              <w:rPr>
                <w:rFonts w:ascii="Times New Roman" w:eastAsia="宋体" w:hAnsi="Times New Roman" w:cs="Times New Roman" w:hint="eastAsia"/>
                <w:kern w:val="0"/>
                <w:sz w:val="20"/>
                <w:szCs w:val="20"/>
              </w:rPr>
              <w:t xml:space="preserve">    </w:t>
            </w:r>
            <w:r w:rsidRPr="00763F35">
              <w:rPr>
                <w:rFonts w:ascii="Times New Roman" w:eastAsia="宋体" w:hAnsi="Times New Roman" w:cs="Times New Roman" w:hint="eastAsia"/>
                <w:kern w:val="0"/>
                <w:sz w:val="20"/>
                <w:szCs w:val="20"/>
              </w:rPr>
              <w:t>额</w:t>
            </w:r>
          </w:p>
        </w:tc>
      </w:tr>
      <w:tr w:rsidR="0012278D" w:rsidRPr="001F07EB" w14:paraId="1EEC74B0" w14:textId="77777777" w:rsidTr="00D20721">
        <w:trPr>
          <w:trHeight w:val="333"/>
          <w:jc w:val="center"/>
        </w:trPr>
        <w:tc>
          <w:tcPr>
            <w:tcW w:w="4111" w:type="dxa"/>
            <w:tcBorders>
              <w:top w:val="nil"/>
              <w:left w:val="single" w:sz="4" w:space="0" w:color="auto"/>
              <w:bottom w:val="single" w:sz="4" w:space="0" w:color="auto"/>
              <w:right w:val="single" w:sz="4" w:space="0" w:color="auto"/>
            </w:tcBorders>
            <w:shd w:val="clear" w:color="auto" w:fill="auto"/>
            <w:noWrap/>
            <w:vAlign w:val="center"/>
          </w:tcPr>
          <w:p w14:paraId="20593664" w14:textId="77777777" w:rsidR="0012278D" w:rsidRPr="00763F35" w:rsidRDefault="0012278D" w:rsidP="00812D61">
            <w:pPr>
              <w:widowControl/>
              <w:jc w:val="left"/>
              <w:rPr>
                <w:rFonts w:ascii="Times New Roman" w:eastAsia="宋体" w:hAnsi="Times New Roman" w:cs="Times New Roman"/>
                <w:kern w:val="0"/>
                <w:sz w:val="20"/>
                <w:szCs w:val="20"/>
              </w:rPr>
            </w:pPr>
            <w:r>
              <w:rPr>
                <w:rFonts w:ascii="Times New Roman" w:eastAsia="宋体" w:hAnsi="Times New Roman" w:cs="Times New Roman" w:hint="eastAsia"/>
                <w:kern w:val="0"/>
                <w:sz w:val="20"/>
                <w:szCs w:val="20"/>
              </w:rPr>
              <w:t>一</w:t>
            </w:r>
            <w:r>
              <w:rPr>
                <w:rFonts w:ascii="Times New Roman" w:eastAsia="宋体" w:hAnsi="Times New Roman" w:cs="Times New Roman"/>
                <w:kern w:val="0"/>
                <w:sz w:val="20"/>
                <w:szCs w:val="20"/>
              </w:rPr>
              <w:t>、</w:t>
            </w:r>
            <w:r>
              <w:rPr>
                <w:rFonts w:ascii="Times New Roman" w:eastAsia="宋体" w:hAnsi="Times New Roman" w:cs="Times New Roman" w:hint="eastAsia"/>
                <w:kern w:val="0"/>
                <w:sz w:val="20"/>
                <w:szCs w:val="20"/>
              </w:rPr>
              <w:t>政府</w:t>
            </w:r>
            <w:r>
              <w:rPr>
                <w:rFonts w:ascii="Times New Roman" w:eastAsia="宋体" w:hAnsi="Times New Roman" w:cs="Times New Roman"/>
                <w:kern w:val="0"/>
                <w:sz w:val="20"/>
                <w:szCs w:val="20"/>
              </w:rPr>
              <w:t>采购支出</w:t>
            </w:r>
            <w:r w:rsidRPr="00763F35">
              <w:rPr>
                <w:rFonts w:ascii="Times New Roman" w:eastAsia="宋体" w:hAnsi="Times New Roman" w:cs="Times New Roman"/>
                <w:kern w:val="0"/>
                <w:sz w:val="20"/>
                <w:szCs w:val="20"/>
              </w:rPr>
              <w:t>合计</w:t>
            </w:r>
          </w:p>
        </w:tc>
        <w:tc>
          <w:tcPr>
            <w:tcW w:w="6745" w:type="dxa"/>
            <w:tcBorders>
              <w:top w:val="nil"/>
              <w:left w:val="nil"/>
              <w:bottom w:val="single" w:sz="4" w:space="0" w:color="auto"/>
              <w:right w:val="single" w:sz="4" w:space="0" w:color="auto"/>
            </w:tcBorders>
            <w:shd w:val="clear" w:color="auto" w:fill="auto"/>
            <w:noWrap/>
            <w:vAlign w:val="center"/>
          </w:tcPr>
          <w:p w14:paraId="198859DF" w14:textId="77777777" w:rsidR="0012278D" w:rsidRPr="00763F35" w:rsidRDefault="0012278D" w:rsidP="00A95B56">
            <w:pPr>
              <w:widowControl/>
              <w:jc w:val="righ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r>
      <w:tr w:rsidR="0012278D" w:rsidRPr="001F07EB" w14:paraId="6BD1285C" w14:textId="77777777" w:rsidTr="00D20721">
        <w:trPr>
          <w:trHeight w:val="333"/>
          <w:jc w:val="center"/>
        </w:trPr>
        <w:tc>
          <w:tcPr>
            <w:tcW w:w="4111" w:type="dxa"/>
            <w:tcBorders>
              <w:top w:val="nil"/>
              <w:left w:val="single" w:sz="4" w:space="0" w:color="auto"/>
              <w:bottom w:val="single" w:sz="4" w:space="0" w:color="auto"/>
              <w:right w:val="single" w:sz="4" w:space="0" w:color="auto"/>
            </w:tcBorders>
            <w:shd w:val="clear" w:color="auto" w:fill="auto"/>
            <w:noWrap/>
            <w:vAlign w:val="center"/>
          </w:tcPr>
          <w:p w14:paraId="70455203" w14:textId="77777777" w:rsidR="0012278D" w:rsidRPr="00763F35" w:rsidRDefault="0012278D" w:rsidP="00812D61">
            <w:pPr>
              <w:widowControl/>
              <w:jc w:val="left"/>
              <w:rPr>
                <w:rFonts w:ascii="Times New Roman" w:eastAsia="宋体" w:hAnsi="Times New Roman" w:cs="Times New Roman"/>
                <w:kern w:val="0"/>
                <w:sz w:val="20"/>
                <w:szCs w:val="20"/>
              </w:rPr>
            </w:pPr>
            <w:r>
              <w:rPr>
                <w:rFonts w:ascii="Times New Roman" w:eastAsia="宋体" w:hAnsi="Times New Roman" w:cs="Times New Roman" w:hint="eastAsia"/>
                <w:kern w:val="0"/>
                <w:sz w:val="20"/>
                <w:szCs w:val="20"/>
              </w:rPr>
              <w:t>（</w:t>
            </w:r>
            <w:r w:rsidRPr="00763F35">
              <w:rPr>
                <w:rFonts w:ascii="Times New Roman" w:eastAsia="宋体" w:hAnsi="Times New Roman" w:cs="Times New Roman"/>
                <w:kern w:val="0"/>
                <w:sz w:val="20"/>
                <w:szCs w:val="20"/>
              </w:rPr>
              <w:t>一</w:t>
            </w:r>
            <w:r>
              <w:rPr>
                <w:rFonts w:ascii="Times New Roman" w:eastAsia="宋体" w:hAnsi="Times New Roman" w:cs="Times New Roman" w:hint="eastAsia"/>
                <w:kern w:val="0"/>
                <w:sz w:val="20"/>
                <w:szCs w:val="20"/>
              </w:rPr>
              <w:t>）</w:t>
            </w:r>
            <w:r w:rsidRPr="00763F35">
              <w:rPr>
                <w:rFonts w:ascii="Times New Roman" w:eastAsia="宋体" w:hAnsi="Times New Roman" w:cs="Times New Roman" w:hint="eastAsia"/>
                <w:kern w:val="0"/>
                <w:sz w:val="20"/>
                <w:szCs w:val="20"/>
              </w:rPr>
              <w:t>政府</w:t>
            </w:r>
            <w:r w:rsidRPr="00763F35">
              <w:rPr>
                <w:rFonts w:ascii="Times New Roman" w:eastAsia="宋体" w:hAnsi="Times New Roman" w:cs="Times New Roman"/>
                <w:kern w:val="0"/>
                <w:sz w:val="20"/>
                <w:szCs w:val="20"/>
              </w:rPr>
              <w:t>采购货物</w:t>
            </w:r>
            <w:r w:rsidRPr="00763F35">
              <w:rPr>
                <w:rFonts w:ascii="Times New Roman" w:eastAsia="宋体" w:hAnsi="Times New Roman" w:cs="Times New Roman" w:hint="eastAsia"/>
                <w:kern w:val="0"/>
                <w:sz w:val="20"/>
                <w:szCs w:val="20"/>
              </w:rPr>
              <w:t>支出</w:t>
            </w:r>
          </w:p>
        </w:tc>
        <w:tc>
          <w:tcPr>
            <w:tcW w:w="6745" w:type="dxa"/>
            <w:tcBorders>
              <w:top w:val="nil"/>
              <w:left w:val="nil"/>
              <w:bottom w:val="single" w:sz="4" w:space="0" w:color="auto"/>
              <w:right w:val="single" w:sz="4" w:space="0" w:color="auto"/>
            </w:tcBorders>
            <w:shd w:val="clear" w:color="auto" w:fill="auto"/>
            <w:noWrap/>
            <w:vAlign w:val="bottom"/>
          </w:tcPr>
          <w:p w14:paraId="2E682145"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r>
      <w:tr w:rsidR="0012278D" w:rsidRPr="001F07EB" w14:paraId="1F493221" w14:textId="77777777" w:rsidTr="00D20721">
        <w:trPr>
          <w:trHeight w:val="333"/>
          <w:jc w:val="center"/>
        </w:trPr>
        <w:tc>
          <w:tcPr>
            <w:tcW w:w="4111" w:type="dxa"/>
            <w:tcBorders>
              <w:top w:val="nil"/>
              <w:left w:val="single" w:sz="4" w:space="0" w:color="auto"/>
              <w:bottom w:val="single" w:sz="4" w:space="0" w:color="auto"/>
              <w:right w:val="single" w:sz="4" w:space="0" w:color="auto"/>
            </w:tcBorders>
            <w:shd w:val="clear" w:color="auto" w:fill="auto"/>
            <w:noWrap/>
            <w:vAlign w:val="center"/>
          </w:tcPr>
          <w:p w14:paraId="52063886" w14:textId="77777777" w:rsidR="0012278D" w:rsidRPr="00763F35" w:rsidRDefault="0012278D" w:rsidP="00812D61">
            <w:pPr>
              <w:widowControl/>
              <w:jc w:val="left"/>
              <w:rPr>
                <w:rFonts w:ascii="Times New Roman" w:eastAsia="宋体" w:hAnsi="Times New Roman" w:cs="Times New Roman"/>
                <w:kern w:val="0"/>
                <w:sz w:val="20"/>
                <w:szCs w:val="20"/>
              </w:rPr>
            </w:pPr>
            <w:r>
              <w:rPr>
                <w:rFonts w:ascii="Times New Roman" w:eastAsia="宋体" w:hAnsi="Times New Roman" w:cs="Times New Roman" w:hint="eastAsia"/>
                <w:kern w:val="0"/>
                <w:sz w:val="20"/>
                <w:szCs w:val="20"/>
              </w:rPr>
              <w:t>（</w:t>
            </w:r>
            <w:r w:rsidRPr="00763F35">
              <w:rPr>
                <w:rFonts w:ascii="Times New Roman" w:eastAsia="宋体" w:hAnsi="Times New Roman" w:cs="Times New Roman"/>
                <w:kern w:val="0"/>
                <w:sz w:val="20"/>
                <w:szCs w:val="20"/>
              </w:rPr>
              <w:t>二</w:t>
            </w:r>
            <w:r>
              <w:rPr>
                <w:rFonts w:ascii="Times New Roman" w:eastAsia="宋体" w:hAnsi="Times New Roman" w:cs="Times New Roman" w:hint="eastAsia"/>
                <w:kern w:val="0"/>
                <w:sz w:val="20"/>
                <w:szCs w:val="20"/>
              </w:rPr>
              <w:t>）</w:t>
            </w:r>
            <w:r w:rsidRPr="00763F35">
              <w:rPr>
                <w:rFonts w:ascii="Times New Roman" w:eastAsia="宋体" w:hAnsi="Times New Roman" w:cs="Times New Roman" w:hint="eastAsia"/>
                <w:kern w:val="0"/>
                <w:sz w:val="20"/>
                <w:szCs w:val="20"/>
              </w:rPr>
              <w:t>政府</w:t>
            </w:r>
            <w:r w:rsidRPr="00763F35">
              <w:rPr>
                <w:rFonts w:ascii="Times New Roman" w:eastAsia="宋体" w:hAnsi="Times New Roman" w:cs="Times New Roman"/>
                <w:kern w:val="0"/>
                <w:sz w:val="20"/>
                <w:szCs w:val="20"/>
              </w:rPr>
              <w:t>采购工程</w:t>
            </w:r>
            <w:r w:rsidRPr="00763F35">
              <w:rPr>
                <w:rFonts w:ascii="Times New Roman" w:eastAsia="宋体" w:hAnsi="Times New Roman" w:cs="Times New Roman" w:hint="eastAsia"/>
                <w:kern w:val="0"/>
                <w:sz w:val="20"/>
                <w:szCs w:val="20"/>
              </w:rPr>
              <w:t>支出</w:t>
            </w:r>
          </w:p>
        </w:tc>
        <w:tc>
          <w:tcPr>
            <w:tcW w:w="6745" w:type="dxa"/>
            <w:tcBorders>
              <w:top w:val="nil"/>
              <w:left w:val="nil"/>
              <w:bottom w:val="single" w:sz="4" w:space="0" w:color="auto"/>
              <w:right w:val="single" w:sz="4" w:space="0" w:color="auto"/>
            </w:tcBorders>
            <w:shd w:val="clear" w:color="auto" w:fill="auto"/>
            <w:noWrap/>
            <w:vAlign w:val="bottom"/>
          </w:tcPr>
          <w:p w14:paraId="53B3441F"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r>
      <w:tr w:rsidR="0012278D" w:rsidRPr="001F07EB" w14:paraId="4E157879" w14:textId="77777777" w:rsidTr="00D20721">
        <w:trPr>
          <w:trHeight w:val="333"/>
          <w:jc w:val="center"/>
        </w:trPr>
        <w:tc>
          <w:tcPr>
            <w:tcW w:w="4111" w:type="dxa"/>
            <w:tcBorders>
              <w:top w:val="nil"/>
              <w:left w:val="single" w:sz="4" w:space="0" w:color="auto"/>
              <w:bottom w:val="single" w:sz="4" w:space="0" w:color="auto"/>
              <w:right w:val="single" w:sz="4" w:space="0" w:color="auto"/>
            </w:tcBorders>
            <w:shd w:val="clear" w:color="auto" w:fill="auto"/>
            <w:noWrap/>
            <w:vAlign w:val="center"/>
          </w:tcPr>
          <w:p w14:paraId="5614DFCC" w14:textId="77777777" w:rsidR="0012278D" w:rsidRPr="00763F35" w:rsidRDefault="0012278D" w:rsidP="00812D61">
            <w:pPr>
              <w:widowControl/>
              <w:jc w:val="left"/>
              <w:rPr>
                <w:rFonts w:ascii="Times New Roman" w:eastAsia="宋体" w:hAnsi="Times New Roman" w:cs="Times New Roman"/>
                <w:kern w:val="0"/>
                <w:sz w:val="20"/>
                <w:szCs w:val="20"/>
              </w:rPr>
            </w:pPr>
            <w:r>
              <w:rPr>
                <w:rFonts w:ascii="Times New Roman" w:eastAsia="宋体" w:hAnsi="Times New Roman" w:cs="Times New Roman" w:hint="eastAsia"/>
                <w:kern w:val="0"/>
                <w:sz w:val="20"/>
                <w:szCs w:val="20"/>
              </w:rPr>
              <w:t>（</w:t>
            </w:r>
            <w:r w:rsidRPr="00763F35">
              <w:rPr>
                <w:rFonts w:ascii="Times New Roman" w:eastAsia="宋体" w:hAnsi="Times New Roman" w:cs="Times New Roman"/>
                <w:kern w:val="0"/>
                <w:sz w:val="20"/>
                <w:szCs w:val="20"/>
              </w:rPr>
              <w:t>三</w:t>
            </w:r>
            <w:r>
              <w:rPr>
                <w:rFonts w:ascii="Times New Roman" w:eastAsia="宋体" w:hAnsi="Times New Roman" w:cs="Times New Roman" w:hint="eastAsia"/>
                <w:kern w:val="0"/>
                <w:sz w:val="20"/>
                <w:szCs w:val="20"/>
              </w:rPr>
              <w:t>）</w:t>
            </w:r>
            <w:r w:rsidRPr="00763F35">
              <w:rPr>
                <w:rFonts w:ascii="Times New Roman" w:eastAsia="宋体" w:hAnsi="Times New Roman" w:cs="Times New Roman" w:hint="eastAsia"/>
                <w:kern w:val="0"/>
                <w:sz w:val="20"/>
                <w:szCs w:val="20"/>
              </w:rPr>
              <w:t>政府</w:t>
            </w:r>
            <w:r w:rsidRPr="00763F35">
              <w:rPr>
                <w:rFonts w:ascii="Times New Roman" w:eastAsia="宋体" w:hAnsi="Times New Roman" w:cs="Times New Roman"/>
                <w:kern w:val="0"/>
                <w:sz w:val="20"/>
                <w:szCs w:val="20"/>
              </w:rPr>
              <w:t>采购服务</w:t>
            </w:r>
            <w:r w:rsidRPr="00763F35">
              <w:rPr>
                <w:rFonts w:ascii="Times New Roman" w:eastAsia="宋体" w:hAnsi="Times New Roman" w:cs="Times New Roman" w:hint="eastAsia"/>
                <w:kern w:val="0"/>
                <w:sz w:val="20"/>
                <w:szCs w:val="20"/>
              </w:rPr>
              <w:t>支出</w:t>
            </w:r>
          </w:p>
        </w:tc>
        <w:tc>
          <w:tcPr>
            <w:tcW w:w="6745" w:type="dxa"/>
            <w:tcBorders>
              <w:top w:val="nil"/>
              <w:left w:val="nil"/>
              <w:bottom w:val="single" w:sz="4" w:space="0" w:color="auto"/>
              <w:right w:val="single" w:sz="4" w:space="0" w:color="auto"/>
            </w:tcBorders>
            <w:shd w:val="clear" w:color="auto" w:fill="auto"/>
            <w:noWrap/>
            <w:vAlign w:val="bottom"/>
          </w:tcPr>
          <w:p w14:paraId="79DA7DB5"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 xml:space="preserve">　</w:t>
            </w:r>
          </w:p>
        </w:tc>
      </w:tr>
      <w:tr w:rsidR="0012278D" w:rsidRPr="001F07EB" w14:paraId="2638CDAB" w14:textId="77777777" w:rsidTr="00D20721">
        <w:trPr>
          <w:trHeight w:val="333"/>
          <w:jc w:val="center"/>
        </w:trPr>
        <w:tc>
          <w:tcPr>
            <w:tcW w:w="4111" w:type="dxa"/>
            <w:tcBorders>
              <w:top w:val="nil"/>
              <w:left w:val="single" w:sz="4" w:space="0" w:color="auto"/>
              <w:bottom w:val="single" w:sz="4" w:space="0" w:color="auto"/>
              <w:right w:val="single" w:sz="4" w:space="0" w:color="auto"/>
            </w:tcBorders>
            <w:shd w:val="clear" w:color="auto" w:fill="auto"/>
            <w:noWrap/>
            <w:vAlign w:val="center"/>
          </w:tcPr>
          <w:p w14:paraId="28BB8D34" w14:textId="77777777" w:rsidR="0012278D" w:rsidRPr="00812D61" w:rsidRDefault="0012278D" w:rsidP="00A95B56">
            <w:pPr>
              <w:widowControl/>
              <w:jc w:val="left"/>
              <w:rPr>
                <w:rFonts w:ascii="Times New Roman" w:eastAsia="宋体" w:hAnsi="Times New Roman" w:cs="Times New Roman"/>
                <w:kern w:val="0"/>
                <w:sz w:val="20"/>
                <w:szCs w:val="20"/>
              </w:rPr>
            </w:pPr>
            <w:r>
              <w:rPr>
                <w:rFonts w:ascii="Times New Roman" w:eastAsia="宋体" w:hAnsi="Times New Roman" w:cs="Times New Roman" w:hint="eastAsia"/>
                <w:kern w:val="0"/>
                <w:sz w:val="20"/>
                <w:szCs w:val="20"/>
              </w:rPr>
              <w:t>二</w:t>
            </w:r>
            <w:r>
              <w:rPr>
                <w:rFonts w:ascii="Times New Roman" w:eastAsia="宋体" w:hAnsi="Times New Roman" w:cs="Times New Roman"/>
                <w:kern w:val="0"/>
                <w:sz w:val="20"/>
                <w:szCs w:val="20"/>
              </w:rPr>
              <w:t>、政府采购授予中小企业合同金额</w:t>
            </w:r>
          </w:p>
        </w:tc>
        <w:tc>
          <w:tcPr>
            <w:tcW w:w="6745" w:type="dxa"/>
            <w:tcBorders>
              <w:top w:val="nil"/>
              <w:left w:val="nil"/>
              <w:bottom w:val="single" w:sz="4" w:space="0" w:color="auto"/>
              <w:right w:val="single" w:sz="4" w:space="0" w:color="auto"/>
            </w:tcBorders>
            <w:shd w:val="clear" w:color="auto" w:fill="auto"/>
            <w:noWrap/>
            <w:vAlign w:val="bottom"/>
          </w:tcPr>
          <w:p w14:paraId="3E24D62A" w14:textId="77777777" w:rsidR="0012278D" w:rsidRPr="00763F35" w:rsidRDefault="0012278D" w:rsidP="00A95B56">
            <w:pPr>
              <w:widowControl/>
              <w:jc w:val="left"/>
              <w:rPr>
                <w:rFonts w:ascii="Times New Roman" w:eastAsia="宋体" w:hAnsi="Times New Roman" w:cs="Times New Roman"/>
                <w:kern w:val="0"/>
                <w:sz w:val="20"/>
                <w:szCs w:val="20"/>
              </w:rPr>
            </w:pPr>
          </w:p>
        </w:tc>
      </w:tr>
      <w:tr w:rsidR="0012278D" w:rsidRPr="001F07EB" w14:paraId="310E992C" w14:textId="77777777" w:rsidTr="00D20721">
        <w:trPr>
          <w:trHeight w:val="333"/>
          <w:jc w:val="center"/>
        </w:trPr>
        <w:tc>
          <w:tcPr>
            <w:tcW w:w="4111" w:type="dxa"/>
            <w:tcBorders>
              <w:top w:val="nil"/>
              <w:left w:val="single" w:sz="4" w:space="0" w:color="auto"/>
              <w:bottom w:val="single" w:sz="4" w:space="0" w:color="auto"/>
              <w:right w:val="single" w:sz="4" w:space="0" w:color="auto"/>
            </w:tcBorders>
            <w:shd w:val="clear" w:color="auto" w:fill="auto"/>
            <w:noWrap/>
            <w:vAlign w:val="center"/>
          </w:tcPr>
          <w:p w14:paraId="6C36ECBD" w14:textId="77777777" w:rsidR="0012278D" w:rsidRPr="00812D61" w:rsidRDefault="0012278D" w:rsidP="00812D61">
            <w:pPr>
              <w:widowControl/>
              <w:ind w:firstLineChars="100" w:firstLine="200"/>
              <w:jc w:val="left"/>
              <w:rPr>
                <w:rFonts w:ascii="Times New Roman" w:eastAsia="宋体" w:hAnsi="Times New Roman" w:cs="Times New Roman"/>
                <w:kern w:val="0"/>
                <w:sz w:val="20"/>
                <w:szCs w:val="20"/>
              </w:rPr>
            </w:pPr>
            <w:r>
              <w:rPr>
                <w:rFonts w:ascii="Times New Roman" w:eastAsia="宋体" w:hAnsi="Times New Roman" w:cs="Times New Roman" w:hint="eastAsia"/>
                <w:kern w:val="0"/>
                <w:sz w:val="20"/>
                <w:szCs w:val="20"/>
              </w:rPr>
              <w:t>其中</w:t>
            </w:r>
            <w:r>
              <w:rPr>
                <w:rFonts w:ascii="Times New Roman" w:eastAsia="宋体" w:hAnsi="Times New Roman" w:cs="Times New Roman"/>
                <w:kern w:val="0"/>
                <w:sz w:val="20"/>
                <w:szCs w:val="20"/>
              </w:rPr>
              <w:t>：授予小微企业合同金额</w:t>
            </w:r>
          </w:p>
        </w:tc>
        <w:tc>
          <w:tcPr>
            <w:tcW w:w="6745" w:type="dxa"/>
            <w:tcBorders>
              <w:top w:val="nil"/>
              <w:left w:val="nil"/>
              <w:bottom w:val="single" w:sz="4" w:space="0" w:color="auto"/>
              <w:right w:val="single" w:sz="4" w:space="0" w:color="auto"/>
            </w:tcBorders>
            <w:shd w:val="clear" w:color="auto" w:fill="auto"/>
            <w:noWrap/>
            <w:vAlign w:val="bottom"/>
          </w:tcPr>
          <w:p w14:paraId="122503C7" w14:textId="77777777" w:rsidR="0012278D" w:rsidRPr="00763F35" w:rsidRDefault="0012278D" w:rsidP="00A95B56">
            <w:pPr>
              <w:widowControl/>
              <w:jc w:val="left"/>
              <w:rPr>
                <w:rFonts w:ascii="Times New Roman" w:eastAsia="宋体" w:hAnsi="Times New Roman" w:cs="Times New Roman"/>
                <w:kern w:val="0"/>
                <w:sz w:val="20"/>
                <w:szCs w:val="20"/>
              </w:rPr>
            </w:pPr>
          </w:p>
        </w:tc>
      </w:tr>
      <w:tr w:rsidR="0012278D" w:rsidRPr="00A95B56" w14:paraId="0A0029B8" w14:textId="77777777" w:rsidTr="00551F7C">
        <w:trPr>
          <w:trHeight w:val="610"/>
          <w:jc w:val="center"/>
        </w:trPr>
        <w:tc>
          <w:tcPr>
            <w:tcW w:w="10856" w:type="dxa"/>
            <w:gridSpan w:val="2"/>
            <w:tcBorders>
              <w:top w:val="single" w:sz="4" w:space="0" w:color="auto"/>
              <w:left w:val="nil"/>
              <w:bottom w:val="nil"/>
              <w:right w:val="nil"/>
            </w:tcBorders>
            <w:shd w:val="clear" w:color="auto" w:fill="auto"/>
            <w:vAlign w:val="center"/>
          </w:tcPr>
          <w:p w14:paraId="18170973" w14:textId="77777777" w:rsidR="0012278D" w:rsidRPr="00763F35" w:rsidRDefault="0012278D" w:rsidP="00A95B56">
            <w:pPr>
              <w:widowControl/>
              <w:jc w:val="left"/>
              <w:rPr>
                <w:rFonts w:ascii="Times New Roman" w:eastAsia="宋体" w:hAnsi="Times New Roman" w:cs="Times New Roman"/>
                <w:kern w:val="0"/>
                <w:sz w:val="20"/>
                <w:szCs w:val="20"/>
              </w:rPr>
            </w:pPr>
            <w:r w:rsidRPr="00763F35">
              <w:rPr>
                <w:rFonts w:ascii="Times New Roman" w:eastAsia="宋体" w:hAnsi="Times New Roman" w:cs="Times New Roman"/>
                <w:kern w:val="0"/>
                <w:sz w:val="20"/>
                <w:szCs w:val="20"/>
              </w:rPr>
              <w:t>注：</w:t>
            </w:r>
            <w:r w:rsidRPr="00763F35">
              <w:rPr>
                <w:rFonts w:ascii="Times New Roman" w:eastAsia="宋体" w:hAnsi="Times New Roman" w:cs="Times New Roman" w:hint="eastAsia"/>
                <w:kern w:val="0"/>
                <w:sz w:val="20"/>
                <w:szCs w:val="20"/>
              </w:rPr>
              <w:t>政府采购</w:t>
            </w:r>
            <w:r w:rsidRPr="00763F35">
              <w:rPr>
                <w:rFonts w:ascii="Times New Roman" w:eastAsia="宋体" w:hAnsi="Times New Roman" w:cs="Times New Roman"/>
                <w:kern w:val="0"/>
                <w:sz w:val="20"/>
                <w:szCs w:val="20"/>
              </w:rPr>
              <w:t>支出信息为</w:t>
            </w:r>
            <w:r w:rsidRPr="00763F35">
              <w:rPr>
                <w:rFonts w:ascii="Times New Roman" w:eastAsia="宋体" w:hAnsi="Times New Roman" w:cs="Times New Roman" w:hint="eastAsia"/>
                <w:kern w:val="0"/>
                <w:sz w:val="20"/>
                <w:szCs w:val="20"/>
              </w:rPr>
              <w:t>单位</w:t>
            </w:r>
            <w:r w:rsidRPr="00763F35">
              <w:rPr>
                <w:rFonts w:ascii="Times New Roman" w:eastAsia="宋体" w:hAnsi="Times New Roman" w:cs="Times New Roman"/>
                <w:kern w:val="0"/>
                <w:sz w:val="20"/>
                <w:szCs w:val="20"/>
              </w:rPr>
              <w:t>纳入部门预算范围的各项政府采购支出情况。</w:t>
            </w:r>
            <w:r>
              <w:rPr>
                <w:rFonts w:ascii="宋体" w:eastAsia="宋体" w:hAnsi="宋体" w:cs="Times New Roman" w:hint="eastAsia"/>
                <w:kern w:val="0"/>
                <w:sz w:val="20"/>
                <w:szCs w:val="20"/>
              </w:rPr>
              <w:t>本</w:t>
            </w:r>
            <w:r>
              <w:rPr>
                <w:rFonts w:ascii="宋体" w:eastAsia="宋体" w:hAnsi="宋体" w:cs="Times New Roman"/>
                <w:kern w:val="0"/>
                <w:sz w:val="20"/>
                <w:szCs w:val="20"/>
              </w:rPr>
              <w:t>表金额单位转换时</w:t>
            </w:r>
            <w:r>
              <w:rPr>
                <w:rFonts w:ascii="宋体" w:eastAsia="宋体" w:hAnsi="宋体" w:cs="Times New Roman" w:hint="eastAsia"/>
                <w:kern w:val="0"/>
                <w:sz w:val="20"/>
                <w:szCs w:val="20"/>
              </w:rPr>
              <w:t>可能</w:t>
            </w:r>
            <w:r>
              <w:rPr>
                <w:rFonts w:ascii="宋体" w:eastAsia="宋体" w:hAnsi="宋体" w:cs="Times New Roman"/>
                <w:kern w:val="0"/>
                <w:sz w:val="20"/>
                <w:szCs w:val="20"/>
              </w:rPr>
              <w:t>存在尾数误差。</w:t>
            </w:r>
          </w:p>
          <w:p w14:paraId="46D239CC" w14:textId="77777777" w:rsidR="0012278D" w:rsidRPr="00763F35" w:rsidRDefault="0012278D" w:rsidP="00A95B56">
            <w:pPr>
              <w:widowControl/>
              <w:jc w:val="left"/>
              <w:rPr>
                <w:rFonts w:ascii="Times New Roman" w:eastAsia="宋体" w:hAnsi="Times New Roman" w:cs="Times New Roman"/>
                <w:kern w:val="0"/>
                <w:sz w:val="20"/>
                <w:szCs w:val="20"/>
              </w:rPr>
            </w:pPr>
          </w:p>
        </w:tc>
      </w:tr>
    </w:tbl>
    <w:p w14:paraId="434D2CD1" w14:textId="77777777" w:rsidR="0012278D" w:rsidRPr="00A95B56" w:rsidRDefault="0012278D" w:rsidP="00A95B56">
      <w:pPr>
        <w:tabs>
          <w:tab w:val="left" w:pos="3031"/>
        </w:tabs>
        <w:autoSpaceDE w:val="0"/>
        <w:autoSpaceDN w:val="0"/>
        <w:snapToGrid w:val="0"/>
        <w:spacing w:line="590" w:lineRule="atLeast"/>
        <w:rPr>
          <w:rFonts w:ascii="Times New Roman" w:eastAsia="方正仿宋_GBK" w:hAnsi="Times New Roman" w:cs="Times New Roman"/>
          <w:kern w:val="0"/>
          <w:sz w:val="32"/>
          <w:szCs w:val="20"/>
        </w:rPr>
      </w:pPr>
      <w:r w:rsidRPr="00A95B56">
        <w:rPr>
          <w:rFonts w:ascii="Times New Roman" w:eastAsia="方正仿宋_GBK" w:hAnsi="Times New Roman" w:cs="Times New Roman"/>
          <w:kern w:val="0"/>
          <w:sz w:val="32"/>
          <w:szCs w:val="20"/>
        </w:rPr>
        <w:tab/>
      </w:r>
    </w:p>
    <w:p w14:paraId="02BD37E1" w14:textId="77777777" w:rsidR="0012278D" w:rsidRPr="00A95B56" w:rsidRDefault="0012278D" w:rsidP="00A95B56">
      <w:pPr>
        <w:tabs>
          <w:tab w:val="left" w:pos="3031"/>
        </w:tabs>
        <w:autoSpaceDE w:val="0"/>
        <w:autoSpaceDN w:val="0"/>
        <w:snapToGrid w:val="0"/>
        <w:spacing w:line="590" w:lineRule="atLeast"/>
        <w:rPr>
          <w:rFonts w:ascii="Times New Roman" w:eastAsia="方正仿宋_GBK" w:hAnsi="Times New Roman" w:cs="Times New Roman"/>
          <w:kern w:val="0"/>
          <w:sz w:val="32"/>
          <w:szCs w:val="20"/>
        </w:rPr>
      </w:pPr>
    </w:p>
    <w:p w14:paraId="30156012" w14:textId="77777777" w:rsidR="0012278D" w:rsidRPr="00A95B56" w:rsidRDefault="0012278D" w:rsidP="00A95B56">
      <w:pPr>
        <w:tabs>
          <w:tab w:val="left" w:pos="3031"/>
        </w:tabs>
        <w:autoSpaceDE w:val="0"/>
        <w:autoSpaceDN w:val="0"/>
        <w:snapToGrid w:val="0"/>
        <w:spacing w:line="590" w:lineRule="atLeast"/>
        <w:rPr>
          <w:rFonts w:ascii="Times New Roman" w:eastAsia="方正仿宋_GBK" w:hAnsi="Times New Roman" w:cs="Times New Roman"/>
          <w:kern w:val="0"/>
          <w:sz w:val="32"/>
          <w:szCs w:val="20"/>
        </w:rPr>
        <w:sectPr w:rsidR="0012278D" w:rsidRPr="00A95B56" w:rsidSect="00551F7C">
          <w:pgSz w:w="16838" w:h="11906" w:orient="landscape"/>
          <w:pgMar w:top="1797" w:right="1440" w:bottom="1797" w:left="1440" w:header="851" w:footer="992" w:gutter="0"/>
          <w:cols w:space="425"/>
          <w:docGrid w:type="lines" w:linePitch="312"/>
        </w:sectPr>
      </w:pPr>
    </w:p>
    <w:p w14:paraId="3F136842" w14:textId="77777777" w:rsidR="0012278D" w:rsidRPr="00A95B56" w:rsidRDefault="0012278D" w:rsidP="00A95B56">
      <w:pPr>
        <w:autoSpaceDE w:val="0"/>
        <w:autoSpaceDN w:val="0"/>
        <w:snapToGrid w:val="0"/>
        <w:spacing w:before="100" w:beforeAutospacing="1" w:after="100" w:afterAutospacing="1" w:line="550" w:lineRule="exact"/>
        <w:jc w:val="center"/>
        <w:rPr>
          <w:rFonts w:ascii="Times New Roman" w:eastAsia="方正小标宋_GBK" w:hAnsi="Times New Roman" w:cs="Times New Roman"/>
          <w:kern w:val="0"/>
          <w:sz w:val="36"/>
          <w:szCs w:val="36"/>
        </w:rPr>
      </w:pPr>
      <w:r w:rsidRPr="00A95B56">
        <w:rPr>
          <w:rFonts w:ascii="Times New Roman" w:eastAsia="方正小标宋_GBK" w:hAnsi="Times New Roman" w:cs="Times New Roman"/>
          <w:kern w:val="0"/>
          <w:sz w:val="36"/>
          <w:szCs w:val="36"/>
        </w:rPr>
        <w:lastRenderedPageBreak/>
        <w:t>第三部分</w:t>
      </w:r>
      <w:r>
        <w:rPr>
          <w:rFonts w:ascii="Times New Roman" w:eastAsia="方正小标宋_GBK" w:hAnsi="Times New Roman" w:cs="Times New Roman"/>
          <w:kern w:val="0"/>
          <w:sz w:val="36"/>
          <w:szCs w:val="36"/>
        </w:rPr>
        <w:t xml:space="preserve">  2021</w:t>
      </w:r>
      <w:r w:rsidRPr="00A95B56">
        <w:rPr>
          <w:rFonts w:ascii="Times New Roman" w:eastAsia="方正小标宋_GBK" w:hAnsi="Times New Roman" w:cs="Times New Roman"/>
          <w:kern w:val="0"/>
          <w:sz w:val="36"/>
          <w:szCs w:val="36"/>
        </w:rPr>
        <w:t>年度</w:t>
      </w:r>
      <w:r>
        <w:rPr>
          <w:rFonts w:ascii="Times New Roman" w:eastAsia="方正小标宋_GBK" w:hAnsi="Times New Roman" w:cs="Times New Roman" w:hint="eastAsia"/>
          <w:kern w:val="0"/>
          <w:sz w:val="36"/>
          <w:szCs w:val="36"/>
        </w:rPr>
        <w:t>部门</w:t>
      </w:r>
      <w:r>
        <w:rPr>
          <w:rFonts w:ascii="Times New Roman" w:eastAsia="方正小标宋_GBK" w:hAnsi="Times New Roman" w:cs="Times New Roman"/>
          <w:kern w:val="0"/>
          <w:sz w:val="36"/>
          <w:szCs w:val="36"/>
        </w:rPr>
        <w:t>（</w:t>
      </w:r>
      <w:r>
        <w:rPr>
          <w:rFonts w:ascii="Times New Roman" w:eastAsia="方正小标宋_GBK" w:hAnsi="Times New Roman" w:cs="Times New Roman" w:hint="eastAsia"/>
          <w:kern w:val="0"/>
          <w:sz w:val="36"/>
          <w:szCs w:val="36"/>
        </w:rPr>
        <w:t>单位</w:t>
      </w:r>
      <w:r>
        <w:rPr>
          <w:rFonts w:ascii="Times New Roman" w:eastAsia="方正小标宋_GBK" w:hAnsi="Times New Roman" w:cs="Times New Roman"/>
          <w:kern w:val="0"/>
          <w:sz w:val="36"/>
          <w:szCs w:val="36"/>
        </w:rPr>
        <w:t>）</w:t>
      </w:r>
      <w:r w:rsidRPr="00A95B56">
        <w:rPr>
          <w:rFonts w:ascii="Times New Roman" w:eastAsia="方正小标宋_GBK" w:hAnsi="Times New Roman" w:cs="Times New Roman"/>
          <w:kern w:val="0"/>
          <w:sz w:val="36"/>
          <w:szCs w:val="36"/>
        </w:rPr>
        <w:t>决算情况说明</w:t>
      </w:r>
    </w:p>
    <w:p w14:paraId="66939506" w14:textId="77777777" w:rsidR="0012278D" w:rsidRPr="00A95B56" w:rsidRDefault="0012278D" w:rsidP="002A68D2">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Pr>
          <w:rFonts w:ascii="方正黑体_GBK" w:eastAsia="方正黑体_GBK" w:hAnsi="Times New Roman" w:cs="Times New Roman"/>
          <w:kern w:val="0"/>
          <w:sz w:val="32"/>
          <w:szCs w:val="32"/>
        </w:rPr>
        <w:t>一、收</w:t>
      </w:r>
      <w:r>
        <w:rPr>
          <w:rFonts w:ascii="方正黑体_GBK" w:eastAsia="方正黑体_GBK" w:hAnsi="Times New Roman" w:cs="Times New Roman" w:hint="eastAsia"/>
          <w:kern w:val="0"/>
          <w:sz w:val="32"/>
          <w:szCs w:val="32"/>
        </w:rPr>
        <w:t>入</w:t>
      </w:r>
      <w:r>
        <w:rPr>
          <w:rFonts w:ascii="方正黑体_GBK" w:eastAsia="方正黑体_GBK" w:hAnsi="Times New Roman" w:cs="Times New Roman"/>
          <w:kern w:val="0"/>
          <w:sz w:val="32"/>
          <w:szCs w:val="32"/>
        </w:rPr>
        <w:t>支</w:t>
      </w:r>
      <w:r>
        <w:rPr>
          <w:rFonts w:ascii="方正黑体_GBK" w:eastAsia="方正黑体_GBK" w:hAnsi="Times New Roman" w:cs="Times New Roman" w:hint="eastAsia"/>
          <w:kern w:val="0"/>
          <w:sz w:val="32"/>
          <w:szCs w:val="32"/>
        </w:rPr>
        <w:t>出决算</w:t>
      </w:r>
      <w:r w:rsidRPr="00A95B56">
        <w:rPr>
          <w:rFonts w:ascii="方正黑体_GBK" w:eastAsia="方正黑体_GBK" w:hAnsi="Times New Roman" w:cs="Times New Roman"/>
          <w:kern w:val="0"/>
          <w:sz w:val="32"/>
          <w:szCs w:val="32"/>
        </w:rPr>
        <w:t>总体情况说明</w:t>
      </w:r>
    </w:p>
    <w:p w14:paraId="46C8FA58" w14:textId="77777777" w:rsidR="0012278D" w:rsidRDefault="0012278D" w:rsidP="00325CF0">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Pr>
          <w:rFonts w:ascii="Times New Roman" w:eastAsia="方正仿宋_GBK" w:hAnsi="Times New Roman" w:cs="Times New Roman"/>
          <w:kern w:val="0"/>
          <w:sz w:val="32"/>
          <w:szCs w:val="32"/>
        </w:rPr>
        <w:t>2021</w:t>
      </w:r>
      <w:r w:rsidRPr="00A95B56">
        <w:rPr>
          <w:rFonts w:ascii="Times New Roman" w:eastAsia="方正仿宋_GBK" w:hAnsi="Times New Roman" w:cs="Times New Roman"/>
          <w:kern w:val="0"/>
          <w:sz w:val="32"/>
          <w:szCs w:val="32"/>
        </w:rPr>
        <w:t>年度收入、支出</w:t>
      </w:r>
      <w:r>
        <w:rPr>
          <w:rFonts w:ascii="Times New Roman" w:eastAsia="方正仿宋_GBK" w:hAnsi="Times New Roman" w:cs="Times New Roman" w:hint="eastAsia"/>
          <w:kern w:val="0"/>
          <w:sz w:val="32"/>
          <w:szCs w:val="32"/>
        </w:rPr>
        <w:t>决算</w:t>
      </w:r>
      <w:r w:rsidRPr="00A95B56">
        <w:rPr>
          <w:rFonts w:ascii="Times New Roman" w:eastAsia="方正仿宋_GBK" w:hAnsi="Times New Roman" w:cs="Times New Roman"/>
          <w:kern w:val="0"/>
          <w:sz w:val="32"/>
          <w:szCs w:val="32"/>
        </w:rPr>
        <w:t>总计</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w:t>
      </w:r>
      <w:r>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与上年相比</w:t>
      </w:r>
      <w:r>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收、支总计各增加（减少）</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万元，增长（减少）</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。其中</w:t>
      </w:r>
      <w:r>
        <w:rPr>
          <w:rFonts w:ascii="Times New Roman" w:eastAsia="方正仿宋_GBK" w:hAnsi="Times New Roman" w:cs="Times New Roman"/>
          <w:kern w:val="0"/>
          <w:sz w:val="32"/>
          <w:szCs w:val="32"/>
        </w:rPr>
        <w:t>：</w:t>
      </w:r>
    </w:p>
    <w:p w14:paraId="2738E2C7" w14:textId="77777777" w:rsidR="0012278D" w:rsidRPr="00325CF0" w:rsidRDefault="0012278D" w:rsidP="00523E25">
      <w:pPr>
        <w:autoSpaceDE w:val="0"/>
        <w:autoSpaceDN w:val="0"/>
        <w:snapToGrid w:val="0"/>
        <w:spacing w:line="550" w:lineRule="exact"/>
        <w:ind w:firstLineChars="200" w:firstLine="640"/>
        <w:rPr>
          <w:rFonts w:ascii="Times New Roman" w:eastAsia="方正仿宋_GBK" w:hAnsi="Times New Roman" w:cs="Times New Roman"/>
          <w:b/>
          <w:kern w:val="0"/>
          <w:sz w:val="32"/>
          <w:szCs w:val="32"/>
        </w:rPr>
      </w:pPr>
      <w:r w:rsidRPr="004115ED">
        <w:rPr>
          <w:rFonts w:ascii="方正楷体_GBK" w:eastAsia="方正楷体_GBK" w:hAnsi="Times New Roman" w:cs="Times New Roman" w:hint="eastAsia"/>
          <w:kern w:val="0"/>
          <w:sz w:val="32"/>
          <w:szCs w:val="32"/>
        </w:rPr>
        <w:t>（一）收入</w:t>
      </w:r>
      <w:r>
        <w:rPr>
          <w:rFonts w:ascii="方正楷体_GBK" w:eastAsia="方正楷体_GBK" w:hAnsi="Times New Roman" w:cs="Times New Roman" w:hint="eastAsia"/>
          <w:kern w:val="0"/>
          <w:sz w:val="32"/>
          <w:szCs w:val="32"/>
        </w:rPr>
        <w:t>决算</w:t>
      </w:r>
      <w:r w:rsidRPr="004115ED">
        <w:rPr>
          <w:rFonts w:ascii="方正楷体_GBK" w:eastAsia="方正楷体_GBK" w:hAnsi="Times New Roman" w:cs="Times New Roman" w:hint="eastAsia"/>
          <w:kern w:val="0"/>
          <w:sz w:val="32"/>
          <w:szCs w:val="32"/>
        </w:rPr>
        <w:t>总计</w:t>
      </w:r>
      <w:r w:rsidRPr="004115ED">
        <w:rPr>
          <w:rFonts w:ascii="方正楷体_GBK" w:eastAsia="方正楷体_GBK" w:hAnsi="Times New Roman" w:cs="Times New Roman"/>
          <w:kern w:val="0"/>
          <w:sz w:val="32"/>
          <w:szCs w:val="32"/>
          <w:u w:val="single"/>
        </w:rPr>
        <w:t xml:space="preserve">    </w:t>
      </w:r>
      <w:r w:rsidRPr="004115ED">
        <w:rPr>
          <w:rFonts w:ascii="方正楷体_GBK" w:eastAsia="方正楷体_GBK" w:hAnsi="Times New Roman" w:cs="Times New Roman" w:hint="eastAsia"/>
          <w:kern w:val="0"/>
          <w:sz w:val="32"/>
          <w:szCs w:val="32"/>
        </w:rPr>
        <w:t>万元。</w:t>
      </w:r>
      <w:r w:rsidRPr="00325CF0">
        <w:rPr>
          <w:rFonts w:ascii="Times New Roman" w:eastAsia="方正仿宋_GBK" w:hAnsi="Times New Roman" w:cs="Times New Roman"/>
          <w:b/>
          <w:kern w:val="0"/>
          <w:sz w:val="32"/>
          <w:szCs w:val="32"/>
        </w:rPr>
        <w:t>包括：</w:t>
      </w:r>
    </w:p>
    <w:p w14:paraId="4C60B9D8" w14:textId="77777777" w:rsidR="0012278D" w:rsidRDefault="0012278D" w:rsidP="00523E25">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885E18">
        <w:rPr>
          <w:rFonts w:ascii="Times New Roman" w:eastAsia="方正仿宋_GBK" w:hAnsi="Times New Roman" w:cs="Times New Roman" w:hint="eastAsia"/>
          <w:kern w:val="0"/>
          <w:sz w:val="32"/>
          <w:szCs w:val="32"/>
        </w:rPr>
        <w:t>1</w:t>
      </w:r>
      <w:r w:rsidRPr="00885E18">
        <w:rPr>
          <w:rFonts w:ascii="Times New Roman" w:eastAsia="方正仿宋_GBK" w:hAnsi="Times New Roman" w:cs="Times New Roman" w:hint="eastAsia"/>
          <w:kern w:val="0"/>
          <w:sz w:val="32"/>
          <w:szCs w:val="32"/>
        </w:rPr>
        <w:t>．</w:t>
      </w:r>
      <w:r w:rsidRPr="00885E18">
        <w:rPr>
          <w:rFonts w:ascii="Times New Roman" w:eastAsia="方正仿宋_GBK" w:hAnsi="Times New Roman" w:cs="Times New Roman"/>
          <w:kern w:val="0"/>
          <w:sz w:val="32"/>
          <w:szCs w:val="32"/>
        </w:rPr>
        <w:t>本年</w:t>
      </w:r>
      <w:r w:rsidRPr="00885E18">
        <w:rPr>
          <w:rFonts w:ascii="Times New Roman" w:eastAsia="方正仿宋_GBK" w:hAnsi="Times New Roman" w:cs="Times New Roman" w:hint="eastAsia"/>
          <w:kern w:val="0"/>
          <w:sz w:val="32"/>
          <w:szCs w:val="32"/>
        </w:rPr>
        <w:t>收入</w:t>
      </w:r>
      <w:r>
        <w:rPr>
          <w:rFonts w:ascii="Times New Roman" w:eastAsia="方正仿宋_GBK" w:hAnsi="Times New Roman" w:cs="Times New Roman" w:hint="eastAsia"/>
          <w:kern w:val="0"/>
          <w:sz w:val="32"/>
          <w:szCs w:val="32"/>
        </w:rPr>
        <w:t>决算</w:t>
      </w:r>
      <w:r w:rsidRPr="00885E18">
        <w:rPr>
          <w:rFonts w:ascii="Times New Roman" w:eastAsia="方正仿宋_GBK" w:hAnsi="Times New Roman" w:cs="Times New Roman"/>
          <w:kern w:val="0"/>
          <w:sz w:val="32"/>
          <w:szCs w:val="32"/>
        </w:rPr>
        <w:t>合计</w:t>
      </w:r>
      <w:r>
        <w:rPr>
          <w:rFonts w:ascii="Times New Roman" w:eastAsia="方正仿宋_GBK" w:hAnsi="Times New Roman" w:cs="Times New Roman"/>
          <w:kern w:val="0"/>
          <w:sz w:val="32"/>
          <w:szCs w:val="32"/>
          <w:u w:val="single"/>
        </w:rPr>
        <w:t xml:space="preserve">   </w:t>
      </w:r>
      <w:r w:rsidRPr="00885E18">
        <w:rPr>
          <w:rFonts w:ascii="Times New Roman" w:eastAsia="方正仿宋_GBK" w:hAnsi="Times New Roman" w:cs="Times New Roman"/>
          <w:kern w:val="0"/>
          <w:sz w:val="32"/>
          <w:szCs w:val="32"/>
          <w:u w:val="single"/>
        </w:rPr>
        <w:t xml:space="preserve">  </w:t>
      </w:r>
      <w:r w:rsidRPr="00885E18">
        <w:rPr>
          <w:rFonts w:ascii="Times New Roman" w:eastAsia="方正仿宋_GBK" w:hAnsi="Times New Roman" w:cs="Times New Roman"/>
          <w:kern w:val="0"/>
          <w:sz w:val="32"/>
          <w:szCs w:val="32"/>
        </w:rPr>
        <w:t>万元</w:t>
      </w:r>
      <w:r w:rsidRPr="00885E18">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与上年相比</w:t>
      </w:r>
      <w:r>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增加（减少）</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万元，增长（减少）</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变动原因：</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p>
    <w:p w14:paraId="35C66D3C" w14:textId="77777777" w:rsidR="0012278D" w:rsidRPr="00523E25" w:rsidRDefault="0012278D" w:rsidP="00325CF0">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Pr>
          <w:rFonts w:ascii="Times New Roman" w:eastAsia="方正仿宋_GBK" w:hAnsi="Times New Roman" w:cs="Times New Roman"/>
          <w:kern w:val="0"/>
          <w:sz w:val="32"/>
          <w:szCs w:val="32"/>
        </w:rPr>
        <w:t>2</w:t>
      </w:r>
      <w:r w:rsidRPr="00A95B56">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使用非</w:t>
      </w:r>
      <w:r>
        <w:rPr>
          <w:rFonts w:ascii="Times New Roman" w:eastAsia="方正仿宋_GBK" w:hAnsi="Times New Roman" w:cs="Times New Roman"/>
          <w:kern w:val="0"/>
          <w:sz w:val="32"/>
          <w:szCs w:val="32"/>
        </w:rPr>
        <w:t>财政拨款结余</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w:t>
      </w:r>
      <w:r w:rsidRPr="00885E18">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与上年相比</w:t>
      </w:r>
      <w:r>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增加（减少）</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万元，增长（减少）</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变动原因：</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p>
    <w:p w14:paraId="18596181" w14:textId="77777777" w:rsidR="0012278D" w:rsidRDefault="0012278D" w:rsidP="00325CF0">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Pr>
          <w:rFonts w:ascii="Times New Roman" w:eastAsia="方正仿宋_GBK" w:hAnsi="Times New Roman" w:cs="Times New Roman"/>
          <w:kern w:val="0"/>
          <w:sz w:val="32"/>
          <w:szCs w:val="32"/>
        </w:rPr>
        <w:t>3</w:t>
      </w:r>
      <w:r w:rsidRPr="00A95B56">
        <w:rPr>
          <w:rFonts w:ascii="Times New Roman" w:eastAsia="方正仿宋_GBK" w:hAnsi="Times New Roman" w:cs="Times New Roman"/>
          <w:kern w:val="0"/>
          <w:sz w:val="32"/>
          <w:szCs w:val="32"/>
        </w:rPr>
        <w:t>．年初结转和结余</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w:t>
      </w:r>
      <w:r w:rsidRPr="00885E18">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与上年相比</w:t>
      </w:r>
      <w:r>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增加（减少）</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万元，增长（减少）</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变动原因：</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p>
    <w:p w14:paraId="37FE4903" w14:textId="77777777" w:rsidR="0012278D" w:rsidRPr="00325CF0" w:rsidRDefault="0012278D" w:rsidP="00523E25">
      <w:pPr>
        <w:autoSpaceDE w:val="0"/>
        <w:autoSpaceDN w:val="0"/>
        <w:snapToGrid w:val="0"/>
        <w:spacing w:line="550" w:lineRule="exact"/>
        <w:ind w:firstLineChars="200" w:firstLine="640"/>
        <w:rPr>
          <w:rFonts w:ascii="Times New Roman" w:eastAsia="方正仿宋_GBK" w:hAnsi="Times New Roman" w:cs="Times New Roman"/>
          <w:b/>
          <w:kern w:val="0"/>
          <w:sz w:val="32"/>
          <w:szCs w:val="32"/>
        </w:rPr>
      </w:pPr>
      <w:r w:rsidRPr="004115ED">
        <w:rPr>
          <w:rFonts w:ascii="方正楷体_GBK" w:eastAsia="方正楷体_GBK" w:hAnsi="Times New Roman" w:cs="Times New Roman" w:hint="eastAsia"/>
          <w:kern w:val="0"/>
          <w:sz w:val="32"/>
          <w:szCs w:val="32"/>
        </w:rPr>
        <w:t>（二）支出</w:t>
      </w:r>
      <w:r>
        <w:rPr>
          <w:rFonts w:ascii="方正楷体_GBK" w:eastAsia="方正楷体_GBK" w:hAnsi="Times New Roman" w:cs="Times New Roman" w:hint="eastAsia"/>
          <w:kern w:val="0"/>
          <w:sz w:val="32"/>
          <w:szCs w:val="32"/>
        </w:rPr>
        <w:t>决算</w:t>
      </w:r>
      <w:r w:rsidRPr="004115ED">
        <w:rPr>
          <w:rFonts w:ascii="方正楷体_GBK" w:eastAsia="方正楷体_GBK" w:hAnsi="Times New Roman" w:cs="Times New Roman" w:hint="eastAsia"/>
          <w:kern w:val="0"/>
          <w:sz w:val="32"/>
          <w:szCs w:val="32"/>
        </w:rPr>
        <w:t>总计</w:t>
      </w:r>
      <w:r w:rsidRPr="004115ED">
        <w:rPr>
          <w:rFonts w:ascii="方正楷体_GBK" w:eastAsia="方正楷体_GBK" w:hAnsi="Times New Roman" w:cs="Times New Roman"/>
          <w:kern w:val="0"/>
          <w:sz w:val="32"/>
          <w:szCs w:val="32"/>
          <w:u w:val="single"/>
        </w:rPr>
        <w:t xml:space="preserve">    </w:t>
      </w:r>
      <w:r w:rsidRPr="004115ED">
        <w:rPr>
          <w:rFonts w:ascii="方正楷体_GBK" w:eastAsia="方正楷体_GBK" w:hAnsi="Times New Roman" w:cs="Times New Roman" w:hint="eastAsia"/>
          <w:kern w:val="0"/>
          <w:sz w:val="32"/>
          <w:szCs w:val="32"/>
        </w:rPr>
        <w:t>万元。</w:t>
      </w:r>
      <w:r w:rsidRPr="00325CF0">
        <w:rPr>
          <w:rFonts w:ascii="Times New Roman" w:eastAsia="方正仿宋_GBK" w:hAnsi="Times New Roman" w:cs="Times New Roman"/>
          <w:b/>
          <w:kern w:val="0"/>
          <w:sz w:val="32"/>
          <w:szCs w:val="32"/>
        </w:rPr>
        <w:t>包括：</w:t>
      </w:r>
    </w:p>
    <w:p w14:paraId="3143C5F1" w14:textId="77777777" w:rsidR="0012278D" w:rsidRDefault="0012278D" w:rsidP="00523E25">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885E18">
        <w:rPr>
          <w:rFonts w:ascii="Times New Roman" w:eastAsia="方正仿宋_GBK" w:hAnsi="Times New Roman" w:cs="Times New Roman"/>
          <w:kern w:val="0"/>
          <w:sz w:val="32"/>
          <w:szCs w:val="32"/>
        </w:rPr>
        <w:t>1</w:t>
      </w:r>
      <w:r w:rsidRPr="00885E18">
        <w:rPr>
          <w:rFonts w:ascii="Times New Roman" w:eastAsia="方正仿宋_GBK" w:hAnsi="Times New Roman" w:cs="Times New Roman"/>
          <w:kern w:val="0"/>
          <w:sz w:val="32"/>
          <w:szCs w:val="32"/>
        </w:rPr>
        <w:t>．</w:t>
      </w:r>
      <w:r w:rsidRPr="00885E18">
        <w:rPr>
          <w:rFonts w:ascii="Times New Roman" w:eastAsia="方正仿宋_GBK" w:hAnsi="Times New Roman" w:cs="Times New Roman" w:hint="eastAsia"/>
          <w:kern w:val="0"/>
          <w:sz w:val="32"/>
          <w:szCs w:val="32"/>
        </w:rPr>
        <w:t>本年</w:t>
      </w:r>
      <w:r w:rsidRPr="00885E18">
        <w:rPr>
          <w:rFonts w:ascii="Times New Roman" w:eastAsia="方正仿宋_GBK" w:hAnsi="Times New Roman" w:cs="Times New Roman"/>
          <w:kern w:val="0"/>
          <w:sz w:val="32"/>
          <w:szCs w:val="32"/>
        </w:rPr>
        <w:t>支出</w:t>
      </w:r>
      <w:r>
        <w:rPr>
          <w:rFonts w:ascii="Times New Roman" w:eastAsia="方正仿宋_GBK" w:hAnsi="Times New Roman" w:cs="Times New Roman" w:hint="eastAsia"/>
          <w:kern w:val="0"/>
          <w:sz w:val="32"/>
          <w:szCs w:val="32"/>
        </w:rPr>
        <w:t>决算</w:t>
      </w:r>
      <w:r w:rsidRPr="00885E18">
        <w:rPr>
          <w:rFonts w:ascii="Times New Roman" w:eastAsia="方正仿宋_GBK" w:hAnsi="Times New Roman" w:cs="Times New Roman" w:hint="eastAsia"/>
          <w:kern w:val="0"/>
          <w:sz w:val="32"/>
          <w:szCs w:val="32"/>
        </w:rPr>
        <w:t>合计</w:t>
      </w:r>
      <w:r w:rsidRPr="00885E18">
        <w:rPr>
          <w:rFonts w:ascii="Times New Roman" w:eastAsia="方正仿宋_GBK" w:hAnsi="Times New Roman" w:cs="Times New Roman"/>
          <w:kern w:val="0"/>
          <w:sz w:val="32"/>
          <w:szCs w:val="32"/>
          <w:u w:val="single"/>
        </w:rPr>
        <w:t xml:space="preserve">    </w:t>
      </w:r>
      <w:r w:rsidRPr="00885E18">
        <w:rPr>
          <w:rFonts w:ascii="Times New Roman" w:eastAsia="方正仿宋_GBK" w:hAnsi="Times New Roman" w:cs="Times New Roman"/>
          <w:kern w:val="0"/>
          <w:sz w:val="32"/>
          <w:szCs w:val="32"/>
        </w:rPr>
        <w:t>万元。</w:t>
      </w:r>
      <w:r w:rsidRPr="00A95B56">
        <w:rPr>
          <w:rFonts w:ascii="Times New Roman" w:eastAsia="方正仿宋_GBK" w:hAnsi="Times New Roman" w:cs="Times New Roman"/>
          <w:kern w:val="0"/>
          <w:sz w:val="32"/>
          <w:szCs w:val="32"/>
        </w:rPr>
        <w:t>与上年相比</w:t>
      </w:r>
      <w:r>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增加（减少）</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万元，增长（减少）</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变动原因：</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p>
    <w:p w14:paraId="100D7DD4" w14:textId="77777777" w:rsidR="0012278D" w:rsidRDefault="0012278D" w:rsidP="00325CF0">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Pr>
          <w:rFonts w:ascii="Times New Roman" w:eastAsia="方正仿宋_GBK" w:hAnsi="Times New Roman" w:cs="Times New Roman"/>
          <w:kern w:val="0"/>
          <w:sz w:val="32"/>
          <w:szCs w:val="32"/>
        </w:rPr>
        <w:t>2</w:t>
      </w:r>
      <w:r w:rsidRPr="00A95B56">
        <w:rPr>
          <w:rFonts w:ascii="Times New Roman" w:eastAsia="方正仿宋_GBK" w:hAnsi="Times New Roman" w:cs="Times New Roman"/>
          <w:kern w:val="0"/>
          <w:sz w:val="32"/>
          <w:szCs w:val="32"/>
        </w:rPr>
        <w:t>．结余分配</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w:t>
      </w:r>
      <w:r>
        <w:rPr>
          <w:rFonts w:ascii="Times New Roman" w:eastAsia="方正仿宋_GBK" w:hAnsi="Times New Roman" w:cs="Times New Roman" w:hint="eastAsia"/>
          <w:kern w:val="0"/>
          <w:sz w:val="32"/>
          <w:szCs w:val="32"/>
        </w:rPr>
        <w:t>。结余</w:t>
      </w:r>
      <w:r>
        <w:rPr>
          <w:rFonts w:ascii="Times New Roman" w:eastAsia="方正仿宋_GBK" w:hAnsi="Times New Roman" w:cs="Times New Roman"/>
          <w:kern w:val="0"/>
          <w:sz w:val="32"/>
          <w:szCs w:val="32"/>
        </w:rPr>
        <w:t>分配</w:t>
      </w:r>
      <w:r>
        <w:rPr>
          <w:rFonts w:ascii="Times New Roman" w:eastAsia="方正仿宋_GBK" w:hAnsi="Times New Roman" w:cs="Times New Roman" w:hint="eastAsia"/>
          <w:kern w:val="0"/>
          <w:sz w:val="32"/>
          <w:szCs w:val="32"/>
        </w:rPr>
        <w:t>事项</w:t>
      </w:r>
      <w:r>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。与上年相比</w:t>
      </w:r>
      <w:r>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增加（减少）</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万元，增长（减少）</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变动原因：</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p>
    <w:p w14:paraId="70A0E83B" w14:textId="77777777" w:rsidR="0012278D" w:rsidRPr="00B23D9A" w:rsidRDefault="0012278D" w:rsidP="00325CF0">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Pr>
          <w:rFonts w:ascii="Times New Roman" w:eastAsia="方正仿宋_GBK" w:hAnsi="Times New Roman" w:cs="Times New Roman"/>
          <w:kern w:val="0"/>
          <w:sz w:val="32"/>
          <w:szCs w:val="32"/>
        </w:rPr>
        <w:t>3</w:t>
      </w:r>
      <w:r w:rsidRPr="00A95B56">
        <w:rPr>
          <w:rFonts w:ascii="Times New Roman" w:eastAsia="方正仿宋_GBK" w:hAnsi="Times New Roman" w:cs="Times New Roman"/>
          <w:kern w:val="0"/>
          <w:sz w:val="32"/>
          <w:szCs w:val="32"/>
        </w:rPr>
        <w:t>．年末结转和结余</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w:t>
      </w:r>
      <w:r>
        <w:rPr>
          <w:rFonts w:ascii="Times New Roman" w:eastAsia="方正仿宋_GBK" w:hAnsi="Times New Roman" w:cs="Times New Roman" w:hint="eastAsia"/>
          <w:kern w:val="0"/>
          <w:sz w:val="32"/>
          <w:szCs w:val="32"/>
        </w:rPr>
        <w:t>。结转</w:t>
      </w:r>
      <w:r>
        <w:rPr>
          <w:rFonts w:ascii="Times New Roman" w:eastAsia="方正仿宋_GBK" w:hAnsi="Times New Roman" w:cs="Times New Roman"/>
          <w:kern w:val="0"/>
          <w:sz w:val="32"/>
          <w:szCs w:val="32"/>
        </w:rPr>
        <w:t>和结余</w:t>
      </w:r>
      <w:r>
        <w:rPr>
          <w:rFonts w:ascii="Times New Roman" w:eastAsia="方正仿宋_GBK" w:hAnsi="Times New Roman" w:cs="Times New Roman" w:hint="eastAsia"/>
          <w:kern w:val="0"/>
          <w:sz w:val="32"/>
          <w:szCs w:val="32"/>
        </w:rPr>
        <w:t>事项</w:t>
      </w:r>
      <w:r>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。与上年相比</w:t>
      </w:r>
      <w:r>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增加（减少）</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万元，增长（减少）</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变动原因：</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p>
    <w:p w14:paraId="67FA24CE" w14:textId="77777777" w:rsidR="0012278D" w:rsidRDefault="0012278D" w:rsidP="00325CF0">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sidRPr="00A95B56">
        <w:rPr>
          <w:rFonts w:ascii="方正黑体_GBK" w:eastAsia="方正黑体_GBK" w:hAnsi="Times New Roman" w:cs="Times New Roman"/>
          <w:kern w:val="0"/>
          <w:sz w:val="32"/>
          <w:szCs w:val="32"/>
        </w:rPr>
        <w:t>二、收入决算情况说明</w:t>
      </w:r>
    </w:p>
    <w:p w14:paraId="0262D8F8" w14:textId="77777777" w:rsidR="0012278D" w:rsidRPr="00A95B56" w:rsidRDefault="0012278D" w:rsidP="00325CF0">
      <w:pPr>
        <w:autoSpaceDE w:val="0"/>
        <w:autoSpaceDN w:val="0"/>
        <w:snapToGrid w:val="0"/>
        <w:spacing w:line="550" w:lineRule="exact"/>
        <w:ind w:firstLineChars="200" w:firstLine="640"/>
        <w:rPr>
          <w:rFonts w:ascii="Times New Roman" w:eastAsia="方正仿宋_GBK" w:hAnsi="Times New Roman" w:cs="Times New Roman"/>
          <w:i/>
          <w:kern w:val="0"/>
          <w:sz w:val="32"/>
          <w:szCs w:val="32"/>
        </w:rPr>
      </w:pPr>
      <w:r>
        <w:rPr>
          <w:rFonts w:ascii="Times New Roman" w:eastAsia="方正仿宋_GBK" w:hAnsi="Times New Roman" w:cs="Times New Roman"/>
          <w:kern w:val="0"/>
          <w:sz w:val="32"/>
          <w:szCs w:val="32"/>
        </w:rPr>
        <w:t>2021</w:t>
      </w:r>
      <w:r w:rsidRPr="00A95B56">
        <w:rPr>
          <w:rFonts w:ascii="Times New Roman" w:eastAsia="方正仿宋_GBK" w:hAnsi="Times New Roman" w:cs="Times New Roman"/>
          <w:kern w:val="0"/>
          <w:sz w:val="32"/>
          <w:szCs w:val="32"/>
        </w:rPr>
        <w:t>年度本年收入</w:t>
      </w:r>
      <w:r>
        <w:rPr>
          <w:rFonts w:ascii="Times New Roman" w:eastAsia="方正仿宋_GBK" w:hAnsi="Times New Roman" w:cs="Times New Roman" w:hint="eastAsia"/>
          <w:kern w:val="0"/>
          <w:sz w:val="32"/>
          <w:szCs w:val="32"/>
        </w:rPr>
        <w:t>决算</w:t>
      </w:r>
      <w:r w:rsidRPr="00A95B56">
        <w:rPr>
          <w:rFonts w:ascii="Times New Roman" w:eastAsia="方正仿宋_GBK" w:hAnsi="Times New Roman" w:cs="Times New Roman"/>
          <w:kern w:val="0"/>
          <w:sz w:val="32"/>
          <w:szCs w:val="32"/>
        </w:rPr>
        <w:t>合计</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万元，其中：财政拨款收入</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万元，占</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；上级</w:t>
      </w:r>
      <w:r w:rsidRPr="00D57B1F">
        <w:rPr>
          <w:rFonts w:ascii="Times New Roman" w:eastAsia="方正仿宋_GBK" w:hAnsi="Times New Roman" w:cs="Times New Roman"/>
          <w:kern w:val="0"/>
          <w:sz w:val="32"/>
          <w:szCs w:val="32"/>
        </w:rPr>
        <w:t>补助收入</w:t>
      </w:r>
      <w:r w:rsidRPr="00D57B1F">
        <w:rPr>
          <w:rFonts w:ascii="Times New Roman" w:eastAsia="方正仿宋_GBK" w:hAnsi="Times New Roman" w:cs="Times New Roman"/>
          <w:kern w:val="0"/>
          <w:sz w:val="32"/>
          <w:szCs w:val="32"/>
          <w:u w:val="single"/>
        </w:rPr>
        <w:t xml:space="preserve">  </w:t>
      </w:r>
      <w:r w:rsidRPr="00D57B1F">
        <w:rPr>
          <w:rFonts w:ascii="Times New Roman" w:eastAsia="方正仿宋_GBK" w:hAnsi="Times New Roman" w:cs="Times New Roman"/>
          <w:kern w:val="0"/>
          <w:sz w:val="32"/>
          <w:szCs w:val="32"/>
        </w:rPr>
        <w:t>万元，占</w:t>
      </w:r>
      <w:r w:rsidRPr="00D57B1F">
        <w:rPr>
          <w:rFonts w:ascii="Times New Roman" w:eastAsia="方正仿宋_GBK" w:hAnsi="Times New Roman" w:cs="Times New Roman"/>
          <w:kern w:val="0"/>
          <w:sz w:val="32"/>
          <w:szCs w:val="32"/>
          <w:u w:val="single"/>
        </w:rPr>
        <w:t xml:space="preserve"> </w:t>
      </w:r>
      <w:r w:rsidRPr="00D57B1F">
        <w:rPr>
          <w:rFonts w:ascii="Times New Roman" w:eastAsia="方正仿宋_GBK" w:hAnsi="Times New Roman" w:cs="Times New Roman"/>
          <w:kern w:val="0"/>
          <w:sz w:val="32"/>
          <w:szCs w:val="32"/>
        </w:rPr>
        <w:t>%</w:t>
      </w:r>
      <w:r w:rsidRPr="00D57B1F">
        <w:rPr>
          <w:rFonts w:ascii="Times New Roman" w:eastAsia="方正仿宋_GBK" w:hAnsi="Times New Roman" w:cs="Times New Roman"/>
          <w:kern w:val="0"/>
          <w:sz w:val="32"/>
          <w:szCs w:val="32"/>
        </w:rPr>
        <w:t>；</w:t>
      </w:r>
      <w:r w:rsidRPr="00D57B1F">
        <w:rPr>
          <w:rFonts w:ascii="Times New Roman" w:eastAsia="方正仿宋_GBK" w:hAnsi="Times New Roman" w:cs="Times New Roman" w:hint="eastAsia"/>
          <w:kern w:val="0"/>
          <w:sz w:val="32"/>
          <w:szCs w:val="32"/>
        </w:rPr>
        <w:t>财政</w:t>
      </w:r>
      <w:r w:rsidRPr="00D57B1F">
        <w:rPr>
          <w:rFonts w:ascii="Times New Roman" w:eastAsia="方正仿宋_GBK" w:hAnsi="Times New Roman" w:cs="Times New Roman"/>
          <w:kern w:val="0"/>
          <w:sz w:val="32"/>
          <w:szCs w:val="32"/>
        </w:rPr>
        <w:t>专户管理教育收费</w:t>
      </w:r>
      <w:r w:rsidRPr="00D57B1F">
        <w:rPr>
          <w:rFonts w:ascii="Times New Roman" w:eastAsia="方正仿宋_GBK" w:hAnsi="Times New Roman" w:cs="Times New Roman"/>
          <w:kern w:val="0"/>
          <w:sz w:val="32"/>
          <w:szCs w:val="32"/>
          <w:u w:val="single"/>
        </w:rPr>
        <w:t xml:space="preserve">  </w:t>
      </w:r>
      <w:r w:rsidRPr="00D57B1F">
        <w:rPr>
          <w:rFonts w:ascii="Times New Roman" w:eastAsia="方正仿宋_GBK" w:hAnsi="Times New Roman" w:cs="Times New Roman"/>
          <w:kern w:val="0"/>
          <w:sz w:val="32"/>
          <w:szCs w:val="32"/>
        </w:rPr>
        <w:t>万元，占</w:t>
      </w:r>
      <w:r w:rsidRPr="00D57B1F">
        <w:rPr>
          <w:rFonts w:ascii="Times New Roman" w:eastAsia="方正仿宋_GBK" w:hAnsi="Times New Roman" w:cs="Times New Roman"/>
          <w:kern w:val="0"/>
          <w:sz w:val="32"/>
          <w:szCs w:val="32"/>
          <w:u w:val="single"/>
        </w:rPr>
        <w:t xml:space="preserve">  </w:t>
      </w:r>
      <w:r w:rsidRPr="00D57B1F">
        <w:rPr>
          <w:rFonts w:ascii="Times New Roman" w:eastAsia="方正仿宋_GBK" w:hAnsi="Times New Roman" w:cs="Times New Roman"/>
          <w:kern w:val="0"/>
          <w:sz w:val="32"/>
          <w:szCs w:val="32"/>
        </w:rPr>
        <w:t>%</w:t>
      </w:r>
      <w:r w:rsidRPr="00D57B1F">
        <w:rPr>
          <w:rFonts w:ascii="Times New Roman" w:eastAsia="方正仿宋_GBK" w:hAnsi="Times New Roman" w:cs="Times New Roman"/>
          <w:kern w:val="0"/>
          <w:sz w:val="32"/>
          <w:szCs w:val="32"/>
        </w:rPr>
        <w:t>；事业收入</w:t>
      </w:r>
      <w:r w:rsidRPr="00D57B1F">
        <w:rPr>
          <w:rFonts w:ascii="Times New Roman" w:eastAsia="方正仿宋_GBK" w:hAnsi="Times New Roman" w:cs="Times New Roman" w:hint="eastAsia"/>
          <w:kern w:val="0"/>
          <w:sz w:val="32"/>
          <w:szCs w:val="32"/>
        </w:rPr>
        <w:t>（不含</w:t>
      </w:r>
      <w:r w:rsidRPr="00D57B1F">
        <w:rPr>
          <w:rFonts w:ascii="Times New Roman" w:eastAsia="方正仿宋_GBK" w:hAnsi="Times New Roman" w:cs="Times New Roman"/>
          <w:kern w:val="0"/>
          <w:sz w:val="32"/>
          <w:szCs w:val="32"/>
        </w:rPr>
        <w:t>专户</w:t>
      </w:r>
      <w:r w:rsidRPr="00D57B1F">
        <w:rPr>
          <w:rFonts w:ascii="Times New Roman" w:eastAsia="方正仿宋_GBK" w:hAnsi="Times New Roman" w:cs="Times New Roman" w:hint="eastAsia"/>
          <w:kern w:val="0"/>
          <w:sz w:val="32"/>
          <w:szCs w:val="32"/>
        </w:rPr>
        <w:t>管理</w:t>
      </w:r>
      <w:r w:rsidRPr="00D57B1F">
        <w:rPr>
          <w:rFonts w:ascii="Times New Roman" w:eastAsia="方正仿宋_GBK" w:hAnsi="Times New Roman" w:cs="Times New Roman"/>
          <w:kern w:val="0"/>
          <w:sz w:val="32"/>
          <w:szCs w:val="32"/>
        </w:rPr>
        <w:t>教育收费）</w:t>
      </w:r>
      <w:r w:rsidRPr="00D57B1F">
        <w:rPr>
          <w:rFonts w:ascii="Times New Roman" w:eastAsia="方正仿宋_GBK" w:hAnsi="Times New Roman" w:cs="Times New Roman"/>
          <w:kern w:val="0"/>
          <w:sz w:val="32"/>
          <w:szCs w:val="32"/>
          <w:u w:val="single"/>
        </w:rPr>
        <w:t xml:space="preserve"> </w:t>
      </w:r>
      <w:r w:rsidRPr="00D57B1F">
        <w:rPr>
          <w:rFonts w:ascii="Times New Roman" w:eastAsia="方正仿宋_GBK" w:hAnsi="Times New Roman" w:cs="Times New Roman"/>
          <w:kern w:val="0"/>
          <w:sz w:val="32"/>
          <w:szCs w:val="32"/>
        </w:rPr>
        <w:t>万元，占</w:t>
      </w:r>
      <w:r w:rsidRPr="00D57B1F">
        <w:rPr>
          <w:rFonts w:ascii="Times New Roman" w:eastAsia="方正仿宋_GBK" w:hAnsi="Times New Roman" w:cs="Times New Roman"/>
          <w:kern w:val="0"/>
          <w:sz w:val="32"/>
          <w:szCs w:val="32"/>
          <w:u w:val="single"/>
        </w:rPr>
        <w:t xml:space="preserve">  </w:t>
      </w:r>
      <w:r w:rsidRPr="00D57B1F">
        <w:rPr>
          <w:rFonts w:ascii="Times New Roman" w:eastAsia="方正仿宋_GBK" w:hAnsi="Times New Roman" w:cs="Times New Roman"/>
          <w:kern w:val="0"/>
          <w:sz w:val="32"/>
          <w:szCs w:val="32"/>
        </w:rPr>
        <w:t>%</w:t>
      </w:r>
      <w:r w:rsidRPr="00D57B1F">
        <w:rPr>
          <w:rFonts w:ascii="Times New Roman" w:eastAsia="方正仿宋_GBK" w:hAnsi="Times New Roman" w:cs="Times New Roman"/>
          <w:kern w:val="0"/>
          <w:sz w:val="32"/>
          <w:szCs w:val="32"/>
        </w:rPr>
        <w:t>；经营收入</w:t>
      </w:r>
      <w:r w:rsidRPr="00D57B1F">
        <w:rPr>
          <w:rFonts w:ascii="Times New Roman" w:eastAsia="方正仿宋_GBK" w:hAnsi="Times New Roman" w:cs="Times New Roman"/>
          <w:kern w:val="0"/>
          <w:sz w:val="32"/>
          <w:szCs w:val="32"/>
          <w:u w:val="single"/>
        </w:rPr>
        <w:t xml:space="preserve"> </w:t>
      </w:r>
      <w:r w:rsidRPr="00D57B1F">
        <w:rPr>
          <w:rFonts w:ascii="Times New Roman" w:eastAsia="方正仿宋_GBK" w:hAnsi="Times New Roman" w:cs="Times New Roman"/>
          <w:kern w:val="0"/>
          <w:sz w:val="32"/>
          <w:szCs w:val="32"/>
        </w:rPr>
        <w:t>万元，占</w:t>
      </w:r>
      <w:r w:rsidRPr="00D57B1F">
        <w:rPr>
          <w:rFonts w:ascii="Times New Roman" w:eastAsia="方正仿宋_GBK" w:hAnsi="Times New Roman" w:cs="Times New Roman"/>
          <w:kern w:val="0"/>
          <w:sz w:val="32"/>
          <w:szCs w:val="32"/>
          <w:u w:val="single"/>
        </w:rPr>
        <w:t xml:space="preserve">  </w:t>
      </w:r>
      <w:r w:rsidRPr="00D57B1F">
        <w:rPr>
          <w:rFonts w:ascii="Times New Roman" w:eastAsia="方正仿宋_GBK" w:hAnsi="Times New Roman" w:cs="Times New Roman"/>
          <w:kern w:val="0"/>
          <w:sz w:val="32"/>
          <w:szCs w:val="32"/>
        </w:rPr>
        <w:t>%</w:t>
      </w:r>
      <w:r w:rsidRPr="00D57B1F">
        <w:rPr>
          <w:rFonts w:ascii="Times New Roman" w:eastAsia="方正仿宋_GBK" w:hAnsi="Times New Roman" w:cs="Times New Roman"/>
          <w:kern w:val="0"/>
          <w:sz w:val="32"/>
          <w:szCs w:val="32"/>
        </w:rPr>
        <w:t>；附属单位上缴收入</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万元，占</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；其他收入</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w:t>
      </w:r>
      <w:r w:rsidRPr="00A95B56">
        <w:rPr>
          <w:rFonts w:ascii="Times New Roman" w:eastAsia="方正仿宋_GBK" w:hAnsi="Times New Roman" w:cs="Times New Roman"/>
          <w:kern w:val="0"/>
          <w:sz w:val="32"/>
          <w:szCs w:val="32"/>
        </w:rPr>
        <w:lastRenderedPageBreak/>
        <w:t>元，占</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i/>
          <w:kern w:val="0"/>
          <w:sz w:val="32"/>
          <w:szCs w:val="32"/>
        </w:rPr>
        <w:t>（可用饼图显示本年收入结构图）</w:t>
      </w:r>
    </w:p>
    <w:p w14:paraId="252A4550" w14:textId="77777777" w:rsidR="0012278D" w:rsidRDefault="0012278D" w:rsidP="00325CF0">
      <w:pPr>
        <w:autoSpaceDE w:val="0"/>
        <w:autoSpaceDN w:val="0"/>
        <w:snapToGrid w:val="0"/>
        <w:spacing w:line="550" w:lineRule="exact"/>
        <w:jc w:val="center"/>
        <w:rPr>
          <w:rFonts w:ascii="Times New Roman" w:eastAsia="方正仿宋_GBK" w:hAnsi="Times New Roman" w:cs="Times New Roman"/>
          <w:kern w:val="0"/>
          <w:sz w:val="32"/>
          <w:szCs w:val="32"/>
        </w:rPr>
      </w:pPr>
      <w:r w:rsidRPr="00A95B56">
        <w:rPr>
          <w:rFonts w:ascii="Times New Roman" w:eastAsia="方正仿宋_GBK" w:hAnsi="Times New Roman" w:cs="Times New Roman"/>
          <w:kern w:val="0"/>
          <w:sz w:val="32"/>
          <w:szCs w:val="32"/>
        </w:rPr>
        <w:t>图</w:t>
      </w:r>
      <w:r w:rsidRPr="00A95B56">
        <w:rPr>
          <w:rFonts w:ascii="Times New Roman" w:eastAsia="方正仿宋_GBK" w:hAnsi="Times New Roman" w:cs="Times New Roman"/>
          <w:kern w:val="0"/>
          <w:sz w:val="32"/>
          <w:szCs w:val="32"/>
        </w:rPr>
        <w:t>1</w:t>
      </w:r>
      <w:r w:rsidRPr="00A95B56">
        <w:rPr>
          <w:rFonts w:ascii="Times New Roman" w:eastAsia="方正仿宋_GBK" w:hAnsi="Times New Roman" w:cs="Times New Roman"/>
          <w:kern w:val="0"/>
          <w:sz w:val="32"/>
          <w:szCs w:val="32"/>
        </w:rPr>
        <w:t>：收入决算图</w:t>
      </w:r>
    </w:p>
    <w:p w14:paraId="61B1CFC6" w14:textId="77777777" w:rsidR="0012278D" w:rsidRDefault="0012278D" w:rsidP="00325CF0">
      <w:pPr>
        <w:autoSpaceDE w:val="0"/>
        <w:autoSpaceDN w:val="0"/>
        <w:snapToGrid w:val="0"/>
        <w:spacing w:line="550" w:lineRule="exact"/>
        <w:jc w:val="center"/>
        <w:rPr>
          <w:rFonts w:ascii="Times New Roman" w:eastAsia="方正仿宋_GBK" w:hAnsi="Times New Roman" w:cs="Times New Roman"/>
          <w:kern w:val="0"/>
          <w:sz w:val="32"/>
          <w:szCs w:val="32"/>
        </w:rPr>
      </w:pPr>
    </w:p>
    <w:p w14:paraId="7D7CDB3B" w14:textId="77777777" w:rsidR="0012278D" w:rsidRDefault="0012278D" w:rsidP="00325CF0">
      <w:pPr>
        <w:autoSpaceDE w:val="0"/>
        <w:autoSpaceDN w:val="0"/>
        <w:snapToGrid w:val="0"/>
        <w:spacing w:line="550" w:lineRule="exact"/>
        <w:ind w:firstLineChars="200" w:firstLine="640"/>
        <w:jc w:val="left"/>
        <w:rPr>
          <w:rFonts w:ascii="方正黑体_GBK" w:eastAsia="方正黑体_GBK" w:hAnsi="Times New Roman" w:cs="Times New Roman"/>
          <w:kern w:val="0"/>
          <w:sz w:val="32"/>
          <w:szCs w:val="32"/>
        </w:rPr>
      </w:pPr>
      <w:r w:rsidRPr="00A95B56">
        <w:rPr>
          <w:rFonts w:ascii="方正黑体_GBK" w:eastAsia="方正黑体_GBK" w:hAnsi="Times New Roman" w:cs="Times New Roman"/>
          <w:kern w:val="0"/>
          <w:sz w:val="32"/>
          <w:szCs w:val="32"/>
        </w:rPr>
        <w:t>三、支出决算情况说明</w:t>
      </w:r>
    </w:p>
    <w:p w14:paraId="39F373C0" w14:textId="77777777" w:rsidR="0012278D" w:rsidRPr="00A95B56" w:rsidRDefault="0012278D" w:rsidP="005D08C7">
      <w:pPr>
        <w:autoSpaceDE w:val="0"/>
        <w:autoSpaceDN w:val="0"/>
        <w:snapToGrid w:val="0"/>
        <w:spacing w:line="550" w:lineRule="exact"/>
        <w:ind w:firstLineChars="200" w:firstLine="640"/>
        <w:jc w:val="left"/>
        <w:rPr>
          <w:rFonts w:ascii="Times New Roman" w:eastAsia="方正仿宋_GBK" w:hAnsi="Times New Roman" w:cs="Times New Roman"/>
          <w:i/>
          <w:kern w:val="0"/>
          <w:sz w:val="32"/>
          <w:szCs w:val="32"/>
        </w:rPr>
      </w:pPr>
      <w:r>
        <w:rPr>
          <w:rFonts w:ascii="Times New Roman" w:eastAsia="方正仿宋_GBK" w:hAnsi="Times New Roman" w:cs="Times New Roman"/>
          <w:kern w:val="0"/>
          <w:sz w:val="32"/>
          <w:szCs w:val="32"/>
        </w:rPr>
        <w:t>2021</w:t>
      </w:r>
      <w:r w:rsidRPr="00A95B56">
        <w:rPr>
          <w:rFonts w:ascii="Times New Roman" w:eastAsia="方正仿宋_GBK" w:hAnsi="Times New Roman" w:cs="Times New Roman"/>
          <w:kern w:val="0"/>
          <w:sz w:val="32"/>
          <w:szCs w:val="32"/>
        </w:rPr>
        <w:t>年度本年支出</w:t>
      </w:r>
      <w:r>
        <w:rPr>
          <w:rFonts w:ascii="Times New Roman" w:eastAsia="方正仿宋_GBK" w:hAnsi="Times New Roman" w:cs="Times New Roman" w:hint="eastAsia"/>
          <w:kern w:val="0"/>
          <w:sz w:val="32"/>
          <w:szCs w:val="32"/>
        </w:rPr>
        <w:t>决算</w:t>
      </w:r>
      <w:r w:rsidRPr="00A95B56">
        <w:rPr>
          <w:rFonts w:ascii="Times New Roman" w:eastAsia="方正仿宋_GBK" w:hAnsi="Times New Roman" w:cs="Times New Roman"/>
          <w:kern w:val="0"/>
          <w:sz w:val="32"/>
          <w:szCs w:val="32"/>
        </w:rPr>
        <w:t>合计</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万元，其中：基本支出</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万元，占</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；项目支出</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万元，占</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上缴上级</w:t>
      </w:r>
      <w:r w:rsidRPr="00A95B56">
        <w:rPr>
          <w:rFonts w:ascii="Times New Roman" w:eastAsia="方正仿宋_GBK" w:hAnsi="Times New Roman" w:cs="Times New Roman"/>
          <w:kern w:val="0"/>
          <w:sz w:val="32"/>
          <w:szCs w:val="32"/>
        </w:rPr>
        <w:t>支出</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万元，占</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；经营支出</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万元，占</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；对附属单位补助支出</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万元，占</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i/>
          <w:kern w:val="0"/>
          <w:sz w:val="32"/>
          <w:szCs w:val="32"/>
        </w:rPr>
        <w:t>（可用饼图显示本年支出结构图）</w:t>
      </w:r>
    </w:p>
    <w:p w14:paraId="4BAC5667" w14:textId="77777777" w:rsidR="0012278D" w:rsidRDefault="0012278D" w:rsidP="00A95B56">
      <w:pPr>
        <w:autoSpaceDE w:val="0"/>
        <w:autoSpaceDN w:val="0"/>
        <w:snapToGrid w:val="0"/>
        <w:spacing w:line="550" w:lineRule="exact"/>
        <w:jc w:val="center"/>
        <w:rPr>
          <w:rFonts w:ascii="Times New Roman" w:eastAsia="方正仿宋_GBK" w:hAnsi="Times New Roman" w:cs="Times New Roman"/>
          <w:kern w:val="0"/>
          <w:sz w:val="32"/>
          <w:szCs w:val="32"/>
        </w:rPr>
      </w:pPr>
      <w:r w:rsidRPr="00A95B56">
        <w:rPr>
          <w:rFonts w:ascii="Times New Roman" w:eastAsia="方正仿宋_GBK" w:hAnsi="Times New Roman" w:cs="Times New Roman"/>
          <w:kern w:val="0"/>
          <w:sz w:val="32"/>
          <w:szCs w:val="32"/>
        </w:rPr>
        <w:t>图</w:t>
      </w:r>
      <w:r w:rsidRPr="00A95B56">
        <w:rPr>
          <w:rFonts w:ascii="Times New Roman" w:eastAsia="方正仿宋_GBK" w:hAnsi="Times New Roman" w:cs="Times New Roman"/>
          <w:kern w:val="0"/>
          <w:sz w:val="32"/>
          <w:szCs w:val="32"/>
        </w:rPr>
        <w:t>2</w:t>
      </w:r>
      <w:r w:rsidRPr="00A95B56">
        <w:rPr>
          <w:rFonts w:ascii="Times New Roman" w:eastAsia="方正仿宋_GBK" w:hAnsi="Times New Roman" w:cs="Times New Roman"/>
          <w:kern w:val="0"/>
          <w:sz w:val="32"/>
          <w:szCs w:val="32"/>
        </w:rPr>
        <w:t>：支出决算图</w:t>
      </w:r>
    </w:p>
    <w:p w14:paraId="2D7B9C77" w14:textId="77777777" w:rsidR="0012278D" w:rsidRPr="00A95B56" w:rsidRDefault="0012278D" w:rsidP="00A95B56">
      <w:pPr>
        <w:autoSpaceDE w:val="0"/>
        <w:autoSpaceDN w:val="0"/>
        <w:snapToGrid w:val="0"/>
        <w:spacing w:line="550" w:lineRule="exact"/>
        <w:jc w:val="center"/>
        <w:rPr>
          <w:rFonts w:ascii="Times New Roman" w:eastAsia="方正仿宋_GBK" w:hAnsi="Times New Roman" w:cs="Times New Roman"/>
          <w:kern w:val="0"/>
          <w:sz w:val="32"/>
          <w:szCs w:val="32"/>
        </w:rPr>
      </w:pPr>
    </w:p>
    <w:p w14:paraId="7A2E3C0C" w14:textId="77777777" w:rsidR="0012278D" w:rsidRDefault="0012278D" w:rsidP="00325CF0">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Pr>
          <w:rFonts w:ascii="方正黑体_GBK" w:eastAsia="方正黑体_GBK" w:hAnsi="Times New Roman" w:cs="Times New Roman"/>
          <w:kern w:val="0"/>
          <w:sz w:val="32"/>
          <w:szCs w:val="32"/>
        </w:rPr>
        <w:t>四、财政拨款收</w:t>
      </w:r>
      <w:r>
        <w:rPr>
          <w:rFonts w:ascii="方正黑体_GBK" w:eastAsia="方正黑体_GBK" w:hAnsi="Times New Roman" w:cs="Times New Roman" w:hint="eastAsia"/>
          <w:kern w:val="0"/>
          <w:sz w:val="32"/>
          <w:szCs w:val="32"/>
        </w:rPr>
        <w:t>入</w:t>
      </w:r>
      <w:r>
        <w:rPr>
          <w:rFonts w:ascii="方正黑体_GBK" w:eastAsia="方正黑体_GBK" w:hAnsi="Times New Roman" w:cs="Times New Roman"/>
          <w:kern w:val="0"/>
          <w:sz w:val="32"/>
          <w:szCs w:val="32"/>
        </w:rPr>
        <w:t>支</w:t>
      </w:r>
      <w:r>
        <w:rPr>
          <w:rFonts w:ascii="方正黑体_GBK" w:eastAsia="方正黑体_GBK" w:hAnsi="Times New Roman" w:cs="Times New Roman" w:hint="eastAsia"/>
          <w:kern w:val="0"/>
          <w:sz w:val="32"/>
          <w:szCs w:val="32"/>
        </w:rPr>
        <w:t>出</w:t>
      </w:r>
      <w:r w:rsidRPr="00A95B56">
        <w:rPr>
          <w:rFonts w:ascii="方正黑体_GBK" w:eastAsia="方正黑体_GBK" w:hAnsi="Times New Roman" w:cs="Times New Roman"/>
          <w:kern w:val="0"/>
          <w:sz w:val="32"/>
          <w:szCs w:val="32"/>
        </w:rPr>
        <w:t>决算总体情况说明</w:t>
      </w:r>
    </w:p>
    <w:p w14:paraId="5AC288C0" w14:textId="77777777" w:rsidR="0012278D" w:rsidRDefault="0012278D" w:rsidP="00325CF0">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Pr>
          <w:rFonts w:ascii="Times New Roman" w:eastAsia="方正仿宋_GBK" w:hAnsi="Times New Roman" w:cs="Times New Roman"/>
          <w:kern w:val="0"/>
          <w:sz w:val="32"/>
          <w:szCs w:val="32"/>
        </w:rPr>
        <w:t>2021</w:t>
      </w:r>
      <w:r w:rsidRPr="00A95B56">
        <w:rPr>
          <w:rFonts w:ascii="Times New Roman" w:eastAsia="方正仿宋_GBK" w:hAnsi="Times New Roman" w:cs="Times New Roman"/>
          <w:kern w:val="0"/>
          <w:sz w:val="32"/>
          <w:szCs w:val="32"/>
        </w:rPr>
        <w:t>年度财政拨款收</w:t>
      </w:r>
      <w:r>
        <w:rPr>
          <w:rFonts w:ascii="Times New Roman" w:eastAsia="方正仿宋_GBK" w:hAnsi="Times New Roman" w:cs="Times New Roman" w:hint="eastAsia"/>
          <w:kern w:val="0"/>
          <w:sz w:val="32"/>
          <w:szCs w:val="32"/>
        </w:rPr>
        <w:t>入</w:t>
      </w:r>
      <w:r w:rsidRPr="00A95B56">
        <w:rPr>
          <w:rFonts w:ascii="Times New Roman" w:eastAsia="方正仿宋_GBK" w:hAnsi="Times New Roman" w:cs="Times New Roman"/>
          <w:kern w:val="0"/>
          <w:sz w:val="32"/>
          <w:szCs w:val="32"/>
        </w:rPr>
        <w:t>、支</w:t>
      </w:r>
      <w:r>
        <w:rPr>
          <w:rFonts w:ascii="Times New Roman" w:eastAsia="方正仿宋_GBK" w:hAnsi="Times New Roman" w:cs="Times New Roman" w:hint="eastAsia"/>
          <w:kern w:val="0"/>
          <w:sz w:val="32"/>
          <w:szCs w:val="32"/>
        </w:rPr>
        <w:t>出决算</w:t>
      </w:r>
      <w:r w:rsidRPr="00A95B56">
        <w:rPr>
          <w:rFonts w:ascii="Times New Roman" w:eastAsia="方正仿宋_GBK" w:hAnsi="Times New Roman" w:cs="Times New Roman"/>
          <w:kern w:val="0"/>
          <w:sz w:val="32"/>
          <w:szCs w:val="32"/>
        </w:rPr>
        <w:t>总</w:t>
      </w:r>
      <w:r>
        <w:rPr>
          <w:rFonts w:ascii="Times New Roman" w:eastAsia="方正仿宋_GBK" w:hAnsi="Times New Roman" w:cs="Times New Roman" w:hint="eastAsia"/>
          <w:kern w:val="0"/>
          <w:sz w:val="32"/>
          <w:szCs w:val="32"/>
        </w:rPr>
        <w:t>计</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万元。与上年相比，收、支总计各增加（减少）</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万元，增长（减少）</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 xml:space="preserve"> %</w:t>
      </w:r>
      <w:r>
        <w:rPr>
          <w:rFonts w:ascii="Times New Roman" w:eastAsia="方正仿宋_GBK" w:hAnsi="Times New Roman" w:cs="Times New Roman" w:hint="eastAsia"/>
          <w:kern w:val="0"/>
          <w:sz w:val="32"/>
          <w:szCs w:val="32"/>
        </w:rPr>
        <w:t>，变动原因：</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p>
    <w:p w14:paraId="74051945" w14:textId="77777777" w:rsidR="0012278D" w:rsidRDefault="0012278D" w:rsidP="00325CF0">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sidRPr="00A95B56">
        <w:rPr>
          <w:rFonts w:ascii="方正黑体_GBK" w:eastAsia="方正黑体_GBK" w:hAnsi="Times New Roman" w:cs="Times New Roman"/>
          <w:kern w:val="0"/>
          <w:sz w:val="32"/>
          <w:szCs w:val="32"/>
        </w:rPr>
        <w:t>五、财政拨款支出决算情况说明</w:t>
      </w:r>
    </w:p>
    <w:p w14:paraId="02A75F03" w14:textId="77777777" w:rsidR="0012278D" w:rsidRDefault="0012278D" w:rsidP="00325CF0">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A95B56">
        <w:rPr>
          <w:rFonts w:ascii="Times New Roman" w:eastAsia="方正仿宋_GBK" w:hAnsi="Times New Roman" w:cs="Times New Roman"/>
          <w:kern w:val="0"/>
          <w:sz w:val="32"/>
          <w:szCs w:val="32"/>
        </w:rPr>
        <w:t>财政拨款支出决算反映的是一般公共预算</w:t>
      </w:r>
      <w:r>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政府性基金预算</w:t>
      </w:r>
      <w:r>
        <w:rPr>
          <w:rFonts w:ascii="Times New Roman" w:eastAsia="方正仿宋_GBK" w:hAnsi="Times New Roman" w:cs="Times New Roman" w:hint="eastAsia"/>
          <w:kern w:val="0"/>
          <w:sz w:val="32"/>
          <w:szCs w:val="32"/>
        </w:rPr>
        <w:t>和</w:t>
      </w:r>
      <w:r>
        <w:rPr>
          <w:rFonts w:ascii="Times New Roman" w:eastAsia="方正仿宋_GBK" w:hAnsi="Times New Roman" w:cs="Times New Roman"/>
          <w:kern w:val="0"/>
          <w:sz w:val="32"/>
          <w:szCs w:val="32"/>
        </w:rPr>
        <w:t>国有资本经营预算</w:t>
      </w:r>
      <w:r w:rsidRPr="00A95B56">
        <w:rPr>
          <w:rFonts w:ascii="Times New Roman" w:eastAsia="方正仿宋_GBK" w:hAnsi="Times New Roman" w:cs="Times New Roman"/>
          <w:kern w:val="0"/>
          <w:sz w:val="32"/>
          <w:szCs w:val="32"/>
        </w:rPr>
        <w:t>财政拨款支出的总体情况，既包括使用本年从本级财政取得的</w:t>
      </w:r>
      <w:r>
        <w:rPr>
          <w:rFonts w:ascii="Times New Roman" w:eastAsia="方正仿宋_GBK" w:hAnsi="Times New Roman" w:cs="Times New Roman" w:hint="eastAsia"/>
          <w:kern w:val="0"/>
          <w:sz w:val="32"/>
          <w:szCs w:val="32"/>
        </w:rPr>
        <w:t>财政</w:t>
      </w:r>
      <w:r w:rsidRPr="00A95B56">
        <w:rPr>
          <w:rFonts w:ascii="Times New Roman" w:eastAsia="方正仿宋_GBK" w:hAnsi="Times New Roman" w:cs="Times New Roman"/>
          <w:kern w:val="0"/>
          <w:sz w:val="32"/>
          <w:szCs w:val="32"/>
        </w:rPr>
        <w:t>拨款发生的支出，也包括使用上年度财政拨款结转资金发生的支出。</w:t>
      </w:r>
    </w:p>
    <w:p w14:paraId="69F49BC7" w14:textId="77777777" w:rsidR="0012278D" w:rsidRDefault="0012278D" w:rsidP="00781E7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Pr>
          <w:rFonts w:ascii="Times New Roman" w:eastAsia="方正仿宋_GBK" w:hAnsi="Times New Roman" w:cs="Times New Roman"/>
          <w:kern w:val="0"/>
          <w:sz w:val="32"/>
          <w:szCs w:val="32"/>
        </w:rPr>
        <w:t>2021</w:t>
      </w:r>
      <w:r w:rsidRPr="00A95B56">
        <w:rPr>
          <w:rFonts w:ascii="Times New Roman" w:eastAsia="方正仿宋_GBK" w:hAnsi="Times New Roman" w:cs="Times New Roman"/>
          <w:kern w:val="0"/>
          <w:sz w:val="32"/>
          <w:szCs w:val="32"/>
        </w:rPr>
        <w:t>年</w:t>
      </w:r>
      <w:r>
        <w:rPr>
          <w:rFonts w:ascii="Times New Roman" w:eastAsia="方正仿宋_GBK" w:hAnsi="Times New Roman" w:cs="Times New Roman" w:hint="eastAsia"/>
          <w:kern w:val="0"/>
          <w:sz w:val="32"/>
          <w:szCs w:val="32"/>
        </w:rPr>
        <w:t>度</w:t>
      </w:r>
      <w:r w:rsidRPr="00A95B56">
        <w:rPr>
          <w:rFonts w:ascii="Times New Roman" w:eastAsia="方正仿宋_GBK" w:hAnsi="Times New Roman" w:cs="Times New Roman"/>
          <w:kern w:val="0"/>
          <w:sz w:val="32"/>
          <w:szCs w:val="32"/>
        </w:rPr>
        <w:t>财政拨款支出</w:t>
      </w:r>
      <w:r>
        <w:rPr>
          <w:rFonts w:ascii="Times New Roman" w:eastAsia="方正仿宋_GBK" w:hAnsi="Times New Roman" w:cs="Times New Roman" w:hint="eastAsia"/>
          <w:kern w:val="0"/>
          <w:sz w:val="32"/>
          <w:szCs w:val="32"/>
        </w:rPr>
        <w:t>决算</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万元，占本年支出合计的</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r w:rsidRPr="00D937F5">
        <w:rPr>
          <w:rFonts w:ascii="Times New Roman" w:eastAsia="方正仿宋_GBK" w:hAnsi="Times New Roman" w:cs="Times New Roman" w:hint="eastAsia"/>
          <w:kern w:val="0"/>
          <w:sz w:val="32"/>
          <w:szCs w:val="32"/>
        </w:rPr>
        <w:t>与</w:t>
      </w:r>
      <w:r>
        <w:rPr>
          <w:rFonts w:ascii="Times New Roman" w:eastAsia="方正仿宋_GBK" w:hAnsi="Times New Roman" w:cs="Times New Roman"/>
          <w:kern w:val="0"/>
          <w:sz w:val="32"/>
          <w:szCs w:val="32"/>
        </w:rPr>
        <w:t>2021</w:t>
      </w:r>
      <w:r w:rsidRPr="00A95B56">
        <w:rPr>
          <w:rFonts w:ascii="Times New Roman" w:eastAsia="方正仿宋_GBK" w:hAnsi="Times New Roman" w:cs="Times New Roman"/>
          <w:kern w:val="0"/>
          <w:sz w:val="32"/>
          <w:szCs w:val="32"/>
        </w:rPr>
        <w:t>年度财政拨款支出年初预算</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w:t>
      </w:r>
      <w:r>
        <w:rPr>
          <w:rFonts w:ascii="Times New Roman" w:eastAsia="方正仿宋_GBK" w:hAnsi="Times New Roman" w:cs="Times New Roman" w:hint="eastAsia"/>
          <w:kern w:val="0"/>
          <w:sz w:val="32"/>
          <w:szCs w:val="32"/>
        </w:rPr>
        <w:t>相比</w:t>
      </w:r>
      <w:r w:rsidRPr="00A95B56">
        <w:rPr>
          <w:rFonts w:ascii="Times New Roman" w:eastAsia="方正仿宋_GBK" w:hAnsi="Times New Roman" w:cs="Times New Roman"/>
          <w:kern w:val="0"/>
          <w:sz w:val="32"/>
          <w:szCs w:val="32"/>
        </w:rPr>
        <w:t>，完成年初预算的</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其中：</w:t>
      </w:r>
    </w:p>
    <w:p w14:paraId="68090925" w14:textId="77777777" w:rsidR="0012278D" w:rsidRDefault="0012278D" w:rsidP="00631E68">
      <w:pPr>
        <w:autoSpaceDE w:val="0"/>
        <w:autoSpaceDN w:val="0"/>
        <w:snapToGrid w:val="0"/>
        <w:spacing w:line="550" w:lineRule="exact"/>
        <w:ind w:firstLineChars="200" w:firstLine="640"/>
        <w:rPr>
          <w:rFonts w:ascii="Times New Roman" w:eastAsia="方正楷体_GBK" w:hAnsi="Times New Roman" w:cs="Times New Roman"/>
          <w:kern w:val="0"/>
          <w:sz w:val="32"/>
          <w:szCs w:val="32"/>
        </w:rPr>
      </w:pPr>
      <w:r w:rsidRPr="00A95B56">
        <w:rPr>
          <w:rFonts w:ascii="Times New Roman" w:eastAsia="方正楷体_GBK" w:hAnsi="Times New Roman" w:cs="Times New Roman"/>
          <w:kern w:val="0"/>
          <w:sz w:val="32"/>
          <w:szCs w:val="32"/>
        </w:rPr>
        <w:t>（一）一般公共服务（类）</w:t>
      </w:r>
    </w:p>
    <w:p w14:paraId="3DB0B7D8" w14:textId="77777777" w:rsidR="0012278D" w:rsidRDefault="0012278D" w:rsidP="00631E68">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A95B56">
        <w:rPr>
          <w:rFonts w:ascii="Times New Roman" w:eastAsia="方正仿宋_GBK" w:hAnsi="Times New Roman" w:cs="Times New Roman"/>
          <w:kern w:val="0"/>
          <w:sz w:val="32"/>
          <w:szCs w:val="32"/>
        </w:rPr>
        <w:t>1</w:t>
      </w:r>
      <w:r w:rsidRPr="00A95B56">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人大事务（款）行政运行（项）。年初预算</w:t>
      </w:r>
      <w:r w:rsidRPr="00A95B56">
        <w:rPr>
          <w:rFonts w:ascii="Times New Roman" w:eastAsia="方正仿宋_GBK" w:hAnsi="Times New Roman" w:cs="Times New Roman"/>
          <w:kern w:val="0"/>
          <w:sz w:val="32"/>
          <w:szCs w:val="32"/>
          <w:u w:val="single"/>
        </w:rPr>
        <w:t xml:space="preserve"> </w:t>
      </w:r>
      <w:r>
        <w:rPr>
          <w:rFonts w:ascii="Times New Roman" w:eastAsia="方正仿宋_GBK" w:hAnsi="Times New Roman" w:cs="Times New Roman" w:hint="eastAsia"/>
          <w:kern w:val="0"/>
          <w:sz w:val="32"/>
          <w:szCs w:val="32"/>
          <w:u w:val="single"/>
        </w:rPr>
        <w:t xml:space="preserve"> </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万元，支出决算</w:t>
      </w:r>
      <w:r w:rsidRPr="00A95B56">
        <w:rPr>
          <w:rFonts w:ascii="Times New Roman" w:eastAsia="方正仿宋_GBK" w:hAnsi="Times New Roman" w:cs="Times New Roman"/>
          <w:kern w:val="0"/>
          <w:sz w:val="32"/>
          <w:szCs w:val="32"/>
          <w:u w:val="single"/>
        </w:rPr>
        <w:t xml:space="preserve">  </w:t>
      </w:r>
      <w:r>
        <w:rPr>
          <w:rFonts w:ascii="Times New Roman" w:eastAsia="方正仿宋_GBK" w:hAnsi="Times New Roman" w:cs="Times New Roman" w:hint="eastAsia"/>
          <w:kern w:val="0"/>
          <w:sz w:val="32"/>
          <w:szCs w:val="32"/>
          <w:u w:val="single"/>
        </w:rPr>
        <w:t xml:space="preserve"> </w:t>
      </w:r>
      <w:r w:rsidRPr="00A95B56">
        <w:rPr>
          <w:rFonts w:ascii="Times New Roman" w:eastAsia="方正仿宋_GBK" w:hAnsi="Times New Roman" w:cs="Times New Roman"/>
          <w:kern w:val="0"/>
          <w:sz w:val="32"/>
          <w:szCs w:val="32"/>
        </w:rPr>
        <w:t>万元，完成年初预算的</w:t>
      </w:r>
      <w:r w:rsidRPr="00A95B56">
        <w:rPr>
          <w:rFonts w:ascii="Times New Roman" w:eastAsia="方正仿宋_GBK" w:hAnsi="Times New Roman" w:cs="Times New Roman"/>
          <w:kern w:val="0"/>
          <w:sz w:val="32"/>
          <w:szCs w:val="32"/>
          <w:u w:val="single"/>
        </w:rPr>
        <w:t xml:space="preserve"> </w:t>
      </w:r>
      <w:r>
        <w:rPr>
          <w:rFonts w:ascii="Times New Roman" w:eastAsia="方正仿宋_GBK" w:hAnsi="Times New Roman" w:cs="Times New Roman" w:hint="eastAsia"/>
          <w:kern w:val="0"/>
          <w:sz w:val="32"/>
          <w:szCs w:val="32"/>
          <w:u w:val="single"/>
        </w:rPr>
        <w:t xml:space="preserve"> </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。决算数</w:t>
      </w:r>
      <w:r>
        <w:rPr>
          <w:rFonts w:ascii="Times New Roman" w:eastAsia="方正仿宋_GBK" w:hAnsi="Times New Roman" w:cs="Times New Roman" w:hint="eastAsia"/>
          <w:kern w:val="0"/>
          <w:sz w:val="32"/>
          <w:szCs w:val="32"/>
        </w:rPr>
        <w:t>与年初</w:t>
      </w:r>
      <w:r w:rsidRPr="00A95B56">
        <w:rPr>
          <w:rFonts w:ascii="Times New Roman" w:eastAsia="方正仿宋_GBK" w:hAnsi="Times New Roman" w:cs="Times New Roman"/>
          <w:kern w:val="0"/>
          <w:sz w:val="32"/>
          <w:szCs w:val="32"/>
        </w:rPr>
        <w:t>预算数</w:t>
      </w:r>
      <w:r>
        <w:rPr>
          <w:rFonts w:ascii="Times New Roman" w:eastAsia="方正仿宋_GBK" w:hAnsi="Times New Roman" w:cs="Times New Roman" w:hint="eastAsia"/>
          <w:kern w:val="0"/>
          <w:sz w:val="32"/>
          <w:szCs w:val="32"/>
        </w:rPr>
        <w:t>的差异原因</w:t>
      </w:r>
      <w:r>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p>
    <w:p w14:paraId="3F89A66C" w14:textId="77777777" w:rsidR="0012278D" w:rsidRDefault="0012278D" w:rsidP="00631E68">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A95B56">
        <w:rPr>
          <w:rFonts w:ascii="Times New Roman" w:eastAsia="方正仿宋_GBK" w:hAnsi="Times New Roman" w:cs="Times New Roman"/>
          <w:kern w:val="0"/>
          <w:sz w:val="32"/>
          <w:szCs w:val="32"/>
        </w:rPr>
        <w:lastRenderedPageBreak/>
        <w:t>2</w:t>
      </w:r>
      <w:r w:rsidRPr="00A95B56">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w:t>
      </w:r>
    </w:p>
    <w:p w14:paraId="1EC2459E" w14:textId="77777777" w:rsidR="0012278D" w:rsidRDefault="0012278D" w:rsidP="00631E68">
      <w:pPr>
        <w:autoSpaceDE w:val="0"/>
        <w:autoSpaceDN w:val="0"/>
        <w:snapToGrid w:val="0"/>
        <w:spacing w:line="550" w:lineRule="exact"/>
        <w:ind w:firstLineChars="200" w:firstLine="640"/>
        <w:rPr>
          <w:rFonts w:ascii="Times New Roman" w:eastAsia="方正楷体_GBK" w:hAnsi="Times New Roman" w:cs="Times New Roman"/>
          <w:kern w:val="0"/>
          <w:sz w:val="32"/>
          <w:szCs w:val="32"/>
        </w:rPr>
      </w:pPr>
      <w:r w:rsidRPr="00A95B56">
        <w:rPr>
          <w:rFonts w:ascii="Times New Roman" w:eastAsia="方正楷体_GBK" w:hAnsi="Times New Roman" w:cs="Times New Roman"/>
          <w:kern w:val="0"/>
          <w:sz w:val="32"/>
          <w:szCs w:val="32"/>
        </w:rPr>
        <w:t>（二）公共安全（类）</w:t>
      </w:r>
    </w:p>
    <w:p w14:paraId="1DF583B6" w14:textId="77777777" w:rsidR="0012278D" w:rsidRDefault="0012278D" w:rsidP="00631E68">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A95B56">
        <w:rPr>
          <w:rFonts w:ascii="Times New Roman" w:eastAsia="方正仿宋_GBK" w:hAnsi="Times New Roman" w:cs="Times New Roman"/>
          <w:kern w:val="0"/>
          <w:sz w:val="32"/>
          <w:szCs w:val="32"/>
        </w:rPr>
        <w:t>1</w:t>
      </w:r>
      <w:r w:rsidRPr="00A95B56">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公安（款）行政运行（项）。年初预算</w:t>
      </w:r>
      <w:r w:rsidRPr="00A95B56">
        <w:rPr>
          <w:rFonts w:ascii="Times New Roman" w:eastAsia="方正仿宋_GBK" w:hAnsi="Times New Roman" w:cs="Times New Roman"/>
          <w:kern w:val="0"/>
          <w:sz w:val="32"/>
          <w:szCs w:val="32"/>
          <w:u w:val="single"/>
        </w:rPr>
        <w:t xml:space="preserve"> </w:t>
      </w:r>
      <w:r>
        <w:rPr>
          <w:rFonts w:ascii="Times New Roman" w:eastAsia="方正仿宋_GBK" w:hAnsi="Times New Roman" w:cs="Times New Roman" w:hint="eastAsia"/>
          <w:kern w:val="0"/>
          <w:sz w:val="32"/>
          <w:szCs w:val="32"/>
          <w:u w:val="single"/>
        </w:rPr>
        <w:t xml:space="preserve"> </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万元，支出决算</w:t>
      </w:r>
      <w:r w:rsidRPr="00A95B56">
        <w:rPr>
          <w:rFonts w:ascii="Times New Roman" w:eastAsia="方正仿宋_GBK" w:hAnsi="Times New Roman" w:cs="Times New Roman"/>
          <w:kern w:val="0"/>
          <w:sz w:val="32"/>
          <w:szCs w:val="32"/>
          <w:u w:val="single"/>
        </w:rPr>
        <w:t xml:space="preserve"> </w:t>
      </w:r>
      <w:r>
        <w:rPr>
          <w:rFonts w:ascii="Times New Roman" w:eastAsia="方正仿宋_GBK" w:hAnsi="Times New Roman" w:cs="Times New Roman" w:hint="eastAsia"/>
          <w:kern w:val="0"/>
          <w:sz w:val="32"/>
          <w:szCs w:val="32"/>
          <w:u w:val="single"/>
        </w:rPr>
        <w:t xml:space="preserve"> </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万元，完成年初预算的</w:t>
      </w:r>
      <w:r w:rsidRPr="00A95B56">
        <w:rPr>
          <w:rFonts w:ascii="Times New Roman" w:eastAsia="方正仿宋_GBK" w:hAnsi="Times New Roman" w:cs="Times New Roman"/>
          <w:kern w:val="0"/>
          <w:sz w:val="32"/>
          <w:szCs w:val="32"/>
          <w:u w:val="single"/>
        </w:rPr>
        <w:t xml:space="preserve"> </w:t>
      </w:r>
      <w:r>
        <w:rPr>
          <w:rFonts w:ascii="Times New Roman" w:eastAsia="方正仿宋_GBK" w:hAnsi="Times New Roman" w:cs="Times New Roman" w:hint="eastAsia"/>
          <w:kern w:val="0"/>
          <w:sz w:val="32"/>
          <w:szCs w:val="32"/>
          <w:u w:val="single"/>
        </w:rPr>
        <w:t xml:space="preserve"> </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。决算数</w:t>
      </w:r>
      <w:r>
        <w:rPr>
          <w:rFonts w:ascii="Times New Roman" w:eastAsia="方正仿宋_GBK" w:hAnsi="Times New Roman" w:cs="Times New Roman" w:hint="eastAsia"/>
          <w:kern w:val="0"/>
          <w:sz w:val="32"/>
          <w:szCs w:val="32"/>
        </w:rPr>
        <w:t>与年初</w:t>
      </w:r>
      <w:r w:rsidRPr="00A95B56">
        <w:rPr>
          <w:rFonts w:ascii="Times New Roman" w:eastAsia="方正仿宋_GBK" w:hAnsi="Times New Roman" w:cs="Times New Roman"/>
          <w:kern w:val="0"/>
          <w:sz w:val="32"/>
          <w:szCs w:val="32"/>
        </w:rPr>
        <w:t>预算数</w:t>
      </w:r>
      <w:r>
        <w:rPr>
          <w:rFonts w:ascii="Times New Roman" w:eastAsia="方正仿宋_GBK" w:hAnsi="Times New Roman" w:cs="Times New Roman" w:hint="eastAsia"/>
          <w:kern w:val="0"/>
          <w:sz w:val="32"/>
          <w:szCs w:val="32"/>
        </w:rPr>
        <w:t>的差异原因</w:t>
      </w:r>
      <w:r>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p>
    <w:p w14:paraId="6ECA9144" w14:textId="77777777" w:rsidR="0012278D" w:rsidRDefault="0012278D" w:rsidP="00781E7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A95B56">
        <w:rPr>
          <w:rFonts w:ascii="Times New Roman" w:eastAsia="方正仿宋_GBK" w:hAnsi="Times New Roman" w:cs="Times New Roman"/>
          <w:kern w:val="0"/>
          <w:sz w:val="32"/>
          <w:szCs w:val="32"/>
        </w:rPr>
        <w:t>……</w:t>
      </w:r>
    </w:p>
    <w:p w14:paraId="6C33C7B9" w14:textId="77777777" w:rsidR="0012278D" w:rsidRDefault="0012278D" w:rsidP="00781E7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E707C2">
        <w:rPr>
          <w:rFonts w:ascii="Times New Roman" w:eastAsia="方正仿宋_GBK" w:hAnsi="Times New Roman" w:cs="Times New Roman" w:hint="eastAsia"/>
          <w:i/>
          <w:kern w:val="0"/>
          <w:sz w:val="32"/>
          <w:szCs w:val="32"/>
        </w:rPr>
        <w:t>（</w:t>
      </w:r>
      <w:r w:rsidRPr="004115ED">
        <w:rPr>
          <w:rFonts w:ascii="Times New Roman" w:eastAsia="方正仿宋_GBK" w:hAnsi="Times New Roman" w:cs="Times New Roman" w:hint="eastAsia"/>
          <w:i/>
          <w:spacing w:val="-4"/>
          <w:kern w:val="0"/>
          <w:sz w:val="32"/>
          <w:szCs w:val="32"/>
        </w:rPr>
        <w:t>按照</w:t>
      </w:r>
      <w:r w:rsidRPr="004115ED">
        <w:rPr>
          <w:rFonts w:ascii="Times New Roman" w:eastAsia="方正仿宋_GBK" w:hAnsi="Times New Roman" w:cs="Times New Roman"/>
          <w:i/>
          <w:spacing w:val="-4"/>
          <w:kern w:val="0"/>
          <w:sz w:val="32"/>
          <w:szCs w:val="32"/>
        </w:rPr>
        <w:t>“</w:t>
      </w:r>
      <w:r w:rsidRPr="004115ED">
        <w:rPr>
          <w:rFonts w:ascii="Times New Roman" w:eastAsia="方正仿宋_GBK" w:hAnsi="Times New Roman" w:cs="Times New Roman" w:hint="eastAsia"/>
          <w:i/>
          <w:spacing w:val="-4"/>
          <w:kern w:val="0"/>
          <w:sz w:val="32"/>
          <w:szCs w:val="32"/>
        </w:rPr>
        <w:t>公开</w:t>
      </w:r>
      <w:r w:rsidRPr="004115ED">
        <w:rPr>
          <w:rFonts w:ascii="Times New Roman" w:eastAsia="方正仿宋_GBK" w:hAnsi="Times New Roman" w:cs="Times New Roman"/>
          <w:i/>
          <w:spacing w:val="-4"/>
          <w:kern w:val="0"/>
          <w:sz w:val="32"/>
          <w:szCs w:val="32"/>
        </w:rPr>
        <w:t>05</w:t>
      </w:r>
      <w:r w:rsidRPr="004115ED">
        <w:rPr>
          <w:rFonts w:ascii="Times New Roman" w:eastAsia="方正仿宋_GBK" w:hAnsi="Times New Roman" w:cs="Times New Roman" w:hint="eastAsia"/>
          <w:i/>
          <w:spacing w:val="-4"/>
          <w:kern w:val="0"/>
          <w:sz w:val="32"/>
          <w:szCs w:val="32"/>
        </w:rPr>
        <w:t>表</w:t>
      </w:r>
      <w:r w:rsidRPr="004115ED">
        <w:rPr>
          <w:rFonts w:ascii="Times New Roman" w:eastAsia="方正仿宋_GBK" w:hAnsi="Times New Roman" w:cs="Times New Roman"/>
          <w:i/>
          <w:spacing w:val="-4"/>
          <w:kern w:val="0"/>
          <w:sz w:val="32"/>
          <w:szCs w:val="32"/>
        </w:rPr>
        <w:t>”</w:t>
      </w:r>
      <w:r w:rsidRPr="004115ED">
        <w:rPr>
          <w:rFonts w:ascii="Times New Roman" w:eastAsia="方正仿宋_GBK" w:hAnsi="Times New Roman" w:cs="Times New Roman" w:hint="eastAsia"/>
          <w:i/>
          <w:spacing w:val="-4"/>
          <w:kern w:val="0"/>
          <w:sz w:val="32"/>
          <w:szCs w:val="32"/>
        </w:rPr>
        <w:t>中的功能分类</w:t>
      </w:r>
      <w:r w:rsidRPr="004115ED">
        <w:rPr>
          <w:rFonts w:ascii="Times New Roman" w:eastAsia="方正仿宋_GBK" w:hAnsi="Times New Roman" w:cs="Times New Roman"/>
          <w:i/>
          <w:spacing w:val="-4"/>
          <w:kern w:val="0"/>
          <w:sz w:val="32"/>
          <w:szCs w:val="32"/>
        </w:rPr>
        <w:t>“</w:t>
      </w:r>
      <w:r w:rsidRPr="004115ED">
        <w:rPr>
          <w:rFonts w:ascii="Times New Roman" w:eastAsia="方正仿宋_GBK" w:hAnsi="Times New Roman" w:cs="Times New Roman" w:hint="eastAsia"/>
          <w:i/>
          <w:spacing w:val="-4"/>
          <w:kern w:val="0"/>
          <w:sz w:val="32"/>
          <w:szCs w:val="32"/>
        </w:rPr>
        <w:t>项</w:t>
      </w:r>
      <w:r w:rsidRPr="004115ED">
        <w:rPr>
          <w:rFonts w:ascii="Times New Roman" w:eastAsia="方正仿宋_GBK" w:hAnsi="Times New Roman" w:cs="Times New Roman"/>
          <w:i/>
          <w:spacing w:val="-4"/>
          <w:kern w:val="0"/>
          <w:sz w:val="32"/>
          <w:szCs w:val="32"/>
        </w:rPr>
        <w:t>”</w:t>
      </w:r>
      <w:r w:rsidRPr="004115ED">
        <w:rPr>
          <w:rFonts w:ascii="Times New Roman" w:eastAsia="方正仿宋_GBK" w:hAnsi="Times New Roman" w:cs="Times New Roman" w:hint="eastAsia"/>
          <w:i/>
          <w:spacing w:val="-4"/>
          <w:kern w:val="0"/>
          <w:sz w:val="32"/>
          <w:szCs w:val="32"/>
        </w:rPr>
        <w:t>级科目，</w:t>
      </w:r>
      <w:r>
        <w:rPr>
          <w:rFonts w:ascii="Times New Roman" w:eastAsia="方正仿宋_GBK" w:hAnsi="Times New Roman" w:cs="Times New Roman" w:hint="eastAsia"/>
          <w:i/>
          <w:spacing w:val="-4"/>
          <w:kern w:val="0"/>
          <w:sz w:val="32"/>
          <w:szCs w:val="32"/>
        </w:rPr>
        <w:t>并</w:t>
      </w:r>
      <w:r>
        <w:rPr>
          <w:rFonts w:ascii="Times New Roman" w:eastAsia="方正仿宋_GBK" w:hAnsi="Times New Roman" w:cs="Times New Roman" w:hint="eastAsia"/>
          <w:i/>
          <w:kern w:val="0"/>
          <w:sz w:val="32"/>
          <w:szCs w:val="32"/>
        </w:rPr>
        <w:t>结合本</w:t>
      </w:r>
      <w:r>
        <w:rPr>
          <w:rFonts w:ascii="Times New Roman" w:eastAsia="方正仿宋_GBK" w:hAnsi="Times New Roman" w:cs="Times New Roman"/>
          <w:i/>
          <w:kern w:val="0"/>
          <w:sz w:val="32"/>
          <w:szCs w:val="32"/>
        </w:rPr>
        <w:t>部门</w:t>
      </w:r>
      <w:r>
        <w:rPr>
          <w:rFonts w:ascii="Times New Roman" w:eastAsia="方正仿宋_GBK" w:hAnsi="Times New Roman" w:cs="Times New Roman" w:hint="eastAsia"/>
          <w:i/>
          <w:kern w:val="0"/>
          <w:sz w:val="32"/>
          <w:szCs w:val="32"/>
        </w:rPr>
        <w:t>/</w:t>
      </w:r>
      <w:r>
        <w:rPr>
          <w:rFonts w:ascii="Times New Roman" w:eastAsia="方正仿宋_GBK" w:hAnsi="Times New Roman" w:cs="Times New Roman"/>
          <w:i/>
          <w:kern w:val="0"/>
          <w:sz w:val="32"/>
          <w:szCs w:val="32"/>
        </w:rPr>
        <w:t>单位</w:t>
      </w:r>
      <w:r>
        <w:rPr>
          <w:rFonts w:ascii="Times New Roman" w:eastAsia="方正仿宋_GBK" w:hAnsi="Times New Roman" w:cs="Times New Roman" w:hint="eastAsia"/>
          <w:i/>
          <w:kern w:val="0"/>
          <w:sz w:val="32"/>
          <w:szCs w:val="32"/>
        </w:rPr>
        <w:t>2021</w:t>
      </w:r>
      <w:r>
        <w:rPr>
          <w:rFonts w:ascii="Times New Roman" w:eastAsia="方正仿宋_GBK" w:hAnsi="Times New Roman" w:cs="Times New Roman" w:hint="eastAsia"/>
          <w:i/>
          <w:kern w:val="0"/>
          <w:sz w:val="32"/>
          <w:szCs w:val="32"/>
        </w:rPr>
        <w:t>年度</w:t>
      </w:r>
      <w:r>
        <w:rPr>
          <w:rFonts w:ascii="Times New Roman" w:eastAsia="方正仿宋_GBK" w:hAnsi="Times New Roman" w:cs="Times New Roman"/>
          <w:i/>
          <w:kern w:val="0"/>
          <w:sz w:val="32"/>
          <w:szCs w:val="32"/>
        </w:rPr>
        <w:t>部门预算公开</w:t>
      </w:r>
      <w:r>
        <w:rPr>
          <w:rFonts w:ascii="Times New Roman" w:eastAsia="方正仿宋_GBK" w:hAnsi="Times New Roman" w:cs="Times New Roman" w:hint="eastAsia"/>
          <w:i/>
          <w:kern w:val="0"/>
          <w:sz w:val="32"/>
          <w:szCs w:val="32"/>
        </w:rPr>
        <w:t>05</w:t>
      </w:r>
      <w:r>
        <w:rPr>
          <w:rFonts w:ascii="Times New Roman" w:eastAsia="方正仿宋_GBK" w:hAnsi="Times New Roman" w:cs="Times New Roman" w:hint="eastAsia"/>
          <w:i/>
          <w:kern w:val="0"/>
          <w:sz w:val="32"/>
          <w:szCs w:val="32"/>
        </w:rPr>
        <w:t>表</w:t>
      </w:r>
      <w:r>
        <w:rPr>
          <w:rFonts w:ascii="Times New Roman" w:eastAsia="方正仿宋_GBK" w:hAnsi="Times New Roman" w:cs="Times New Roman"/>
          <w:i/>
          <w:kern w:val="0"/>
          <w:sz w:val="32"/>
          <w:szCs w:val="32"/>
        </w:rPr>
        <w:t>，</w:t>
      </w:r>
      <w:r>
        <w:rPr>
          <w:rFonts w:ascii="Times New Roman" w:eastAsia="方正仿宋_GBK" w:hAnsi="Times New Roman" w:cs="Times New Roman" w:hint="eastAsia"/>
          <w:i/>
          <w:kern w:val="0"/>
          <w:sz w:val="32"/>
          <w:szCs w:val="32"/>
        </w:rPr>
        <w:t>说明</w:t>
      </w:r>
      <w:r>
        <w:rPr>
          <w:rFonts w:ascii="Times New Roman" w:eastAsia="方正仿宋_GBK" w:hAnsi="Times New Roman" w:cs="Times New Roman"/>
          <w:i/>
          <w:kern w:val="0"/>
          <w:sz w:val="32"/>
          <w:szCs w:val="32"/>
        </w:rPr>
        <w:t>与预算差异情况</w:t>
      </w:r>
      <w:r w:rsidRPr="00E707C2">
        <w:rPr>
          <w:rFonts w:ascii="Times New Roman" w:eastAsia="方正仿宋_GBK" w:hAnsi="Times New Roman" w:cs="Times New Roman" w:hint="eastAsia"/>
          <w:i/>
          <w:kern w:val="0"/>
          <w:sz w:val="32"/>
          <w:szCs w:val="32"/>
        </w:rPr>
        <w:t>。）</w:t>
      </w:r>
    </w:p>
    <w:p w14:paraId="19820550" w14:textId="77777777" w:rsidR="0012278D" w:rsidRDefault="0012278D" w:rsidP="00781E73">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sidRPr="00A95B56">
        <w:rPr>
          <w:rFonts w:ascii="方正黑体_GBK" w:eastAsia="方正黑体_GBK" w:hAnsi="Times New Roman" w:cs="Times New Roman"/>
          <w:kern w:val="0"/>
          <w:sz w:val="32"/>
          <w:szCs w:val="32"/>
        </w:rPr>
        <w:t>六、财政拨款基本支出决算情况说明</w:t>
      </w:r>
    </w:p>
    <w:p w14:paraId="2C128057" w14:textId="77777777" w:rsidR="0012278D" w:rsidRDefault="0012278D" w:rsidP="00781E7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Pr>
          <w:rFonts w:ascii="Times New Roman" w:eastAsia="方正仿宋_GBK" w:hAnsi="Times New Roman" w:cs="Times New Roman"/>
          <w:kern w:val="0"/>
          <w:sz w:val="32"/>
          <w:szCs w:val="32"/>
        </w:rPr>
        <w:t>2021</w:t>
      </w:r>
      <w:r w:rsidRPr="00A95B56">
        <w:rPr>
          <w:rFonts w:ascii="Times New Roman" w:eastAsia="方正仿宋_GBK" w:hAnsi="Times New Roman" w:cs="Times New Roman"/>
          <w:kern w:val="0"/>
          <w:sz w:val="32"/>
          <w:szCs w:val="32"/>
        </w:rPr>
        <w:t>年度财政拨款基本支出</w:t>
      </w:r>
      <w:r>
        <w:rPr>
          <w:rFonts w:ascii="Times New Roman" w:eastAsia="方正仿宋_GBK" w:hAnsi="Times New Roman" w:cs="Times New Roman" w:hint="eastAsia"/>
          <w:kern w:val="0"/>
          <w:sz w:val="32"/>
          <w:szCs w:val="32"/>
        </w:rPr>
        <w:t>决算</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万元，其中：</w:t>
      </w:r>
    </w:p>
    <w:p w14:paraId="5CD25EDF" w14:textId="77777777" w:rsidR="0012278D" w:rsidRDefault="0012278D" w:rsidP="00781E73">
      <w:pPr>
        <w:autoSpaceDE w:val="0"/>
        <w:autoSpaceDN w:val="0"/>
        <w:snapToGrid w:val="0"/>
        <w:spacing w:line="550" w:lineRule="exact"/>
        <w:ind w:firstLineChars="200" w:firstLine="640"/>
        <w:rPr>
          <w:rFonts w:ascii="Times New Roman" w:eastAsia="方正仿宋_GBK" w:hAnsi="Times New Roman" w:cs="Times New Roman"/>
          <w:i/>
          <w:kern w:val="0"/>
          <w:sz w:val="32"/>
          <w:szCs w:val="32"/>
        </w:rPr>
      </w:pPr>
      <w:r w:rsidRPr="00A95B56">
        <w:rPr>
          <w:rFonts w:ascii="Times New Roman" w:eastAsia="方正楷体_GBK" w:hAnsi="Times New Roman" w:cs="Times New Roman"/>
          <w:kern w:val="0"/>
          <w:sz w:val="32"/>
          <w:szCs w:val="32"/>
        </w:rPr>
        <w:t>（一）人员经费</w:t>
      </w:r>
      <w:r w:rsidRPr="00A95B56">
        <w:rPr>
          <w:rFonts w:ascii="Times New Roman" w:eastAsia="方正楷体_GBK" w:hAnsi="Times New Roman" w:cs="Times New Roman"/>
          <w:kern w:val="0"/>
          <w:sz w:val="32"/>
          <w:szCs w:val="32"/>
          <w:u w:val="single"/>
        </w:rPr>
        <w:t xml:space="preserve">    </w:t>
      </w:r>
      <w:r w:rsidRPr="00A95B56">
        <w:rPr>
          <w:rFonts w:ascii="Times New Roman" w:eastAsia="方正楷体_GBK" w:hAnsi="Times New Roman" w:cs="Times New Roman"/>
          <w:kern w:val="0"/>
          <w:sz w:val="32"/>
          <w:szCs w:val="32"/>
        </w:rPr>
        <w:t>万元。</w:t>
      </w:r>
      <w:r w:rsidRPr="00A95B56">
        <w:rPr>
          <w:rFonts w:ascii="Times New Roman" w:eastAsia="方正仿宋_GBK" w:hAnsi="Times New Roman" w:cs="Times New Roman"/>
          <w:kern w:val="0"/>
          <w:sz w:val="32"/>
          <w:szCs w:val="32"/>
        </w:rPr>
        <w:t>主要包括：基本工资、津贴补贴、奖金、社会保障缴费、伙食补助费、绩效工资、其他工资福利支出、离休费、</w:t>
      </w:r>
      <w:r>
        <w:rPr>
          <w:rFonts w:ascii="Times New Roman" w:eastAsia="方正仿宋_GBK" w:hAnsi="Times New Roman" w:cs="Times New Roman"/>
          <w:kern w:val="0"/>
          <w:sz w:val="32"/>
          <w:szCs w:val="32"/>
        </w:rPr>
        <w:t>退休费、抚恤金、生活补助、医疗费、奖励金、住房公积金、提租补贴</w:t>
      </w:r>
      <w:r>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其他对个人和家庭的补助支出</w:t>
      </w:r>
      <w:r>
        <w:rPr>
          <w:rFonts w:ascii="Times New Roman" w:eastAsia="方正仿宋_GBK" w:hAnsi="Times New Roman" w:cs="Times New Roman" w:hint="eastAsia"/>
          <w:kern w:val="0"/>
          <w:sz w:val="32"/>
          <w:szCs w:val="32"/>
        </w:rPr>
        <w:t>等</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i/>
          <w:kern w:val="0"/>
          <w:sz w:val="32"/>
          <w:szCs w:val="32"/>
        </w:rPr>
        <w:t>（按</w:t>
      </w:r>
      <w:r w:rsidRPr="00A95B56">
        <w:rPr>
          <w:rFonts w:ascii="Times New Roman" w:eastAsia="方正仿宋_GBK" w:hAnsi="Times New Roman" w:cs="Times New Roman"/>
          <w:i/>
          <w:kern w:val="0"/>
          <w:sz w:val="32"/>
          <w:szCs w:val="32"/>
        </w:rPr>
        <w:t>“</w:t>
      </w:r>
      <w:r w:rsidRPr="00A95B56">
        <w:rPr>
          <w:rFonts w:ascii="Times New Roman" w:eastAsia="方正仿宋_GBK" w:hAnsi="Times New Roman" w:cs="Times New Roman"/>
          <w:i/>
          <w:kern w:val="0"/>
          <w:sz w:val="32"/>
          <w:szCs w:val="32"/>
        </w:rPr>
        <w:t>公开</w:t>
      </w:r>
      <w:r w:rsidRPr="00A95B56">
        <w:rPr>
          <w:rFonts w:ascii="Times New Roman" w:eastAsia="方正仿宋_GBK" w:hAnsi="Times New Roman" w:cs="Times New Roman"/>
          <w:i/>
          <w:kern w:val="0"/>
          <w:sz w:val="32"/>
          <w:szCs w:val="32"/>
        </w:rPr>
        <w:t>06</w:t>
      </w:r>
      <w:r w:rsidRPr="00A95B56">
        <w:rPr>
          <w:rFonts w:ascii="Times New Roman" w:eastAsia="方正仿宋_GBK" w:hAnsi="Times New Roman" w:cs="Times New Roman"/>
          <w:i/>
          <w:kern w:val="0"/>
          <w:sz w:val="32"/>
          <w:szCs w:val="32"/>
        </w:rPr>
        <w:t>表</w:t>
      </w:r>
      <w:r w:rsidRPr="00A95B56">
        <w:rPr>
          <w:rFonts w:ascii="Times New Roman" w:eastAsia="方正仿宋_GBK" w:hAnsi="Times New Roman" w:cs="Times New Roman"/>
          <w:i/>
          <w:kern w:val="0"/>
          <w:sz w:val="32"/>
          <w:szCs w:val="32"/>
        </w:rPr>
        <w:t xml:space="preserve"> </w:t>
      </w:r>
      <w:r w:rsidRPr="00A95B56">
        <w:rPr>
          <w:rFonts w:ascii="Times New Roman" w:eastAsia="方正仿宋_GBK" w:hAnsi="Times New Roman" w:cs="Times New Roman"/>
          <w:i/>
          <w:kern w:val="0"/>
          <w:sz w:val="32"/>
          <w:szCs w:val="32"/>
        </w:rPr>
        <w:t>财政拨款基本支出决算表</w:t>
      </w:r>
      <w:r w:rsidRPr="00A95B56">
        <w:rPr>
          <w:rFonts w:ascii="Times New Roman" w:eastAsia="方正仿宋_GBK" w:hAnsi="Times New Roman" w:cs="Times New Roman"/>
          <w:i/>
          <w:kern w:val="0"/>
          <w:sz w:val="32"/>
          <w:szCs w:val="32"/>
        </w:rPr>
        <w:t>”</w:t>
      </w:r>
      <w:r w:rsidRPr="00A95B56">
        <w:rPr>
          <w:rFonts w:ascii="Times New Roman" w:eastAsia="方正仿宋_GBK" w:hAnsi="Times New Roman" w:cs="Times New Roman"/>
          <w:i/>
          <w:kern w:val="0"/>
          <w:sz w:val="32"/>
          <w:szCs w:val="32"/>
        </w:rPr>
        <w:t>中实际发生经济分类支出事项填写）</w:t>
      </w:r>
    </w:p>
    <w:p w14:paraId="0D8E85FA" w14:textId="77777777" w:rsidR="0012278D" w:rsidRDefault="0012278D" w:rsidP="00781E73">
      <w:pPr>
        <w:autoSpaceDE w:val="0"/>
        <w:autoSpaceDN w:val="0"/>
        <w:snapToGrid w:val="0"/>
        <w:spacing w:line="550" w:lineRule="exact"/>
        <w:ind w:firstLineChars="200" w:firstLine="640"/>
        <w:rPr>
          <w:rFonts w:ascii="Times New Roman" w:eastAsia="方正仿宋_GBK" w:hAnsi="Times New Roman" w:cs="Times New Roman"/>
          <w:i/>
          <w:kern w:val="0"/>
          <w:sz w:val="32"/>
          <w:szCs w:val="32"/>
        </w:rPr>
      </w:pPr>
      <w:r w:rsidRPr="00A95B56">
        <w:rPr>
          <w:rFonts w:ascii="Times New Roman" w:eastAsia="方正楷体_GBK" w:hAnsi="Times New Roman" w:cs="Times New Roman"/>
          <w:kern w:val="0"/>
          <w:sz w:val="32"/>
          <w:szCs w:val="32"/>
        </w:rPr>
        <w:t>（二）公用经费</w:t>
      </w:r>
      <w:r w:rsidRPr="00A95B56">
        <w:rPr>
          <w:rFonts w:ascii="Times New Roman" w:eastAsia="方正楷体_GBK" w:hAnsi="Times New Roman" w:cs="Times New Roman"/>
          <w:kern w:val="0"/>
          <w:sz w:val="32"/>
          <w:szCs w:val="32"/>
          <w:u w:val="single"/>
        </w:rPr>
        <w:t xml:space="preserve">   </w:t>
      </w:r>
      <w:r w:rsidRPr="00A95B56">
        <w:rPr>
          <w:rFonts w:ascii="Times New Roman" w:eastAsia="方正楷体_GBK" w:hAnsi="Times New Roman" w:cs="Times New Roman"/>
          <w:kern w:val="0"/>
          <w:sz w:val="32"/>
          <w:szCs w:val="32"/>
        </w:rPr>
        <w:t>万元。</w:t>
      </w:r>
      <w:r w:rsidRPr="00A95B56">
        <w:rPr>
          <w:rFonts w:ascii="Times New Roman" w:eastAsia="方正仿宋_GBK" w:hAnsi="Times New Roman" w:cs="Times New Roman"/>
          <w:kern w:val="0"/>
          <w:sz w:val="32"/>
          <w:szCs w:val="32"/>
        </w:rPr>
        <w:t>主要包括：办公费、印刷费、咨询费、手续费、水费、电费、邮电费、取暖费、物业管理费、差旅费、维修（护）费、租赁费、会议费、培训费、公务接待费、专用材料费、劳务费、委托业务费、工会经费、福利费、公务用车运行维护费、其他交通费用、其他商品和服务支出、办公设备购置、专用设备购置、信息网络及软件购置更新、其他资本性支出</w:t>
      </w:r>
      <w:r>
        <w:rPr>
          <w:rFonts w:ascii="Times New Roman" w:eastAsia="方正仿宋_GBK" w:hAnsi="Times New Roman" w:cs="Times New Roman" w:hint="eastAsia"/>
          <w:kern w:val="0"/>
          <w:sz w:val="32"/>
          <w:szCs w:val="32"/>
        </w:rPr>
        <w:t>等</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i/>
          <w:kern w:val="0"/>
          <w:sz w:val="32"/>
          <w:szCs w:val="32"/>
        </w:rPr>
        <w:t>（按</w:t>
      </w:r>
      <w:r w:rsidRPr="00A95B56">
        <w:rPr>
          <w:rFonts w:ascii="Times New Roman" w:eastAsia="方正仿宋_GBK" w:hAnsi="Times New Roman" w:cs="Times New Roman"/>
          <w:i/>
          <w:kern w:val="0"/>
          <w:sz w:val="32"/>
          <w:szCs w:val="32"/>
        </w:rPr>
        <w:t>“</w:t>
      </w:r>
      <w:r w:rsidRPr="00A95B56">
        <w:rPr>
          <w:rFonts w:ascii="Times New Roman" w:eastAsia="方正仿宋_GBK" w:hAnsi="Times New Roman" w:cs="Times New Roman"/>
          <w:i/>
          <w:kern w:val="0"/>
          <w:sz w:val="32"/>
          <w:szCs w:val="32"/>
        </w:rPr>
        <w:t>公开</w:t>
      </w:r>
      <w:r w:rsidRPr="00A95B56">
        <w:rPr>
          <w:rFonts w:ascii="Times New Roman" w:eastAsia="方正仿宋_GBK" w:hAnsi="Times New Roman" w:cs="Times New Roman"/>
          <w:i/>
          <w:kern w:val="0"/>
          <w:sz w:val="32"/>
          <w:szCs w:val="32"/>
        </w:rPr>
        <w:t>06</w:t>
      </w:r>
      <w:r w:rsidRPr="00A95B56">
        <w:rPr>
          <w:rFonts w:ascii="Times New Roman" w:eastAsia="方正仿宋_GBK" w:hAnsi="Times New Roman" w:cs="Times New Roman"/>
          <w:i/>
          <w:kern w:val="0"/>
          <w:sz w:val="32"/>
          <w:szCs w:val="32"/>
        </w:rPr>
        <w:t>表</w:t>
      </w:r>
      <w:r w:rsidRPr="00A95B56">
        <w:rPr>
          <w:rFonts w:ascii="Times New Roman" w:eastAsia="方正仿宋_GBK" w:hAnsi="Times New Roman" w:cs="Times New Roman"/>
          <w:i/>
          <w:kern w:val="0"/>
          <w:sz w:val="32"/>
          <w:szCs w:val="32"/>
        </w:rPr>
        <w:t xml:space="preserve"> </w:t>
      </w:r>
      <w:r w:rsidRPr="00A95B56">
        <w:rPr>
          <w:rFonts w:ascii="Times New Roman" w:eastAsia="方正仿宋_GBK" w:hAnsi="Times New Roman" w:cs="Times New Roman"/>
          <w:i/>
          <w:kern w:val="0"/>
          <w:sz w:val="32"/>
          <w:szCs w:val="32"/>
        </w:rPr>
        <w:t>财政拨款基本支出决算表</w:t>
      </w:r>
      <w:r w:rsidRPr="00A95B56">
        <w:rPr>
          <w:rFonts w:ascii="Times New Roman" w:eastAsia="方正仿宋_GBK" w:hAnsi="Times New Roman" w:cs="Times New Roman"/>
          <w:i/>
          <w:kern w:val="0"/>
          <w:sz w:val="32"/>
          <w:szCs w:val="32"/>
        </w:rPr>
        <w:t>”</w:t>
      </w:r>
      <w:r w:rsidRPr="00A95B56">
        <w:rPr>
          <w:rFonts w:ascii="Times New Roman" w:eastAsia="方正仿宋_GBK" w:hAnsi="Times New Roman" w:cs="Times New Roman"/>
          <w:i/>
          <w:kern w:val="0"/>
          <w:sz w:val="32"/>
          <w:szCs w:val="32"/>
        </w:rPr>
        <w:t>中实际发生经济分类支出事项填写）</w:t>
      </w:r>
    </w:p>
    <w:p w14:paraId="2FB6900D" w14:textId="77777777" w:rsidR="0012278D" w:rsidRDefault="0012278D" w:rsidP="00781E73">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sidRPr="00A95B56">
        <w:rPr>
          <w:rFonts w:ascii="方正黑体_GBK" w:eastAsia="方正黑体_GBK" w:hAnsi="Times New Roman" w:cs="Times New Roman"/>
          <w:kern w:val="0"/>
          <w:sz w:val="32"/>
          <w:szCs w:val="32"/>
        </w:rPr>
        <w:t>七、一般公共预算支出决算情况说明</w:t>
      </w:r>
    </w:p>
    <w:p w14:paraId="09C12076" w14:textId="77777777" w:rsidR="0012278D" w:rsidRDefault="0012278D" w:rsidP="00781E7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Pr>
          <w:rFonts w:ascii="Times New Roman" w:eastAsia="方正仿宋_GBK" w:hAnsi="Times New Roman" w:cs="Times New Roman"/>
          <w:kern w:val="0"/>
          <w:sz w:val="32"/>
          <w:szCs w:val="32"/>
        </w:rPr>
        <w:t>2021</w:t>
      </w:r>
      <w:r w:rsidRPr="00A95B56">
        <w:rPr>
          <w:rFonts w:ascii="Times New Roman" w:eastAsia="方正仿宋_GBK" w:hAnsi="Times New Roman" w:cs="Times New Roman"/>
          <w:kern w:val="0"/>
          <w:sz w:val="32"/>
          <w:szCs w:val="32"/>
        </w:rPr>
        <w:t>年</w:t>
      </w:r>
      <w:r>
        <w:rPr>
          <w:rFonts w:ascii="Times New Roman" w:eastAsia="方正仿宋_GBK" w:hAnsi="Times New Roman" w:cs="Times New Roman" w:hint="eastAsia"/>
          <w:kern w:val="0"/>
          <w:sz w:val="32"/>
          <w:szCs w:val="32"/>
        </w:rPr>
        <w:t>度</w:t>
      </w:r>
      <w:r w:rsidRPr="00A95B56">
        <w:rPr>
          <w:rFonts w:ascii="Times New Roman" w:eastAsia="方正仿宋_GBK" w:hAnsi="Times New Roman" w:cs="Times New Roman"/>
          <w:kern w:val="0"/>
          <w:sz w:val="32"/>
          <w:szCs w:val="32"/>
        </w:rPr>
        <w:t>一般公共预算财政拨款支出</w:t>
      </w:r>
      <w:r>
        <w:rPr>
          <w:rFonts w:ascii="Times New Roman" w:eastAsia="方正仿宋_GBK" w:hAnsi="Times New Roman" w:cs="Times New Roman" w:hint="eastAsia"/>
          <w:kern w:val="0"/>
          <w:sz w:val="32"/>
          <w:szCs w:val="32"/>
        </w:rPr>
        <w:t>决算</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w:t>
      </w:r>
      <w:r>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与上年相比</w:t>
      </w:r>
      <w:r>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增加（减少）</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万元，增长（减少）</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，变动原因：</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p>
    <w:p w14:paraId="51070B42" w14:textId="77777777" w:rsidR="0012278D" w:rsidRDefault="0012278D" w:rsidP="00781E73">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sidRPr="00A95B56">
        <w:rPr>
          <w:rFonts w:ascii="方正黑体_GBK" w:eastAsia="方正黑体_GBK" w:hAnsi="Times New Roman" w:cs="Times New Roman"/>
          <w:kern w:val="0"/>
          <w:sz w:val="32"/>
          <w:szCs w:val="32"/>
        </w:rPr>
        <w:lastRenderedPageBreak/>
        <w:t>八、一般公共预算基本支出决算情况说明</w:t>
      </w:r>
    </w:p>
    <w:p w14:paraId="1647CC41" w14:textId="77777777" w:rsidR="0012278D" w:rsidRDefault="0012278D" w:rsidP="00781E7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Pr>
          <w:rFonts w:ascii="Times New Roman" w:eastAsia="方正仿宋_GBK" w:hAnsi="Times New Roman" w:cs="Times New Roman"/>
          <w:kern w:val="0"/>
          <w:sz w:val="32"/>
          <w:szCs w:val="32"/>
        </w:rPr>
        <w:t>2021</w:t>
      </w:r>
      <w:r w:rsidRPr="00A95B56">
        <w:rPr>
          <w:rFonts w:ascii="Times New Roman" w:eastAsia="方正仿宋_GBK" w:hAnsi="Times New Roman" w:cs="Times New Roman"/>
          <w:kern w:val="0"/>
          <w:sz w:val="32"/>
          <w:szCs w:val="32"/>
        </w:rPr>
        <w:t>年度一般公共预算财政拨款基本支出</w:t>
      </w:r>
      <w:r>
        <w:rPr>
          <w:rFonts w:ascii="Times New Roman" w:eastAsia="方正仿宋_GBK" w:hAnsi="Times New Roman" w:cs="Times New Roman" w:hint="eastAsia"/>
          <w:kern w:val="0"/>
          <w:sz w:val="32"/>
          <w:szCs w:val="32"/>
        </w:rPr>
        <w:t>决算</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万元，其中：</w:t>
      </w:r>
    </w:p>
    <w:p w14:paraId="5B7394F5" w14:textId="77777777" w:rsidR="0012278D" w:rsidRDefault="0012278D" w:rsidP="00781E73">
      <w:pPr>
        <w:autoSpaceDE w:val="0"/>
        <w:autoSpaceDN w:val="0"/>
        <w:snapToGrid w:val="0"/>
        <w:spacing w:line="550" w:lineRule="exact"/>
        <w:ind w:firstLineChars="200" w:firstLine="640"/>
        <w:rPr>
          <w:rFonts w:ascii="Times New Roman" w:eastAsia="方正仿宋_GBK" w:hAnsi="Times New Roman" w:cs="Times New Roman"/>
          <w:i/>
          <w:kern w:val="0"/>
          <w:sz w:val="32"/>
          <w:szCs w:val="32"/>
        </w:rPr>
      </w:pPr>
      <w:r w:rsidRPr="00A95B56">
        <w:rPr>
          <w:rFonts w:ascii="Times New Roman" w:eastAsia="方正楷体_GBK" w:hAnsi="Times New Roman" w:cs="Times New Roman"/>
          <w:kern w:val="0"/>
          <w:sz w:val="32"/>
          <w:szCs w:val="32"/>
        </w:rPr>
        <w:t>（一）人员经费</w:t>
      </w:r>
      <w:r w:rsidRPr="00A95B56">
        <w:rPr>
          <w:rFonts w:ascii="Times New Roman" w:eastAsia="方正楷体_GBK" w:hAnsi="Times New Roman" w:cs="Times New Roman"/>
          <w:kern w:val="0"/>
          <w:sz w:val="32"/>
          <w:szCs w:val="32"/>
          <w:u w:val="single"/>
        </w:rPr>
        <w:t xml:space="preserve">    </w:t>
      </w:r>
      <w:r w:rsidRPr="00A95B56">
        <w:rPr>
          <w:rFonts w:ascii="Times New Roman" w:eastAsia="方正楷体_GBK" w:hAnsi="Times New Roman" w:cs="Times New Roman"/>
          <w:kern w:val="0"/>
          <w:sz w:val="32"/>
          <w:szCs w:val="32"/>
        </w:rPr>
        <w:t>万元。</w:t>
      </w:r>
      <w:r w:rsidRPr="00A95B56">
        <w:rPr>
          <w:rFonts w:ascii="Times New Roman" w:eastAsia="方正仿宋_GBK" w:hAnsi="Times New Roman" w:cs="Times New Roman"/>
          <w:kern w:val="0"/>
          <w:sz w:val="32"/>
          <w:szCs w:val="32"/>
        </w:rPr>
        <w:t>主要包括：基本工资、津贴补贴、奖金、社会保障缴费、伙食补助费、绩效工资、其他工资福利支出、离休费、退休费、抚恤金、生活补助、医疗费、奖励金、住房公积金、提租补贴、其他对个人和家庭的补助支出</w:t>
      </w:r>
      <w:r>
        <w:rPr>
          <w:rFonts w:ascii="Times New Roman" w:eastAsia="方正仿宋_GBK" w:hAnsi="Times New Roman" w:cs="Times New Roman" w:hint="eastAsia"/>
          <w:kern w:val="0"/>
          <w:sz w:val="32"/>
          <w:szCs w:val="32"/>
        </w:rPr>
        <w:t>等</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i/>
          <w:kern w:val="0"/>
          <w:sz w:val="32"/>
          <w:szCs w:val="32"/>
        </w:rPr>
        <w:t>（按</w:t>
      </w:r>
      <w:r w:rsidRPr="00A95B56">
        <w:rPr>
          <w:rFonts w:ascii="Times New Roman" w:eastAsia="方正仿宋_GBK" w:hAnsi="Times New Roman" w:cs="Times New Roman"/>
          <w:i/>
          <w:kern w:val="0"/>
          <w:sz w:val="32"/>
          <w:szCs w:val="32"/>
        </w:rPr>
        <w:t>“</w:t>
      </w:r>
      <w:r w:rsidRPr="00A95B56">
        <w:rPr>
          <w:rFonts w:ascii="Times New Roman" w:eastAsia="方正仿宋_GBK" w:hAnsi="Times New Roman" w:cs="Times New Roman"/>
          <w:i/>
          <w:kern w:val="0"/>
          <w:sz w:val="32"/>
          <w:szCs w:val="32"/>
        </w:rPr>
        <w:t>公开</w:t>
      </w:r>
      <w:r w:rsidRPr="00A95B56">
        <w:rPr>
          <w:rFonts w:ascii="Times New Roman" w:eastAsia="方正仿宋_GBK" w:hAnsi="Times New Roman" w:cs="Times New Roman"/>
          <w:i/>
          <w:kern w:val="0"/>
          <w:sz w:val="32"/>
          <w:szCs w:val="32"/>
        </w:rPr>
        <w:t>08</w:t>
      </w:r>
      <w:r w:rsidRPr="00A95B56">
        <w:rPr>
          <w:rFonts w:ascii="Times New Roman" w:eastAsia="方正仿宋_GBK" w:hAnsi="Times New Roman" w:cs="Times New Roman"/>
          <w:i/>
          <w:kern w:val="0"/>
          <w:sz w:val="32"/>
          <w:szCs w:val="32"/>
        </w:rPr>
        <w:t>表</w:t>
      </w:r>
      <w:r w:rsidRPr="00A95B56">
        <w:rPr>
          <w:rFonts w:ascii="Times New Roman" w:eastAsia="方正仿宋_GBK" w:hAnsi="Times New Roman" w:cs="Times New Roman"/>
          <w:i/>
          <w:kern w:val="0"/>
          <w:sz w:val="32"/>
          <w:szCs w:val="32"/>
        </w:rPr>
        <w:t xml:space="preserve"> </w:t>
      </w:r>
      <w:r w:rsidRPr="00A95B56">
        <w:rPr>
          <w:rFonts w:ascii="Times New Roman" w:eastAsia="方正仿宋_GBK" w:hAnsi="Times New Roman" w:cs="Times New Roman"/>
          <w:i/>
          <w:kern w:val="0"/>
          <w:sz w:val="32"/>
          <w:szCs w:val="32"/>
        </w:rPr>
        <w:t>一般公共预算财政拨款基本支出决算表</w:t>
      </w:r>
      <w:r w:rsidRPr="00A95B56">
        <w:rPr>
          <w:rFonts w:ascii="Times New Roman" w:eastAsia="方正仿宋_GBK" w:hAnsi="Times New Roman" w:cs="Times New Roman"/>
          <w:i/>
          <w:kern w:val="0"/>
          <w:sz w:val="32"/>
          <w:szCs w:val="32"/>
        </w:rPr>
        <w:t>”</w:t>
      </w:r>
      <w:r w:rsidRPr="00A95B56">
        <w:rPr>
          <w:rFonts w:ascii="Times New Roman" w:eastAsia="方正仿宋_GBK" w:hAnsi="Times New Roman" w:cs="Times New Roman"/>
          <w:i/>
          <w:kern w:val="0"/>
          <w:sz w:val="32"/>
          <w:szCs w:val="32"/>
        </w:rPr>
        <w:t>中实际发生经济分类支出事项填写）</w:t>
      </w:r>
    </w:p>
    <w:p w14:paraId="7C264F72" w14:textId="77777777" w:rsidR="0012278D" w:rsidRDefault="0012278D" w:rsidP="00781E73">
      <w:pPr>
        <w:autoSpaceDE w:val="0"/>
        <w:autoSpaceDN w:val="0"/>
        <w:snapToGrid w:val="0"/>
        <w:spacing w:line="550" w:lineRule="exact"/>
        <w:ind w:firstLineChars="200" w:firstLine="640"/>
        <w:rPr>
          <w:rFonts w:ascii="Times New Roman" w:eastAsia="方正仿宋_GBK" w:hAnsi="Times New Roman" w:cs="Times New Roman"/>
          <w:i/>
          <w:kern w:val="0"/>
          <w:sz w:val="32"/>
          <w:szCs w:val="32"/>
        </w:rPr>
      </w:pPr>
      <w:r w:rsidRPr="00A95B56">
        <w:rPr>
          <w:rFonts w:ascii="Times New Roman" w:eastAsia="方正楷体_GBK" w:hAnsi="Times New Roman" w:cs="Times New Roman"/>
          <w:kern w:val="0"/>
          <w:sz w:val="32"/>
          <w:szCs w:val="32"/>
        </w:rPr>
        <w:t>（二）公用经费</w:t>
      </w:r>
      <w:r w:rsidRPr="00A95B56">
        <w:rPr>
          <w:rFonts w:ascii="Times New Roman" w:eastAsia="方正楷体_GBK" w:hAnsi="Times New Roman" w:cs="Times New Roman"/>
          <w:kern w:val="0"/>
          <w:sz w:val="32"/>
          <w:szCs w:val="32"/>
          <w:u w:val="single"/>
        </w:rPr>
        <w:t xml:space="preserve">   </w:t>
      </w:r>
      <w:r w:rsidRPr="00A95B56">
        <w:rPr>
          <w:rFonts w:ascii="Times New Roman" w:eastAsia="方正楷体_GBK" w:hAnsi="Times New Roman" w:cs="Times New Roman"/>
          <w:kern w:val="0"/>
          <w:sz w:val="32"/>
          <w:szCs w:val="32"/>
        </w:rPr>
        <w:t>万元。</w:t>
      </w:r>
      <w:r w:rsidRPr="00A95B56">
        <w:rPr>
          <w:rFonts w:ascii="Times New Roman" w:eastAsia="方正仿宋_GBK" w:hAnsi="Times New Roman" w:cs="Times New Roman"/>
          <w:kern w:val="0"/>
          <w:sz w:val="32"/>
          <w:szCs w:val="32"/>
        </w:rPr>
        <w:t>主要包括：办公费、印刷费、咨询费、手续费、水费、电费、邮电费、取暖费、物业管理费、差旅费、维修（护）费、租赁费、会议费、培训费、公务接待费、专用材料费、劳务费、委托业务费、工会经费、福利费、公务用车运行维护费、其他交通费用、其他商品和服务支出、办公设备购置、专用设备购置、信息网络及软件购置更新、其他资本性支出</w:t>
      </w:r>
      <w:r>
        <w:rPr>
          <w:rFonts w:ascii="Times New Roman" w:eastAsia="方正仿宋_GBK" w:hAnsi="Times New Roman" w:cs="Times New Roman" w:hint="eastAsia"/>
          <w:kern w:val="0"/>
          <w:sz w:val="32"/>
          <w:szCs w:val="32"/>
        </w:rPr>
        <w:t>等</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i/>
          <w:kern w:val="0"/>
          <w:sz w:val="32"/>
          <w:szCs w:val="32"/>
        </w:rPr>
        <w:t>（按</w:t>
      </w:r>
      <w:r w:rsidRPr="00A95B56">
        <w:rPr>
          <w:rFonts w:ascii="Times New Roman" w:eastAsia="方正仿宋_GBK" w:hAnsi="Times New Roman" w:cs="Times New Roman"/>
          <w:i/>
          <w:kern w:val="0"/>
          <w:sz w:val="32"/>
          <w:szCs w:val="32"/>
        </w:rPr>
        <w:t>“</w:t>
      </w:r>
      <w:r w:rsidRPr="00A95B56">
        <w:rPr>
          <w:rFonts w:ascii="Times New Roman" w:eastAsia="方正仿宋_GBK" w:hAnsi="Times New Roman" w:cs="Times New Roman"/>
          <w:i/>
          <w:kern w:val="0"/>
          <w:sz w:val="32"/>
          <w:szCs w:val="32"/>
        </w:rPr>
        <w:t>公开</w:t>
      </w:r>
      <w:r w:rsidRPr="00A95B56">
        <w:rPr>
          <w:rFonts w:ascii="Times New Roman" w:eastAsia="方正仿宋_GBK" w:hAnsi="Times New Roman" w:cs="Times New Roman"/>
          <w:i/>
          <w:kern w:val="0"/>
          <w:sz w:val="32"/>
          <w:szCs w:val="32"/>
        </w:rPr>
        <w:t>08</w:t>
      </w:r>
      <w:r w:rsidRPr="00A95B56">
        <w:rPr>
          <w:rFonts w:ascii="Times New Roman" w:eastAsia="方正仿宋_GBK" w:hAnsi="Times New Roman" w:cs="Times New Roman"/>
          <w:i/>
          <w:kern w:val="0"/>
          <w:sz w:val="32"/>
          <w:szCs w:val="32"/>
        </w:rPr>
        <w:t>表</w:t>
      </w:r>
      <w:r w:rsidRPr="00A95B56">
        <w:rPr>
          <w:rFonts w:ascii="Times New Roman" w:eastAsia="方正仿宋_GBK" w:hAnsi="Times New Roman" w:cs="Times New Roman"/>
          <w:i/>
          <w:kern w:val="0"/>
          <w:sz w:val="32"/>
          <w:szCs w:val="32"/>
        </w:rPr>
        <w:t xml:space="preserve"> </w:t>
      </w:r>
      <w:r w:rsidRPr="00A95B56">
        <w:rPr>
          <w:rFonts w:ascii="Times New Roman" w:eastAsia="方正仿宋_GBK" w:hAnsi="Times New Roman" w:cs="Times New Roman"/>
          <w:i/>
          <w:kern w:val="0"/>
          <w:sz w:val="32"/>
          <w:szCs w:val="32"/>
        </w:rPr>
        <w:t>一般公共预算财政拨款基本支出决算表</w:t>
      </w:r>
      <w:r w:rsidRPr="00A95B56">
        <w:rPr>
          <w:rFonts w:ascii="Times New Roman" w:eastAsia="方正仿宋_GBK" w:hAnsi="Times New Roman" w:cs="Times New Roman"/>
          <w:i/>
          <w:kern w:val="0"/>
          <w:sz w:val="32"/>
          <w:szCs w:val="32"/>
        </w:rPr>
        <w:t>”</w:t>
      </w:r>
      <w:r w:rsidRPr="00A95B56">
        <w:rPr>
          <w:rFonts w:ascii="Times New Roman" w:eastAsia="方正仿宋_GBK" w:hAnsi="Times New Roman" w:cs="Times New Roman"/>
          <w:i/>
          <w:kern w:val="0"/>
          <w:sz w:val="32"/>
          <w:szCs w:val="32"/>
        </w:rPr>
        <w:t>中实际发生经济分类支出事项填写）</w:t>
      </w:r>
    </w:p>
    <w:p w14:paraId="64C2BD73" w14:textId="77777777" w:rsidR="0012278D" w:rsidRDefault="0012278D" w:rsidP="00781E73">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sidRPr="00A95B56">
        <w:rPr>
          <w:rFonts w:ascii="方正黑体_GBK" w:eastAsia="方正黑体_GBK" w:hAnsi="Times New Roman" w:cs="Times New Roman"/>
          <w:kern w:val="0"/>
          <w:sz w:val="32"/>
          <w:szCs w:val="32"/>
        </w:rPr>
        <w:t xml:space="preserve">九、一般公共预算 </w:t>
      </w:r>
      <w:r w:rsidRPr="00A95B56">
        <w:rPr>
          <w:rFonts w:ascii="方正黑体_GBK" w:eastAsia="方正黑体_GBK" w:hAnsi="Times New Roman" w:cs="Times New Roman"/>
          <w:kern w:val="0"/>
          <w:sz w:val="32"/>
          <w:szCs w:val="32"/>
        </w:rPr>
        <w:t>“</w:t>
      </w:r>
      <w:r w:rsidRPr="00A95B56">
        <w:rPr>
          <w:rFonts w:ascii="方正黑体_GBK" w:eastAsia="方正黑体_GBK" w:hAnsi="Times New Roman" w:cs="Times New Roman"/>
          <w:kern w:val="0"/>
          <w:sz w:val="32"/>
          <w:szCs w:val="32"/>
        </w:rPr>
        <w:t>三公</w:t>
      </w:r>
      <w:r w:rsidRPr="00A95B56">
        <w:rPr>
          <w:rFonts w:ascii="方正黑体_GBK" w:eastAsia="方正黑体_GBK" w:hAnsi="Times New Roman" w:cs="Times New Roman"/>
          <w:kern w:val="0"/>
          <w:sz w:val="32"/>
          <w:szCs w:val="32"/>
        </w:rPr>
        <w:t>”</w:t>
      </w:r>
      <w:r w:rsidRPr="00A95B56">
        <w:rPr>
          <w:rFonts w:ascii="方正黑体_GBK" w:eastAsia="方正黑体_GBK" w:hAnsi="Times New Roman" w:cs="Times New Roman"/>
          <w:kern w:val="0"/>
          <w:sz w:val="32"/>
          <w:szCs w:val="32"/>
        </w:rPr>
        <w:t>经费、会议费、培训费支出情况说明</w:t>
      </w:r>
    </w:p>
    <w:p w14:paraId="1DEADA7E" w14:textId="77777777" w:rsidR="0012278D" w:rsidRPr="001D1CCA" w:rsidRDefault="0012278D" w:rsidP="00781E73">
      <w:pPr>
        <w:autoSpaceDE w:val="0"/>
        <w:autoSpaceDN w:val="0"/>
        <w:snapToGrid w:val="0"/>
        <w:spacing w:line="550" w:lineRule="exact"/>
        <w:ind w:firstLineChars="200" w:firstLine="640"/>
        <w:rPr>
          <w:rFonts w:ascii="方正楷体_GBK" w:eastAsia="方正楷体_GBK" w:hAnsi="Times New Roman" w:cs="Times New Roman"/>
          <w:kern w:val="0"/>
          <w:sz w:val="32"/>
          <w:szCs w:val="32"/>
        </w:rPr>
      </w:pPr>
      <w:r w:rsidRPr="001D1CCA">
        <w:rPr>
          <w:rFonts w:ascii="方正楷体_GBK" w:eastAsia="方正楷体_GBK" w:hAnsi="Times New Roman" w:cs="Times New Roman" w:hint="eastAsia"/>
          <w:kern w:val="0"/>
          <w:sz w:val="32"/>
          <w:szCs w:val="32"/>
        </w:rPr>
        <w:t>（一）</w:t>
      </w:r>
      <w:r>
        <w:rPr>
          <w:rFonts w:ascii="方正楷体_GBK" w:eastAsia="方正楷体_GBK" w:hAnsi="Times New Roman" w:cs="Times New Roman" w:hint="eastAsia"/>
          <w:kern w:val="0"/>
          <w:sz w:val="32"/>
          <w:szCs w:val="32"/>
        </w:rPr>
        <w:t>一般</w:t>
      </w:r>
      <w:r>
        <w:rPr>
          <w:rFonts w:ascii="方正楷体_GBK" w:eastAsia="方正楷体_GBK" w:hAnsi="Times New Roman" w:cs="Times New Roman"/>
          <w:kern w:val="0"/>
          <w:sz w:val="32"/>
          <w:szCs w:val="32"/>
        </w:rPr>
        <w:t>公共预算</w:t>
      </w:r>
      <w:r w:rsidRPr="001D1CCA">
        <w:rPr>
          <w:rFonts w:ascii="方正楷体_GBK" w:eastAsia="方正楷体_GBK" w:hAnsi="Times New Roman" w:cs="Times New Roman" w:hint="eastAsia"/>
          <w:kern w:val="0"/>
          <w:sz w:val="32"/>
          <w:szCs w:val="32"/>
        </w:rPr>
        <w:t>“三公”经费支出总体情况说明。</w:t>
      </w:r>
    </w:p>
    <w:p w14:paraId="55CCD4F6" w14:textId="77777777" w:rsidR="0012278D" w:rsidRDefault="0012278D" w:rsidP="00781E7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Pr>
          <w:rFonts w:ascii="Times New Roman" w:eastAsia="方正仿宋_GBK" w:hAnsi="Times New Roman" w:cs="Times New Roman"/>
          <w:kern w:val="0"/>
          <w:sz w:val="32"/>
          <w:szCs w:val="32"/>
        </w:rPr>
        <w:t>2021</w:t>
      </w:r>
      <w:r w:rsidRPr="00A95B56">
        <w:rPr>
          <w:rFonts w:ascii="Times New Roman" w:eastAsia="方正仿宋_GBK" w:hAnsi="Times New Roman" w:cs="Times New Roman"/>
          <w:kern w:val="0"/>
          <w:sz w:val="32"/>
          <w:szCs w:val="32"/>
        </w:rPr>
        <w:t>年</w:t>
      </w:r>
      <w:r>
        <w:rPr>
          <w:rFonts w:ascii="Times New Roman" w:eastAsia="方正仿宋_GBK" w:hAnsi="Times New Roman" w:cs="Times New Roman" w:hint="eastAsia"/>
          <w:kern w:val="0"/>
          <w:sz w:val="32"/>
          <w:szCs w:val="32"/>
        </w:rPr>
        <w:t>度</w:t>
      </w:r>
      <w:r w:rsidRPr="00B72E67">
        <w:rPr>
          <w:rFonts w:ascii="Times New Roman" w:eastAsia="方正仿宋_GBK" w:hAnsi="Times New Roman" w:cs="Times New Roman" w:hint="eastAsia"/>
          <w:kern w:val="0"/>
          <w:sz w:val="32"/>
          <w:szCs w:val="32"/>
        </w:rPr>
        <w:t>一般</w:t>
      </w:r>
      <w:r w:rsidRPr="00B72E67">
        <w:rPr>
          <w:rFonts w:ascii="Times New Roman" w:eastAsia="方正仿宋_GBK" w:hAnsi="Times New Roman" w:cs="Times New Roman"/>
          <w:kern w:val="0"/>
          <w:sz w:val="32"/>
          <w:szCs w:val="32"/>
        </w:rPr>
        <w:t>公共预算</w:t>
      </w:r>
      <w:r w:rsidRPr="00A95B56">
        <w:rPr>
          <w:rFonts w:ascii="Times New Roman" w:eastAsia="方正仿宋_GBK" w:hAnsi="Times New Roman" w:cs="Times New Roman"/>
          <w:kern w:val="0"/>
          <w:sz w:val="32"/>
          <w:szCs w:val="32"/>
        </w:rPr>
        <w:t xml:space="preserve"> “</w:t>
      </w:r>
      <w:r w:rsidRPr="00A95B56">
        <w:rPr>
          <w:rFonts w:ascii="Times New Roman" w:eastAsia="方正仿宋_GBK" w:hAnsi="Times New Roman" w:cs="Times New Roman"/>
          <w:kern w:val="0"/>
          <w:sz w:val="32"/>
          <w:szCs w:val="32"/>
        </w:rPr>
        <w:t>三公</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经费支出决算</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w:t>
      </w:r>
      <w:r>
        <w:rPr>
          <w:rFonts w:ascii="Times New Roman" w:eastAsia="方正仿宋_GBK" w:hAnsi="Times New Roman" w:cs="Times New Roman" w:hint="eastAsia"/>
          <w:kern w:val="0"/>
          <w:sz w:val="32"/>
          <w:szCs w:val="32"/>
        </w:rPr>
        <w:t>。与</w:t>
      </w:r>
      <w:r>
        <w:rPr>
          <w:rFonts w:ascii="Times New Roman" w:eastAsia="方正仿宋_GBK" w:hAnsi="Times New Roman" w:cs="Times New Roman"/>
          <w:kern w:val="0"/>
          <w:sz w:val="32"/>
          <w:szCs w:val="32"/>
        </w:rPr>
        <w:t>上年</w:t>
      </w:r>
      <w:r>
        <w:rPr>
          <w:rFonts w:ascii="Times New Roman" w:eastAsia="方正仿宋_GBK" w:hAnsi="Times New Roman" w:cs="Times New Roman" w:hint="eastAsia"/>
          <w:kern w:val="0"/>
          <w:sz w:val="32"/>
          <w:szCs w:val="32"/>
        </w:rPr>
        <w:t>相比</w:t>
      </w:r>
      <w:r>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减少（增加）</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w:t>
      </w:r>
      <w:r>
        <w:rPr>
          <w:rFonts w:ascii="Times New Roman" w:eastAsia="方正仿宋_GBK" w:hAnsi="Times New Roman" w:cs="Times New Roman" w:hint="eastAsia"/>
          <w:kern w:val="0"/>
          <w:sz w:val="32"/>
          <w:szCs w:val="32"/>
        </w:rPr>
        <w:t>变动原因：</w:t>
      </w:r>
      <w:r w:rsidRPr="00A95B56">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。其中，</w:t>
      </w:r>
      <w:r w:rsidRPr="00A95B56">
        <w:rPr>
          <w:rFonts w:ascii="Times New Roman" w:eastAsia="方正仿宋_GBK" w:hAnsi="Times New Roman" w:cs="Times New Roman"/>
          <w:kern w:val="0"/>
          <w:sz w:val="32"/>
          <w:szCs w:val="32"/>
        </w:rPr>
        <w:t>因公出国（境）费支出</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万元，占</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三公</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经费的</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；公务用车购置及运行</w:t>
      </w:r>
      <w:r>
        <w:rPr>
          <w:rFonts w:ascii="Times New Roman" w:eastAsia="方正仿宋_GBK" w:hAnsi="Times New Roman" w:cs="Times New Roman" w:hint="eastAsia"/>
          <w:kern w:val="0"/>
          <w:sz w:val="32"/>
          <w:szCs w:val="32"/>
        </w:rPr>
        <w:t>维护</w:t>
      </w:r>
      <w:r w:rsidRPr="00A95B56">
        <w:rPr>
          <w:rFonts w:ascii="Times New Roman" w:eastAsia="方正仿宋_GBK" w:hAnsi="Times New Roman" w:cs="Times New Roman"/>
          <w:kern w:val="0"/>
          <w:sz w:val="32"/>
          <w:szCs w:val="32"/>
        </w:rPr>
        <w:t>费支出</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万元，占</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三公</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经费的</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；公务接待费支出</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万元，占</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三公</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经费的</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p>
    <w:p w14:paraId="2E12BC42" w14:textId="77777777" w:rsidR="0012278D" w:rsidRPr="00D20030" w:rsidRDefault="0012278D" w:rsidP="00781E73">
      <w:pPr>
        <w:autoSpaceDE w:val="0"/>
        <w:autoSpaceDN w:val="0"/>
        <w:snapToGrid w:val="0"/>
        <w:spacing w:line="550" w:lineRule="exact"/>
        <w:ind w:firstLineChars="200" w:firstLine="640"/>
        <w:rPr>
          <w:rFonts w:ascii="方正楷体_GBK" w:eastAsia="方正楷体_GBK" w:hAnsi="Times New Roman" w:cs="Times New Roman"/>
          <w:kern w:val="0"/>
          <w:sz w:val="32"/>
          <w:szCs w:val="32"/>
        </w:rPr>
      </w:pPr>
      <w:r w:rsidRPr="00D20030">
        <w:rPr>
          <w:rFonts w:ascii="方正楷体_GBK" w:eastAsia="方正楷体_GBK" w:hAnsi="Times New Roman" w:cs="Times New Roman" w:hint="eastAsia"/>
          <w:kern w:val="0"/>
          <w:sz w:val="32"/>
          <w:szCs w:val="32"/>
        </w:rPr>
        <w:t>（二）</w:t>
      </w:r>
      <w:r>
        <w:rPr>
          <w:rFonts w:ascii="方正楷体_GBK" w:eastAsia="方正楷体_GBK" w:hAnsi="Times New Roman" w:cs="Times New Roman" w:hint="eastAsia"/>
          <w:kern w:val="0"/>
          <w:sz w:val="32"/>
          <w:szCs w:val="32"/>
        </w:rPr>
        <w:t>一般</w:t>
      </w:r>
      <w:r>
        <w:rPr>
          <w:rFonts w:ascii="方正楷体_GBK" w:eastAsia="方正楷体_GBK" w:hAnsi="Times New Roman" w:cs="Times New Roman"/>
          <w:kern w:val="0"/>
          <w:sz w:val="32"/>
          <w:szCs w:val="32"/>
        </w:rPr>
        <w:t>公共预算</w:t>
      </w:r>
      <w:r w:rsidRPr="001D1CCA">
        <w:rPr>
          <w:rFonts w:ascii="方正楷体_GBK" w:eastAsia="方正楷体_GBK" w:hAnsi="Times New Roman" w:cs="Times New Roman" w:hint="eastAsia"/>
          <w:kern w:val="0"/>
          <w:sz w:val="32"/>
          <w:szCs w:val="32"/>
        </w:rPr>
        <w:t>“三公”经费支出</w:t>
      </w:r>
      <w:r w:rsidRPr="00D20030">
        <w:rPr>
          <w:rFonts w:ascii="方正楷体_GBK" w:eastAsia="方正楷体_GBK" w:hAnsi="Times New Roman" w:cs="Times New Roman" w:hint="eastAsia"/>
          <w:kern w:val="0"/>
          <w:sz w:val="32"/>
          <w:szCs w:val="32"/>
        </w:rPr>
        <w:t>具体情况说明。</w:t>
      </w:r>
    </w:p>
    <w:p w14:paraId="1FCCF01E" w14:textId="77777777" w:rsidR="0012278D" w:rsidRDefault="0012278D" w:rsidP="00781E7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A95B56">
        <w:rPr>
          <w:rFonts w:ascii="Times New Roman" w:eastAsia="方正仿宋_GBK" w:hAnsi="Times New Roman" w:cs="Times New Roman"/>
          <w:kern w:val="0"/>
          <w:sz w:val="32"/>
          <w:szCs w:val="32"/>
        </w:rPr>
        <w:t>1</w:t>
      </w:r>
      <w:r w:rsidRPr="00A95B56">
        <w:rPr>
          <w:rFonts w:ascii="Times New Roman" w:eastAsia="方正仿宋_GBK" w:hAnsi="Times New Roman" w:cs="Times New Roman"/>
          <w:kern w:val="0"/>
          <w:sz w:val="32"/>
          <w:szCs w:val="32"/>
        </w:rPr>
        <w:t>．因公出国（境）费</w:t>
      </w:r>
      <w:r>
        <w:rPr>
          <w:rFonts w:ascii="Times New Roman" w:eastAsia="方正仿宋_GBK" w:hAnsi="Times New Roman" w:cs="Times New Roman" w:hint="eastAsia"/>
          <w:kern w:val="0"/>
          <w:sz w:val="32"/>
          <w:szCs w:val="32"/>
        </w:rPr>
        <w:t>支出预算</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w:t>
      </w:r>
      <w:r>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支出决算</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万元，完成预算的</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，决算数</w:t>
      </w:r>
      <w:r>
        <w:rPr>
          <w:rFonts w:ascii="Times New Roman" w:eastAsia="方正仿宋_GBK" w:hAnsi="Times New Roman" w:cs="Times New Roman" w:hint="eastAsia"/>
          <w:kern w:val="0"/>
          <w:sz w:val="32"/>
          <w:szCs w:val="32"/>
        </w:rPr>
        <w:t>与</w:t>
      </w:r>
      <w:r w:rsidRPr="00A95B56">
        <w:rPr>
          <w:rFonts w:ascii="Times New Roman" w:eastAsia="方正仿宋_GBK" w:hAnsi="Times New Roman" w:cs="Times New Roman"/>
          <w:kern w:val="0"/>
          <w:sz w:val="32"/>
          <w:szCs w:val="32"/>
        </w:rPr>
        <w:t>预算数</w:t>
      </w:r>
      <w:r>
        <w:rPr>
          <w:rFonts w:ascii="Times New Roman" w:eastAsia="方正仿宋_GBK" w:hAnsi="Times New Roman" w:cs="Times New Roman" w:hint="eastAsia"/>
          <w:kern w:val="0"/>
          <w:sz w:val="32"/>
          <w:szCs w:val="32"/>
        </w:rPr>
        <w:t>的差异原因：</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。全年使用一般公共预</w:t>
      </w:r>
      <w:r w:rsidRPr="00A95B56">
        <w:rPr>
          <w:rFonts w:ascii="Times New Roman" w:eastAsia="方正仿宋_GBK" w:hAnsi="Times New Roman" w:cs="Times New Roman"/>
          <w:kern w:val="0"/>
          <w:sz w:val="32"/>
          <w:szCs w:val="32"/>
        </w:rPr>
        <w:lastRenderedPageBreak/>
        <w:t>算</w:t>
      </w:r>
      <w:r>
        <w:rPr>
          <w:rFonts w:ascii="Times New Roman" w:eastAsia="方正仿宋_GBK" w:hAnsi="Times New Roman" w:cs="Times New Roman" w:hint="eastAsia"/>
          <w:kern w:val="0"/>
          <w:sz w:val="32"/>
          <w:szCs w:val="32"/>
        </w:rPr>
        <w:t>财政</w:t>
      </w:r>
      <w:r w:rsidRPr="00A95B56">
        <w:rPr>
          <w:rFonts w:ascii="Times New Roman" w:eastAsia="方正仿宋_GBK" w:hAnsi="Times New Roman" w:cs="Times New Roman"/>
          <w:kern w:val="0"/>
          <w:sz w:val="32"/>
          <w:szCs w:val="32"/>
        </w:rPr>
        <w:t>拨款</w:t>
      </w:r>
      <w:r>
        <w:rPr>
          <w:rFonts w:ascii="Times New Roman" w:eastAsia="方正仿宋_GBK" w:hAnsi="Times New Roman" w:cs="Times New Roman" w:hint="eastAsia"/>
          <w:kern w:val="0"/>
          <w:sz w:val="32"/>
          <w:szCs w:val="32"/>
        </w:rPr>
        <w:t>涉及</w:t>
      </w:r>
      <w:r w:rsidRPr="00A95B56">
        <w:rPr>
          <w:rFonts w:ascii="Times New Roman" w:eastAsia="方正仿宋_GBK" w:hAnsi="Times New Roman" w:cs="Times New Roman"/>
          <w:kern w:val="0"/>
          <w:sz w:val="32"/>
          <w:szCs w:val="32"/>
        </w:rPr>
        <w:t>的出国（境）团组</w:t>
      </w:r>
      <w:r w:rsidRPr="00A95B56">
        <w:rPr>
          <w:rFonts w:ascii="Times New Roman" w:eastAsia="方正仿宋_GBK" w:hAnsi="Times New Roman" w:cs="Times New Roman"/>
          <w:kern w:val="0"/>
          <w:sz w:val="32"/>
          <w:szCs w:val="32"/>
          <w:u w:val="single"/>
        </w:rPr>
        <w:t xml:space="preserve">   </w:t>
      </w:r>
      <w:proofErr w:type="gramStart"/>
      <w:r w:rsidRPr="00A95B56">
        <w:rPr>
          <w:rFonts w:ascii="Times New Roman" w:eastAsia="方正仿宋_GBK" w:hAnsi="Times New Roman" w:cs="Times New Roman"/>
          <w:kern w:val="0"/>
          <w:sz w:val="32"/>
          <w:szCs w:val="32"/>
        </w:rPr>
        <w:t>个</w:t>
      </w:r>
      <w:proofErr w:type="gramEnd"/>
      <w:r w:rsidRPr="00A95B56">
        <w:rPr>
          <w:rFonts w:ascii="Times New Roman" w:eastAsia="方正仿宋_GBK" w:hAnsi="Times New Roman" w:cs="Times New Roman"/>
          <w:kern w:val="0"/>
          <w:sz w:val="32"/>
          <w:szCs w:val="32"/>
        </w:rPr>
        <w:t>，累计</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人次。开支内容：</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p>
    <w:p w14:paraId="142474F6" w14:textId="77777777" w:rsidR="0012278D" w:rsidRDefault="0012278D" w:rsidP="00781E7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A95B56">
        <w:rPr>
          <w:rFonts w:ascii="Times New Roman" w:eastAsia="方正仿宋_GBK" w:hAnsi="Times New Roman" w:cs="Times New Roman"/>
          <w:kern w:val="0"/>
          <w:sz w:val="32"/>
          <w:szCs w:val="32"/>
        </w:rPr>
        <w:t>2</w:t>
      </w:r>
      <w:r w:rsidRPr="00A95B56">
        <w:rPr>
          <w:rFonts w:ascii="Times New Roman" w:eastAsia="方正仿宋_GBK" w:hAnsi="Times New Roman" w:cs="Times New Roman"/>
          <w:kern w:val="0"/>
          <w:sz w:val="32"/>
          <w:szCs w:val="32"/>
        </w:rPr>
        <w:t>．公务用车购置及运行</w:t>
      </w:r>
      <w:r>
        <w:rPr>
          <w:rFonts w:ascii="Times New Roman" w:eastAsia="方正仿宋_GBK" w:hAnsi="Times New Roman" w:cs="Times New Roman" w:hint="eastAsia"/>
          <w:kern w:val="0"/>
          <w:sz w:val="32"/>
          <w:szCs w:val="32"/>
        </w:rPr>
        <w:t>维护</w:t>
      </w:r>
      <w:r w:rsidRPr="00A95B56">
        <w:rPr>
          <w:rFonts w:ascii="Times New Roman" w:eastAsia="方正仿宋_GBK" w:hAnsi="Times New Roman" w:cs="Times New Roman"/>
          <w:kern w:val="0"/>
          <w:sz w:val="32"/>
          <w:szCs w:val="32"/>
        </w:rPr>
        <w:t>费</w:t>
      </w:r>
      <w:r>
        <w:rPr>
          <w:rFonts w:ascii="Times New Roman" w:eastAsia="方正仿宋_GBK" w:hAnsi="Times New Roman" w:cs="Times New Roman" w:hint="eastAsia"/>
          <w:kern w:val="0"/>
          <w:sz w:val="32"/>
          <w:szCs w:val="32"/>
        </w:rPr>
        <w:t>支出预算</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w:t>
      </w:r>
      <w:r>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支出决算</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万元，完成预算的</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，决算数</w:t>
      </w:r>
      <w:r>
        <w:rPr>
          <w:rFonts w:ascii="Times New Roman" w:eastAsia="方正仿宋_GBK" w:hAnsi="Times New Roman" w:cs="Times New Roman" w:hint="eastAsia"/>
          <w:kern w:val="0"/>
          <w:sz w:val="32"/>
          <w:szCs w:val="32"/>
        </w:rPr>
        <w:t>与</w:t>
      </w:r>
      <w:r w:rsidRPr="00A95B56">
        <w:rPr>
          <w:rFonts w:ascii="Times New Roman" w:eastAsia="方正仿宋_GBK" w:hAnsi="Times New Roman" w:cs="Times New Roman"/>
          <w:kern w:val="0"/>
          <w:sz w:val="32"/>
          <w:szCs w:val="32"/>
        </w:rPr>
        <w:t>预算数的</w:t>
      </w:r>
      <w:r>
        <w:rPr>
          <w:rFonts w:ascii="Times New Roman" w:eastAsia="方正仿宋_GBK" w:hAnsi="Times New Roman" w:cs="Times New Roman" w:hint="eastAsia"/>
          <w:kern w:val="0"/>
          <w:sz w:val="32"/>
          <w:szCs w:val="32"/>
        </w:rPr>
        <w:t>差异原因：</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。其中：</w:t>
      </w:r>
    </w:p>
    <w:p w14:paraId="55A7AE79" w14:textId="77777777" w:rsidR="0012278D" w:rsidRDefault="0012278D" w:rsidP="00781E7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1</w:t>
      </w:r>
      <w:r w:rsidRPr="00A95B56">
        <w:rPr>
          <w:rFonts w:ascii="Times New Roman" w:eastAsia="方正仿宋_GBK" w:hAnsi="Times New Roman" w:cs="Times New Roman"/>
          <w:kern w:val="0"/>
          <w:sz w:val="32"/>
          <w:szCs w:val="32"/>
        </w:rPr>
        <w:t>）公务用车购置支出决算</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w:t>
      </w:r>
      <w:r>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本年度使用一般公共预算</w:t>
      </w:r>
      <w:r>
        <w:rPr>
          <w:rFonts w:ascii="Times New Roman" w:eastAsia="方正仿宋_GBK" w:hAnsi="Times New Roman" w:cs="Times New Roman" w:hint="eastAsia"/>
          <w:kern w:val="0"/>
          <w:sz w:val="32"/>
          <w:szCs w:val="32"/>
        </w:rPr>
        <w:t>财政</w:t>
      </w:r>
      <w:r w:rsidRPr="00A95B56">
        <w:rPr>
          <w:rFonts w:ascii="Times New Roman" w:eastAsia="方正仿宋_GBK" w:hAnsi="Times New Roman" w:cs="Times New Roman"/>
          <w:kern w:val="0"/>
          <w:sz w:val="32"/>
          <w:szCs w:val="32"/>
        </w:rPr>
        <w:t>拨款购置公务用车</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辆，开支内容：</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p>
    <w:p w14:paraId="1CDD3F23" w14:textId="77777777" w:rsidR="0012278D" w:rsidRDefault="0012278D" w:rsidP="00781E7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2</w:t>
      </w:r>
      <w:r w:rsidRPr="00A95B56">
        <w:rPr>
          <w:rFonts w:ascii="Times New Roman" w:eastAsia="方正仿宋_GBK" w:hAnsi="Times New Roman" w:cs="Times New Roman"/>
          <w:kern w:val="0"/>
          <w:sz w:val="32"/>
          <w:szCs w:val="32"/>
        </w:rPr>
        <w:t>）公务用车运行维护费支出决算</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万元。公务用车运行维护费主要用于</w:t>
      </w:r>
      <w:r>
        <w:rPr>
          <w:rFonts w:ascii="Times New Roman" w:eastAsia="方正仿宋_GBK" w:hAnsi="Times New Roman" w:cs="Times New Roman" w:hint="eastAsia"/>
          <w:kern w:val="0"/>
          <w:sz w:val="32"/>
          <w:szCs w:val="32"/>
        </w:rPr>
        <w:t>按规定</w:t>
      </w:r>
      <w:r>
        <w:rPr>
          <w:rFonts w:ascii="Times New Roman" w:eastAsia="方正仿宋_GBK" w:hAnsi="Times New Roman" w:cs="Times New Roman"/>
          <w:kern w:val="0"/>
          <w:sz w:val="32"/>
          <w:szCs w:val="32"/>
        </w:rPr>
        <w:t>保留的公务用车的燃料费、维修费、过桥过路费、保险费、安全奖励费用等支出</w:t>
      </w:r>
      <w:r w:rsidRPr="00A95B56">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截至</w:t>
      </w:r>
      <w:r>
        <w:rPr>
          <w:rFonts w:ascii="Times New Roman" w:eastAsia="方正仿宋_GBK" w:hAnsi="Times New Roman" w:cs="Times New Roman"/>
          <w:kern w:val="0"/>
          <w:sz w:val="32"/>
          <w:szCs w:val="32"/>
        </w:rPr>
        <w:t>2021</w:t>
      </w:r>
      <w:r w:rsidRPr="00A95B56">
        <w:rPr>
          <w:rFonts w:ascii="Times New Roman" w:eastAsia="方正仿宋_GBK" w:hAnsi="Times New Roman" w:cs="Times New Roman"/>
          <w:kern w:val="0"/>
          <w:sz w:val="32"/>
          <w:szCs w:val="32"/>
        </w:rPr>
        <w:t>年</w:t>
      </w:r>
      <w:r>
        <w:rPr>
          <w:rFonts w:ascii="Times New Roman" w:eastAsia="方正仿宋_GBK" w:hAnsi="Times New Roman" w:cs="Times New Roman" w:hint="eastAsia"/>
          <w:kern w:val="0"/>
          <w:sz w:val="32"/>
          <w:szCs w:val="32"/>
        </w:rPr>
        <w:t>12</w:t>
      </w:r>
      <w:r>
        <w:rPr>
          <w:rFonts w:ascii="Times New Roman" w:eastAsia="方正仿宋_GBK" w:hAnsi="Times New Roman" w:cs="Times New Roman" w:hint="eastAsia"/>
          <w:kern w:val="0"/>
          <w:sz w:val="32"/>
          <w:szCs w:val="32"/>
        </w:rPr>
        <w:t>月</w:t>
      </w:r>
      <w:r>
        <w:rPr>
          <w:rFonts w:ascii="Times New Roman" w:eastAsia="方正仿宋_GBK" w:hAnsi="Times New Roman" w:cs="Times New Roman" w:hint="eastAsia"/>
          <w:kern w:val="0"/>
          <w:sz w:val="32"/>
          <w:szCs w:val="32"/>
        </w:rPr>
        <w:t>31</w:t>
      </w:r>
      <w:r>
        <w:rPr>
          <w:rFonts w:ascii="Times New Roman" w:eastAsia="方正仿宋_GBK" w:hAnsi="Times New Roman" w:cs="Times New Roman" w:hint="eastAsia"/>
          <w:kern w:val="0"/>
          <w:sz w:val="32"/>
          <w:szCs w:val="32"/>
        </w:rPr>
        <w:t>日</w:t>
      </w:r>
      <w:r>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使用一般公共预算</w:t>
      </w:r>
      <w:r>
        <w:rPr>
          <w:rFonts w:ascii="Times New Roman" w:eastAsia="方正仿宋_GBK" w:hAnsi="Times New Roman" w:cs="Times New Roman" w:hint="eastAsia"/>
          <w:kern w:val="0"/>
          <w:sz w:val="32"/>
          <w:szCs w:val="32"/>
        </w:rPr>
        <w:t>财政</w:t>
      </w:r>
      <w:r w:rsidRPr="00A95B56">
        <w:rPr>
          <w:rFonts w:ascii="Times New Roman" w:eastAsia="方正仿宋_GBK" w:hAnsi="Times New Roman" w:cs="Times New Roman"/>
          <w:kern w:val="0"/>
          <w:sz w:val="32"/>
          <w:szCs w:val="32"/>
        </w:rPr>
        <w:t>拨款</w:t>
      </w:r>
      <w:r>
        <w:rPr>
          <w:rFonts w:ascii="Times New Roman" w:eastAsia="方正仿宋_GBK" w:hAnsi="Times New Roman" w:cs="Times New Roman" w:hint="eastAsia"/>
          <w:kern w:val="0"/>
          <w:sz w:val="32"/>
          <w:szCs w:val="32"/>
        </w:rPr>
        <w:t>开支</w:t>
      </w:r>
      <w:r w:rsidRPr="00A95B56">
        <w:rPr>
          <w:rFonts w:ascii="Times New Roman" w:eastAsia="方正仿宋_GBK" w:hAnsi="Times New Roman" w:cs="Times New Roman"/>
          <w:kern w:val="0"/>
          <w:sz w:val="32"/>
          <w:szCs w:val="32"/>
        </w:rPr>
        <w:t>的公务用车保有量</w:t>
      </w:r>
      <w:r>
        <w:rPr>
          <w:rFonts w:ascii="Times New Roman" w:eastAsia="方正仿宋_GBK" w:hAnsi="Times New Roman" w:cs="Times New Roman" w:hint="eastAsia"/>
          <w:kern w:val="0"/>
          <w:sz w:val="32"/>
          <w:szCs w:val="32"/>
        </w:rPr>
        <w:t>为</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辆。</w:t>
      </w:r>
    </w:p>
    <w:p w14:paraId="6ECBD9C2" w14:textId="77777777" w:rsidR="0012278D" w:rsidRDefault="0012278D" w:rsidP="00781E7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A95B56">
        <w:rPr>
          <w:rFonts w:ascii="Times New Roman" w:eastAsia="方正仿宋_GBK" w:hAnsi="Times New Roman" w:cs="Times New Roman"/>
          <w:kern w:val="0"/>
          <w:sz w:val="32"/>
          <w:szCs w:val="32"/>
        </w:rPr>
        <w:t>3</w:t>
      </w:r>
      <w:r w:rsidRPr="00A95B56">
        <w:rPr>
          <w:rFonts w:ascii="Times New Roman" w:eastAsia="方正仿宋_GBK" w:hAnsi="Times New Roman" w:cs="Times New Roman"/>
          <w:kern w:val="0"/>
          <w:sz w:val="32"/>
          <w:szCs w:val="32"/>
        </w:rPr>
        <w:t>．公务接待费</w:t>
      </w:r>
      <w:r>
        <w:rPr>
          <w:rFonts w:ascii="Times New Roman" w:eastAsia="方正仿宋_GBK" w:hAnsi="Times New Roman" w:cs="Times New Roman" w:hint="eastAsia"/>
          <w:kern w:val="0"/>
          <w:sz w:val="32"/>
          <w:szCs w:val="32"/>
        </w:rPr>
        <w:t>支出预算</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w:t>
      </w:r>
      <w:r>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支出决算</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万元，完成预算的</w:t>
      </w:r>
      <w:r>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，决算数</w:t>
      </w:r>
      <w:r>
        <w:rPr>
          <w:rFonts w:ascii="Times New Roman" w:eastAsia="方正仿宋_GBK" w:hAnsi="Times New Roman" w:cs="Times New Roman" w:hint="eastAsia"/>
          <w:kern w:val="0"/>
          <w:sz w:val="32"/>
          <w:szCs w:val="32"/>
        </w:rPr>
        <w:t>与</w:t>
      </w:r>
      <w:r w:rsidRPr="00A95B56">
        <w:rPr>
          <w:rFonts w:ascii="Times New Roman" w:eastAsia="方正仿宋_GBK" w:hAnsi="Times New Roman" w:cs="Times New Roman"/>
          <w:kern w:val="0"/>
          <w:sz w:val="32"/>
          <w:szCs w:val="32"/>
        </w:rPr>
        <w:t>预算数的</w:t>
      </w:r>
      <w:r>
        <w:rPr>
          <w:rFonts w:ascii="Times New Roman" w:eastAsia="方正仿宋_GBK" w:hAnsi="Times New Roman" w:cs="Times New Roman" w:hint="eastAsia"/>
          <w:kern w:val="0"/>
          <w:sz w:val="32"/>
          <w:szCs w:val="32"/>
        </w:rPr>
        <w:t>差异原因：</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。其中：国内公务接待支出</w:t>
      </w:r>
      <w:r w:rsidRPr="00A95B56">
        <w:rPr>
          <w:rFonts w:ascii="Times New Roman" w:eastAsia="方正仿宋_GBK" w:hAnsi="Times New Roman" w:cs="Times New Roman"/>
          <w:kern w:val="0"/>
          <w:sz w:val="32"/>
          <w:szCs w:val="32"/>
          <w:u w:val="single"/>
        </w:rPr>
        <w:t xml:space="preserve">  </w:t>
      </w:r>
      <w:r>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万元，接待</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批次，</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人次</w:t>
      </w:r>
      <w:r w:rsidRPr="00A95B56">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开支内容：</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hint="eastAsia"/>
          <w:kern w:val="0"/>
          <w:sz w:val="32"/>
          <w:szCs w:val="32"/>
        </w:rPr>
        <w:t>；国</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hint="eastAsia"/>
          <w:kern w:val="0"/>
          <w:sz w:val="32"/>
          <w:szCs w:val="32"/>
        </w:rPr>
        <w:t>境</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hint="eastAsia"/>
          <w:kern w:val="0"/>
          <w:sz w:val="32"/>
          <w:szCs w:val="32"/>
        </w:rPr>
        <w:t>外公务</w:t>
      </w:r>
      <w:r w:rsidRPr="00A95B56">
        <w:rPr>
          <w:rFonts w:ascii="Times New Roman" w:eastAsia="方正仿宋_GBK" w:hAnsi="Times New Roman" w:cs="Times New Roman"/>
          <w:kern w:val="0"/>
          <w:sz w:val="32"/>
          <w:szCs w:val="32"/>
        </w:rPr>
        <w:t>接待支出</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万元，接待</w:t>
      </w:r>
      <w:r w:rsidRPr="00A95B56">
        <w:rPr>
          <w:rFonts w:ascii="Times New Roman" w:eastAsia="方正仿宋_GBK" w:hAnsi="Times New Roman" w:cs="Times New Roman"/>
          <w:kern w:val="0"/>
          <w:sz w:val="32"/>
          <w:szCs w:val="32"/>
          <w:u w:val="single"/>
        </w:rPr>
        <w:t xml:space="preserve">   </w:t>
      </w:r>
      <w:r>
        <w:rPr>
          <w:rFonts w:ascii="Times New Roman" w:eastAsia="方正仿宋_GBK" w:hAnsi="Times New Roman" w:cs="Times New Roman"/>
          <w:kern w:val="0"/>
          <w:sz w:val="32"/>
          <w:szCs w:val="32"/>
        </w:rPr>
        <w:t>批次</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人次</w:t>
      </w:r>
      <w:r w:rsidRPr="00A95B56">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开支内容：</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p>
    <w:p w14:paraId="1D6DE296" w14:textId="77777777" w:rsidR="0012278D" w:rsidRPr="00D20030" w:rsidRDefault="0012278D" w:rsidP="001D33D4">
      <w:pPr>
        <w:autoSpaceDE w:val="0"/>
        <w:autoSpaceDN w:val="0"/>
        <w:snapToGrid w:val="0"/>
        <w:spacing w:line="550" w:lineRule="exact"/>
        <w:ind w:firstLineChars="200" w:firstLine="640"/>
        <w:rPr>
          <w:rFonts w:ascii="方正楷体_GBK" w:eastAsia="方正楷体_GBK" w:hAnsi="Times New Roman" w:cs="Times New Roman"/>
          <w:kern w:val="0"/>
          <w:sz w:val="32"/>
          <w:szCs w:val="32"/>
        </w:rPr>
      </w:pPr>
      <w:r w:rsidRPr="00D20030">
        <w:rPr>
          <w:rFonts w:ascii="方正楷体_GBK" w:eastAsia="方正楷体_GBK" w:hAnsi="Times New Roman" w:cs="Times New Roman" w:hint="eastAsia"/>
          <w:kern w:val="0"/>
          <w:sz w:val="32"/>
          <w:szCs w:val="32"/>
        </w:rPr>
        <w:t>（</w:t>
      </w:r>
      <w:r>
        <w:rPr>
          <w:rFonts w:ascii="方正楷体_GBK" w:eastAsia="方正楷体_GBK" w:hAnsi="Times New Roman" w:cs="Times New Roman" w:hint="eastAsia"/>
          <w:kern w:val="0"/>
          <w:sz w:val="32"/>
          <w:szCs w:val="32"/>
        </w:rPr>
        <w:t>三</w:t>
      </w:r>
      <w:r w:rsidRPr="00D20030">
        <w:rPr>
          <w:rFonts w:ascii="方正楷体_GBK" w:eastAsia="方正楷体_GBK" w:hAnsi="Times New Roman" w:cs="Times New Roman" w:hint="eastAsia"/>
          <w:kern w:val="0"/>
          <w:sz w:val="32"/>
          <w:szCs w:val="32"/>
        </w:rPr>
        <w:t>）</w:t>
      </w:r>
      <w:r>
        <w:rPr>
          <w:rFonts w:ascii="方正楷体_GBK" w:eastAsia="方正楷体_GBK" w:hAnsi="Times New Roman" w:cs="Times New Roman" w:hint="eastAsia"/>
          <w:kern w:val="0"/>
          <w:sz w:val="32"/>
          <w:szCs w:val="32"/>
        </w:rPr>
        <w:t>一般</w:t>
      </w:r>
      <w:r>
        <w:rPr>
          <w:rFonts w:ascii="方正楷体_GBK" w:eastAsia="方正楷体_GBK" w:hAnsi="Times New Roman" w:cs="Times New Roman"/>
          <w:kern w:val="0"/>
          <w:sz w:val="32"/>
          <w:szCs w:val="32"/>
        </w:rPr>
        <w:t>公共预算</w:t>
      </w:r>
      <w:r>
        <w:rPr>
          <w:rFonts w:ascii="方正楷体_GBK" w:eastAsia="方正楷体_GBK" w:hAnsi="Times New Roman" w:cs="Times New Roman" w:hint="eastAsia"/>
          <w:kern w:val="0"/>
          <w:sz w:val="32"/>
          <w:szCs w:val="32"/>
        </w:rPr>
        <w:t>会议费</w:t>
      </w:r>
      <w:r w:rsidRPr="00D20030">
        <w:rPr>
          <w:rFonts w:ascii="方正楷体_GBK" w:eastAsia="方正楷体_GBK" w:hAnsi="Times New Roman" w:cs="Times New Roman" w:hint="eastAsia"/>
          <w:kern w:val="0"/>
          <w:sz w:val="32"/>
          <w:szCs w:val="32"/>
        </w:rPr>
        <w:t>支出决算情况说明。</w:t>
      </w:r>
    </w:p>
    <w:p w14:paraId="1B9A58C1" w14:textId="77777777" w:rsidR="0012278D" w:rsidRDefault="0012278D" w:rsidP="00EC4EC7">
      <w:pPr>
        <w:autoSpaceDE w:val="0"/>
        <w:autoSpaceDN w:val="0"/>
        <w:snapToGrid w:val="0"/>
        <w:spacing w:line="550" w:lineRule="exact"/>
        <w:ind w:firstLineChars="200" w:firstLine="640"/>
        <w:jc w:val="left"/>
        <w:rPr>
          <w:rFonts w:ascii="Times New Roman" w:eastAsia="方正仿宋_GBK" w:hAnsi="Times New Roman" w:cs="Times New Roman"/>
          <w:kern w:val="0"/>
          <w:sz w:val="32"/>
          <w:szCs w:val="32"/>
        </w:rPr>
      </w:pPr>
      <w:r>
        <w:rPr>
          <w:rFonts w:ascii="Times New Roman" w:eastAsia="方正仿宋_GBK" w:hAnsi="Times New Roman" w:cs="Times New Roman"/>
          <w:kern w:val="0"/>
          <w:sz w:val="32"/>
          <w:szCs w:val="32"/>
        </w:rPr>
        <w:t>2021</w:t>
      </w:r>
      <w:r w:rsidRPr="00A95B56">
        <w:rPr>
          <w:rFonts w:ascii="Times New Roman" w:eastAsia="方正仿宋_GBK" w:hAnsi="Times New Roman" w:cs="Times New Roman"/>
          <w:kern w:val="0"/>
          <w:sz w:val="32"/>
          <w:szCs w:val="32"/>
        </w:rPr>
        <w:t>年度</w:t>
      </w:r>
      <w:r>
        <w:rPr>
          <w:rFonts w:ascii="Times New Roman" w:eastAsia="方正仿宋_GBK" w:hAnsi="Times New Roman" w:cs="Times New Roman" w:hint="eastAsia"/>
          <w:kern w:val="0"/>
          <w:sz w:val="32"/>
          <w:szCs w:val="32"/>
        </w:rPr>
        <w:t>一般</w:t>
      </w:r>
      <w:r>
        <w:rPr>
          <w:rFonts w:ascii="Times New Roman" w:eastAsia="方正仿宋_GBK" w:hAnsi="Times New Roman" w:cs="Times New Roman"/>
          <w:kern w:val="0"/>
          <w:sz w:val="32"/>
          <w:szCs w:val="32"/>
        </w:rPr>
        <w:t>公共预算</w:t>
      </w:r>
      <w:r>
        <w:rPr>
          <w:rFonts w:ascii="Times New Roman" w:eastAsia="方正仿宋_GBK" w:hAnsi="Times New Roman" w:cs="Times New Roman" w:hint="eastAsia"/>
          <w:kern w:val="0"/>
          <w:sz w:val="32"/>
          <w:szCs w:val="32"/>
        </w:rPr>
        <w:t>财政</w:t>
      </w:r>
      <w:r w:rsidRPr="00A95B56">
        <w:rPr>
          <w:rFonts w:ascii="Times New Roman" w:eastAsia="方正仿宋_GBK" w:hAnsi="Times New Roman" w:cs="Times New Roman"/>
          <w:kern w:val="0"/>
          <w:sz w:val="32"/>
          <w:szCs w:val="32"/>
        </w:rPr>
        <w:t>拨款会议费</w:t>
      </w:r>
      <w:r>
        <w:rPr>
          <w:rFonts w:ascii="Times New Roman" w:eastAsia="方正仿宋_GBK" w:hAnsi="Times New Roman" w:cs="Times New Roman" w:hint="eastAsia"/>
          <w:kern w:val="0"/>
          <w:sz w:val="32"/>
          <w:szCs w:val="32"/>
        </w:rPr>
        <w:t>支出预算</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w:t>
      </w:r>
      <w:r>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支出决算</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万元，完成预算的</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，决算数</w:t>
      </w:r>
      <w:r>
        <w:rPr>
          <w:rFonts w:ascii="Times New Roman" w:eastAsia="方正仿宋_GBK" w:hAnsi="Times New Roman" w:cs="Times New Roman" w:hint="eastAsia"/>
          <w:kern w:val="0"/>
          <w:sz w:val="32"/>
          <w:szCs w:val="32"/>
        </w:rPr>
        <w:t>与</w:t>
      </w:r>
      <w:r w:rsidRPr="00A95B56">
        <w:rPr>
          <w:rFonts w:ascii="Times New Roman" w:eastAsia="方正仿宋_GBK" w:hAnsi="Times New Roman" w:cs="Times New Roman"/>
          <w:kern w:val="0"/>
          <w:sz w:val="32"/>
          <w:szCs w:val="32"/>
        </w:rPr>
        <w:t>预算数的</w:t>
      </w:r>
      <w:r>
        <w:rPr>
          <w:rFonts w:ascii="Times New Roman" w:eastAsia="方正仿宋_GBK" w:hAnsi="Times New Roman" w:cs="Times New Roman" w:hint="eastAsia"/>
          <w:kern w:val="0"/>
          <w:sz w:val="32"/>
          <w:szCs w:val="32"/>
        </w:rPr>
        <w:t>差异原因：</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r>
        <w:rPr>
          <w:rFonts w:ascii="Times New Roman" w:eastAsia="方正仿宋_GBK" w:hAnsi="Times New Roman" w:cs="Times New Roman"/>
          <w:kern w:val="0"/>
          <w:sz w:val="32"/>
          <w:szCs w:val="32"/>
        </w:rPr>
        <w:t>2021</w:t>
      </w:r>
      <w:r w:rsidRPr="00A95B56">
        <w:rPr>
          <w:rFonts w:ascii="Times New Roman" w:eastAsia="方正仿宋_GBK" w:hAnsi="Times New Roman" w:cs="Times New Roman"/>
          <w:kern w:val="0"/>
          <w:sz w:val="32"/>
          <w:szCs w:val="32"/>
        </w:rPr>
        <w:t>年度全年召开会议</w:t>
      </w:r>
      <w:r w:rsidRPr="00A95B56">
        <w:rPr>
          <w:rFonts w:ascii="Times New Roman" w:eastAsia="方正仿宋_GBK" w:hAnsi="Times New Roman" w:cs="Times New Roman"/>
          <w:kern w:val="0"/>
          <w:sz w:val="32"/>
          <w:szCs w:val="32"/>
          <w:u w:val="single"/>
        </w:rPr>
        <w:t xml:space="preserve">   </w:t>
      </w:r>
      <w:proofErr w:type="gramStart"/>
      <w:r w:rsidRPr="00A95B56">
        <w:rPr>
          <w:rFonts w:ascii="Times New Roman" w:eastAsia="方正仿宋_GBK" w:hAnsi="Times New Roman" w:cs="Times New Roman"/>
          <w:kern w:val="0"/>
          <w:sz w:val="32"/>
          <w:szCs w:val="32"/>
        </w:rPr>
        <w:t>个</w:t>
      </w:r>
      <w:proofErr w:type="gramEnd"/>
      <w:r w:rsidRPr="00A95B56">
        <w:rPr>
          <w:rFonts w:ascii="Times New Roman" w:eastAsia="方正仿宋_GBK" w:hAnsi="Times New Roman" w:cs="Times New Roman"/>
          <w:kern w:val="0"/>
          <w:sz w:val="32"/>
          <w:szCs w:val="32"/>
        </w:rPr>
        <w:t>，参加会议</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人次</w:t>
      </w:r>
      <w:r>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开支内容：</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p>
    <w:p w14:paraId="0B4BA9CD" w14:textId="77777777" w:rsidR="0012278D" w:rsidRPr="001D33D4" w:rsidRDefault="0012278D" w:rsidP="00781E73">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D20030">
        <w:rPr>
          <w:rFonts w:ascii="方正楷体_GBK" w:eastAsia="方正楷体_GBK" w:hAnsi="Times New Roman" w:cs="Times New Roman" w:hint="eastAsia"/>
          <w:kern w:val="0"/>
          <w:sz w:val="32"/>
          <w:szCs w:val="32"/>
        </w:rPr>
        <w:t>（</w:t>
      </w:r>
      <w:r>
        <w:rPr>
          <w:rFonts w:ascii="方正楷体_GBK" w:eastAsia="方正楷体_GBK" w:hAnsi="Times New Roman" w:cs="Times New Roman" w:hint="eastAsia"/>
          <w:kern w:val="0"/>
          <w:sz w:val="32"/>
          <w:szCs w:val="32"/>
        </w:rPr>
        <w:t>四</w:t>
      </w:r>
      <w:r w:rsidRPr="00D20030">
        <w:rPr>
          <w:rFonts w:ascii="方正楷体_GBK" w:eastAsia="方正楷体_GBK" w:hAnsi="Times New Roman" w:cs="Times New Roman" w:hint="eastAsia"/>
          <w:kern w:val="0"/>
          <w:sz w:val="32"/>
          <w:szCs w:val="32"/>
        </w:rPr>
        <w:t>）</w:t>
      </w:r>
      <w:r>
        <w:rPr>
          <w:rFonts w:ascii="方正楷体_GBK" w:eastAsia="方正楷体_GBK" w:hAnsi="Times New Roman" w:cs="Times New Roman" w:hint="eastAsia"/>
          <w:kern w:val="0"/>
          <w:sz w:val="32"/>
          <w:szCs w:val="32"/>
        </w:rPr>
        <w:t>一般</w:t>
      </w:r>
      <w:r>
        <w:rPr>
          <w:rFonts w:ascii="方正楷体_GBK" w:eastAsia="方正楷体_GBK" w:hAnsi="Times New Roman" w:cs="Times New Roman"/>
          <w:kern w:val="0"/>
          <w:sz w:val="32"/>
          <w:szCs w:val="32"/>
        </w:rPr>
        <w:t>公共预算</w:t>
      </w:r>
      <w:r>
        <w:rPr>
          <w:rFonts w:ascii="方正楷体_GBK" w:eastAsia="方正楷体_GBK" w:hAnsi="Times New Roman" w:cs="Times New Roman" w:hint="eastAsia"/>
          <w:kern w:val="0"/>
          <w:sz w:val="32"/>
          <w:szCs w:val="32"/>
        </w:rPr>
        <w:t>培训费</w:t>
      </w:r>
      <w:r w:rsidRPr="00D20030">
        <w:rPr>
          <w:rFonts w:ascii="方正楷体_GBK" w:eastAsia="方正楷体_GBK" w:hAnsi="Times New Roman" w:cs="Times New Roman" w:hint="eastAsia"/>
          <w:kern w:val="0"/>
          <w:sz w:val="32"/>
          <w:szCs w:val="32"/>
        </w:rPr>
        <w:t>支出决算情况说明。</w:t>
      </w:r>
    </w:p>
    <w:p w14:paraId="70BDCE19" w14:textId="77777777" w:rsidR="0012278D" w:rsidRDefault="0012278D" w:rsidP="00D610B8">
      <w:pPr>
        <w:autoSpaceDE w:val="0"/>
        <w:autoSpaceDN w:val="0"/>
        <w:snapToGrid w:val="0"/>
        <w:spacing w:line="550" w:lineRule="exact"/>
        <w:ind w:firstLineChars="200" w:firstLine="640"/>
        <w:jc w:val="left"/>
        <w:rPr>
          <w:rFonts w:ascii="Times New Roman" w:eastAsia="方正仿宋_GBK" w:hAnsi="Times New Roman" w:cs="Times New Roman"/>
          <w:kern w:val="0"/>
          <w:sz w:val="32"/>
          <w:szCs w:val="32"/>
        </w:rPr>
      </w:pPr>
      <w:r>
        <w:rPr>
          <w:rFonts w:ascii="Times New Roman" w:eastAsia="方正仿宋_GBK" w:hAnsi="Times New Roman" w:cs="Times New Roman"/>
          <w:kern w:val="0"/>
          <w:sz w:val="32"/>
          <w:szCs w:val="32"/>
        </w:rPr>
        <w:t>2021</w:t>
      </w:r>
      <w:r w:rsidRPr="00A95B56">
        <w:rPr>
          <w:rFonts w:ascii="Times New Roman" w:eastAsia="方正仿宋_GBK" w:hAnsi="Times New Roman" w:cs="Times New Roman"/>
          <w:kern w:val="0"/>
          <w:sz w:val="32"/>
          <w:szCs w:val="32"/>
        </w:rPr>
        <w:t>年度</w:t>
      </w:r>
      <w:r>
        <w:rPr>
          <w:rFonts w:ascii="Times New Roman" w:eastAsia="方正仿宋_GBK" w:hAnsi="Times New Roman" w:cs="Times New Roman" w:hint="eastAsia"/>
          <w:kern w:val="0"/>
          <w:sz w:val="32"/>
          <w:szCs w:val="32"/>
        </w:rPr>
        <w:t>一般</w:t>
      </w:r>
      <w:r>
        <w:rPr>
          <w:rFonts w:ascii="Times New Roman" w:eastAsia="方正仿宋_GBK" w:hAnsi="Times New Roman" w:cs="Times New Roman"/>
          <w:kern w:val="0"/>
          <w:sz w:val="32"/>
          <w:szCs w:val="32"/>
        </w:rPr>
        <w:t>公共预算</w:t>
      </w:r>
      <w:r>
        <w:rPr>
          <w:rFonts w:ascii="Times New Roman" w:eastAsia="方正仿宋_GBK" w:hAnsi="Times New Roman" w:cs="Times New Roman" w:hint="eastAsia"/>
          <w:kern w:val="0"/>
          <w:sz w:val="32"/>
          <w:szCs w:val="32"/>
        </w:rPr>
        <w:t>财政</w:t>
      </w:r>
      <w:r w:rsidRPr="00A95B56">
        <w:rPr>
          <w:rFonts w:ascii="Times New Roman" w:eastAsia="方正仿宋_GBK" w:hAnsi="Times New Roman" w:cs="Times New Roman"/>
          <w:kern w:val="0"/>
          <w:sz w:val="32"/>
          <w:szCs w:val="32"/>
        </w:rPr>
        <w:t>拨款</w:t>
      </w:r>
      <w:r>
        <w:rPr>
          <w:rFonts w:ascii="Times New Roman" w:eastAsia="方正仿宋_GBK" w:hAnsi="Times New Roman" w:cs="Times New Roman" w:hint="eastAsia"/>
          <w:kern w:val="0"/>
          <w:sz w:val="32"/>
          <w:szCs w:val="32"/>
        </w:rPr>
        <w:t>培训</w:t>
      </w:r>
      <w:r w:rsidRPr="00A95B56">
        <w:rPr>
          <w:rFonts w:ascii="Times New Roman" w:eastAsia="方正仿宋_GBK" w:hAnsi="Times New Roman" w:cs="Times New Roman"/>
          <w:kern w:val="0"/>
          <w:sz w:val="32"/>
          <w:szCs w:val="32"/>
        </w:rPr>
        <w:t>费</w:t>
      </w:r>
      <w:r>
        <w:rPr>
          <w:rFonts w:ascii="Times New Roman" w:eastAsia="方正仿宋_GBK" w:hAnsi="Times New Roman" w:cs="Times New Roman" w:hint="eastAsia"/>
          <w:kern w:val="0"/>
          <w:sz w:val="32"/>
          <w:szCs w:val="32"/>
        </w:rPr>
        <w:t>支出预算</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w:t>
      </w:r>
      <w:r>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支出决算</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万元，完成预算的</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，决算数</w:t>
      </w:r>
      <w:r>
        <w:rPr>
          <w:rFonts w:ascii="Times New Roman" w:eastAsia="方正仿宋_GBK" w:hAnsi="Times New Roman" w:cs="Times New Roman" w:hint="eastAsia"/>
          <w:kern w:val="0"/>
          <w:sz w:val="32"/>
          <w:szCs w:val="32"/>
        </w:rPr>
        <w:t>与</w:t>
      </w:r>
      <w:r w:rsidRPr="00A95B56">
        <w:rPr>
          <w:rFonts w:ascii="Times New Roman" w:eastAsia="方正仿宋_GBK" w:hAnsi="Times New Roman" w:cs="Times New Roman"/>
          <w:kern w:val="0"/>
          <w:sz w:val="32"/>
          <w:szCs w:val="32"/>
        </w:rPr>
        <w:t>预算数的</w:t>
      </w:r>
      <w:r>
        <w:rPr>
          <w:rFonts w:ascii="Times New Roman" w:eastAsia="方正仿宋_GBK" w:hAnsi="Times New Roman" w:cs="Times New Roman" w:hint="eastAsia"/>
          <w:kern w:val="0"/>
          <w:sz w:val="32"/>
          <w:szCs w:val="32"/>
        </w:rPr>
        <w:t>差异原因：</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r>
        <w:rPr>
          <w:rFonts w:ascii="Times New Roman" w:eastAsia="方正仿宋_GBK" w:hAnsi="Times New Roman" w:cs="Times New Roman"/>
          <w:kern w:val="0"/>
          <w:sz w:val="32"/>
          <w:szCs w:val="32"/>
        </w:rPr>
        <w:t>2021</w:t>
      </w:r>
      <w:r w:rsidRPr="00A95B56">
        <w:rPr>
          <w:rFonts w:ascii="Times New Roman" w:eastAsia="方正仿宋_GBK" w:hAnsi="Times New Roman" w:cs="Times New Roman"/>
          <w:kern w:val="0"/>
          <w:sz w:val="32"/>
          <w:szCs w:val="32"/>
        </w:rPr>
        <w:t>年度全年组织培训</w:t>
      </w:r>
      <w:r w:rsidRPr="00A95B56">
        <w:rPr>
          <w:rFonts w:ascii="Times New Roman" w:eastAsia="方正仿宋_GBK" w:hAnsi="Times New Roman" w:cs="Times New Roman"/>
          <w:kern w:val="0"/>
          <w:sz w:val="32"/>
          <w:szCs w:val="32"/>
          <w:u w:val="single"/>
        </w:rPr>
        <w:t xml:space="preserve">   </w:t>
      </w:r>
      <w:proofErr w:type="gramStart"/>
      <w:r w:rsidRPr="00A95B56">
        <w:rPr>
          <w:rFonts w:ascii="Times New Roman" w:eastAsia="方正仿宋_GBK" w:hAnsi="Times New Roman" w:cs="Times New Roman"/>
          <w:kern w:val="0"/>
          <w:sz w:val="32"/>
          <w:szCs w:val="32"/>
        </w:rPr>
        <w:t>个</w:t>
      </w:r>
      <w:proofErr w:type="gramEnd"/>
      <w:r w:rsidRPr="00A95B56">
        <w:rPr>
          <w:rFonts w:ascii="Times New Roman" w:eastAsia="方正仿宋_GBK" w:hAnsi="Times New Roman" w:cs="Times New Roman"/>
          <w:kern w:val="0"/>
          <w:sz w:val="32"/>
          <w:szCs w:val="32"/>
        </w:rPr>
        <w:t>，组织培训</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人次</w:t>
      </w:r>
      <w:r>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开支内容：</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p>
    <w:p w14:paraId="3C9890DD" w14:textId="77777777" w:rsidR="0012278D" w:rsidRDefault="0012278D" w:rsidP="00781E73">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sidRPr="00A95B56">
        <w:rPr>
          <w:rFonts w:ascii="方正黑体_GBK" w:eastAsia="方正黑体_GBK" w:hAnsi="Times New Roman" w:cs="Times New Roman"/>
          <w:kern w:val="0"/>
          <w:sz w:val="32"/>
          <w:szCs w:val="32"/>
        </w:rPr>
        <w:t>十、政府性基金预算</w:t>
      </w:r>
      <w:r w:rsidRPr="00A95B56">
        <w:rPr>
          <w:rFonts w:ascii="方正黑体_GBK" w:eastAsia="方正黑体_GBK" w:hAnsi="Times New Roman" w:cs="Times New Roman" w:hint="eastAsia"/>
          <w:kern w:val="0"/>
          <w:sz w:val="32"/>
          <w:szCs w:val="32"/>
        </w:rPr>
        <w:t>财政</w:t>
      </w:r>
      <w:r w:rsidRPr="00A95B56">
        <w:rPr>
          <w:rFonts w:ascii="方正黑体_GBK" w:eastAsia="方正黑体_GBK" w:hAnsi="Times New Roman" w:cs="Times New Roman"/>
          <w:kern w:val="0"/>
          <w:sz w:val="32"/>
          <w:szCs w:val="32"/>
        </w:rPr>
        <w:t>拨款支出决算情况说明</w:t>
      </w:r>
    </w:p>
    <w:p w14:paraId="43FA4AD2" w14:textId="77777777" w:rsidR="0012278D" w:rsidRDefault="0012278D" w:rsidP="00330A9E">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Pr>
          <w:rFonts w:ascii="Times New Roman" w:eastAsia="方正仿宋_GBK" w:hAnsi="Times New Roman" w:cs="Times New Roman"/>
          <w:kern w:val="0"/>
          <w:sz w:val="32"/>
          <w:szCs w:val="32"/>
        </w:rPr>
        <w:lastRenderedPageBreak/>
        <w:t>2021</w:t>
      </w:r>
      <w:r w:rsidRPr="00A95B56">
        <w:rPr>
          <w:rFonts w:ascii="Times New Roman" w:eastAsia="方正仿宋_GBK" w:hAnsi="Times New Roman" w:cs="Times New Roman"/>
          <w:kern w:val="0"/>
          <w:sz w:val="32"/>
          <w:szCs w:val="32"/>
        </w:rPr>
        <w:t>年</w:t>
      </w:r>
      <w:r>
        <w:rPr>
          <w:rFonts w:ascii="Times New Roman" w:eastAsia="方正仿宋_GBK" w:hAnsi="Times New Roman" w:cs="Times New Roman" w:hint="eastAsia"/>
          <w:kern w:val="0"/>
          <w:sz w:val="32"/>
          <w:szCs w:val="32"/>
        </w:rPr>
        <w:t>度</w:t>
      </w:r>
      <w:r w:rsidRPr="00A95B56">
        <w:rPr>
          <w:rFonts w:ascii="Times New Roman" w:eastAsia="方正仿宋_GBK" w:hAnsi="Times New Roman" w:cs="Times New Roman"/>
          <w:kern w:val="0"/>
          <w:sz w:val="32"/>
          <w:szCs w:val="32"/>
        </w:rPr>
        <w:t>政府性基金预算财政拨款支出</w:t>
      </w:r>
      <w:r>
        <w:rPr>
          <w:rFonts w:ascii="Times New Roman" w:eastAsia="方正仿宋_GBK" w:hAnsi="Times New Roman" w:cs="Times New Roman" w:hint="eastAsia"/>
          <w:kern w:val="0"/>
          <w:sz w:val="32"/>
          <w:szCs w:val="32"/>
        </w:rPr>
        <w:t>决算</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w:t>
      </w:r>
      <w:r>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与上年相比</w:t>
      </w:r>
      <w:r>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增加（减少）</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万元，增长（减少）</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，变动原因</w:t>
      </w:r>
      <w:r>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p>
    <w:p w14:paraId="741540A3" w14:textId="77777777" w:rsidR="0012278D" w:rsidRDefault="0012278D" w:rsidP="00330A9E">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sidRPr="00A95B56">
        <w:rPr>
          <w:rFonts w:ascii="方正黑体_GBK" w:eastAsia="方正黑体_GBK" w:hAnsi="Times New Roman" w:cs="Times New Roman"/>
          <w:kern w:val="0"/>
          <w:sz w:val="32"/>
          <w:szCs w:val="32"/>
        </w:rPr>
        <w:t>十</w:t>
      </w:r>
      <w:r>
        <w:rPr>
          <w:rFonts w:ascii="方正黑体_GBK" w:eastAsia="方正黑体_GBK" w:hAnsi="Times New Roman" w:cs="Times New Roman" w:hint="eastAsia"/>
          <w:kern w:val="0"/>
          <w:sz w:val="32"/>
          <w:szCs w:val="32"/>
        </w:rPr>
        <w:t>一</w:t>
      </w:r>
      <w:r w:rsidRPr="00A95B56">
        <w:rPr>
          <w:rFonts w:ascii="方正黑体_GBK" w:eastAsia="方正黑体_GBK" w:hAnsi="Times New Roman" w:cs="Times New Roman"/>
          <w:kern w:val="0"/>
          <w:sz w:val="32"/>
          <w:szCs w:val="32"/>
        </w:rPr>
        <w:t>、</w:t>
      </w:r>
      <w:r>
        <w:rPr>
          <w:rFonts w:ascii="方正黑体_GBK" w:eastAsia="方正黑体_GBK" w:hAnsi="Times New Roman" w:cs="Times New Roman" w:hint="eastAsia"/>
          <w:kern w:val="0"/>
          <w:sz w:val="32"/>
          <w:szCs w:val="32"/>
        </w:rPr>
        <w:t>国有资本</w:t>
      </w:r>
      <w:r>
        <w:rPr>
          <w:rFonts w:ascii="方正黑体_GBK" w:eastAsia="方正黑体_GBK" w:hAnsi="Times New Roman" w:cs="Times New Roman"/>
          <w:kern w:val="0"/>
          <w:sz w:val="32"/>
          <w:szCs w:val="32"/>
        </w:rPr>
        <w:t>经营</w:t>
      </w:r>
      <w:r w:rsidRPr="00A95B56">
        <w:rPr>
          <w:rFonts w:ascii="方正黑体_GBK" w:eastAsia="方正黑体_GBK" w:hAnsi="Times New Roman" w:cs="Times New Roman"/>
          <w:kern w:val="0"/>
          <w:sz w:val="32"/>
          <w:szCs w:val="32"/>
        </w:rPr>
        <w:t>预算</w:t>
      </w:r>
      <w:r w:rsidRPr="00A95B56">
        <w:rPr>
          <w:rFonts w:ascii="方正黑体_GBK" w:eastAsia="方正黑体_GBK" w:hAnsi="Times New Roman" w:cs="Times New Roman" w:hint="eastAsia"/>
          <w:kern w:val="0"/>
          <w:sz w:val="32"/>
          <w:szCs w:val="32"/>
        </w:rPr>
        <w:t>财政</w:t>
      </w:r>
      <w:r w:rsidRPr="00A95B56">
        <w:rPr>
          <w:rFonts w:ascii="方正黑体_GBK" w:eastAsia="方正黑体_GBK" w:hAnsi="Times New Roman" w:cs="Times New Roman"/>
          <w:kern w:val="0"/>
          <w:sz w:val="32"/>
          <w:szCs w:val="32"/>
        </w:rPr>
        <w:t>拨款支出决算情况说明</w:t>
      </w:r>
    </w:p>
    <w:p w14:paraId="6E5DB20F" w14:textId="77777777" w:rsidR="0012278D" w:rsidRDefault="0012278D" w:rsidP="00330A9E">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Pr>
          <w:rFonts w:ascii="Times New Roman" w:eastAsia="方正仿宋_GBK" w:hAnsi="Times New Roman" w:cs="Times New Roman"/>
          <w:kern w:val="0"/>
          <w:sz w:val="32"/>
          <w:szCs w:val="32"/>
        </w:rPr>
        <w:t>2021</w:t>
      </w:r>
      <w:r w:rsidRPr="00A95B56">
        <w:rPr>
          <w:rFonts w:ascii="Times New Roman" w:eastAsia="方正仿宋_GBK" w:hAnsi="Times New Roman" w:cs="Times New Roman"/>
          <w:kern w:val="0"/>
          <w:sz w:val="32"/>
          <w:szCs w:val="32"/>
        </w:rPr>
        <w:t>年</w:t>
      </w:r>
      <w:r>
        <w:rPr>
          <w:rFonts w:ascii="Times New Roman" w:eastAsia="方正仿宋_GBK" w:hAnsi="Times New Roman" w:cs="Times New Roman" w:hint="eastAsia"/>
          <w:kern w:val="0"/>
          <w:sz w:val="32"/>
          <w:szCs w:val="32"/>
        </w:rPr>
        <w:t>度国有资本</w:t>
      </w:r>
      <w:r>
        <w:rPr>
          <w:rFonts w:ascii="Times New Roman" w:eastAsia="方正仿宋_GBK" w:hAnsi="Times New Roman" w:cs="Times New Roman"/>
          <w:kern w:val="0"/>
          <w:sz w:val="32"/>
          <w:szCs w:val="32"/>
        </w:rPr>
        <w:t>经营</w:t>
      </w:r>
      <w:r w:rsidRPr="00A95B56">
        <w:rPr>
          <w:rFonts w:ascii="Times New Roman" w:eastAsia="方正仿宋_GBK" w:hAnsi="Times New Roman" w:cs="Times New Roman"/>
          <w:kern w:val="0"/>
          <w:sz w:val="32"/>
          <w:szCs w:val="32"/>
        </w:rPr>
        <w:t>预算财政拨款支出</w:t>
      </w:r>
      <w:r>
        <w:rPr>
          <w:rFonts w:ascii="Times New Roman" w:eastAsia="方正仿宋_GBK" w:hAnsi="Times New Roman" w:cs="Times New Roman" w:hint="eastAsia"/>
          <w:kern w:val="0"/>
          <w:sz w:val="32"/>
          <w:szCs w:val="32"/>
        </w:rPr>
        <w:t>决算</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w:t>
      </w:r>
      <w:r>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与上年相比</w:t>
      </w:r>
      <w:r>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增加（减少）</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万元，增长（减少）</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，变动原因</w:t>
      </w:r>
      <w:r>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p>
    <w:p w14:paraId="1B84EB9A" w14:textId="77777777" w:rsidR="0012278D" w:rsidRDefault="0012278D" w:rsidP="001E1C49">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sidRPr="00330A9E">
        <w:rPr>
          <w:rFonts w:ascii="方正黑体_GBK" w:eastAsia="方正黑体_GBK" w:hAnsi="Times New Roman" w:cs="Times New Roman"/>
          <w:kern w:val="0"/>
          <w:sz w:val="32"/>
          <w:szCs w:val="32"/>
        </w:rPr>
        <w:t>十</w:t>
      </w:r>
      <w:r w:rsidRPr="00330A9E">
        <w:rPr>
          <w:rFonts w:ascii="方正黑体_GBK" w:eastAsia="方正黑体_GBK" w:hAnsi="Times New Roman" w:cs="Times New Roman" w:hint="eastAsia"/>
          <w:kern w:val="0"/>
          <w:sz w:val="32"/>
          <w:szCs w:val="32"/>
        </w:rPr>
        <w:t>二</w:t>
      </w:r>
      <w:r w:rsidRPr="00330A9E">
        <w:rPr>
          <w:rFonts w:ascii="方正黑体_GBK" w:eastAsia="方正黑体_GBK" w:hAnsi="Times New Roman" w:cs="Times New Roman"/>
          <w:kern w:val="0"/>
          <w:sz w:val="32"/>
          <w:szCs w:val="32"/>
        </w:rPr>
        <w:t>、</w:t>
      </w:r>
      <w:r w:rsidRPr="00330A9E">
        <w:rPr>
          <w:rFonts w:ascii="方正黑体_GBK" w:eastAsia="方正黑体_GBK" w:hAnsi="Times New Roman" w:cs="Times New Roman" w:hint="eastAsia"/>
          <w:kern w:val="0"/>
          <w:sz w:val="32"/>
          <w:szCs w:val="32"/>
        </w:rPr>
        <w:t>一般</w:t>
      </w:r>
      <w:r w:rsidRPr="00330A9E">
        <w:rPr>
          <w:rFonts w:ascii="方正黑体_GBK" w:eastAsia="方正黑体_GBK" w:hAnsi="Times New Roman" w:cs="Times New Roman"/>
          <w:kern w:val="0"/>
          <w:sz w:val="32"/>
          <w:szCs w:val="32"/>
        </w:rPr>
        <w:t>公共预算机关运行经费支出决算情况说明</w:t>
      </w:r>
    </w:p>
    <w:p w14:paraId="554F3A0D" w14:textId="77777777" w:rsidR="0012278D" w:rsidRDefault="0012278D" w:rsidP="001E1C49">
      <w:pPr>
        <w:autoSpaceDE w:val="0"/>
        <w:autoSpaceDN w:val="0"/>
        <w:snapToGrid w:val="0"/>
        <w:spacing w:line="550" w:lineRule="exact"/>
        <w:ind w:firstLineChars="200" w:firstLine="640"/>
        <w:rPr>
          <w:rFonts w:ascii="Times New Roman" w:eastAsia="方正仿宋_GBK" w:hAnsi="Times New Roman" w:cs="Times New Roman"/>
          <w:i/>
          <w:kern w:val="0"/>
          <w:sz w:val="32"/>
          <w:szCs w:val="32"/>
        </w:rPr>
      </w:pPr>
      <w:r>
        <w:rPr>
          <w:rFonts w:ascii="Times New Roman" w:eastAsia="方正仿宋_GBK" w:hAnsi="Times New Roman" w:cs="Times New Roman"/>
          <w:kern w:val="0"/>
          <w:sz w:val="32"/>
          <w:szCs w:val="32"/>
        </w:rPr>
        <w:t>2021</w:t>
      </w:r>
      <w:r w:rsidRPr="00A95B56">
        <w:rPr>
          <w:rFonts w:ascii="Times New Roman" w:eastAsia="方正仿宋_GBK" w:hAnsi="Times New Roman" w:cs="Times New Roman"/>
          <w:kern w:val="0"/>
          <w:sz w:val="32"/>
          <w:szCs w:val="32"/>
        </w:rPr>
        <w:t>年</w:t>
      </w:r>
      <w:r>
        <w:rPr>
          <w:rFonts w:ascii="Times New Roman" w:eastAsia="方正仿宋_GBK" w:hAnsi="Times New Roman" w:cs="Times New Roman" w:hint="eastAsia"/>
          <w:kern w:val="0"/>
          <w:sz w:val="32"/>
          <w:szCs w:val="32"/>
        </w:rPr>
        <w:t>度</w:t>
      </w:r>
      <w:r w:rsidRPr="00A95B56">
        <w:rPr>
          <w:rFonts w:ascii="Times New Roman" w:eastAsia="方正仿宋_GBK" w:hAnsi="Times New Roman" w:cs="Times New Roman"/>
          <w:kern w:val="0"/>
          <w:sz w:val="32"/>
          <w:szCs w:val="32"/>
        </w:rPr>
        <w:t>机关运行经费支出</w:t>
      </w:r>
      <w:r>
        <w:rPr>
          <w:rFonts w:ascii="Times New Roman" w:eastAsia="方正仿宋_GBK" w:hAnsi="Times New Roman" w:cs="Times New Roman" w:hint="eastAsia"/>
          <w:kern w:val="0"/>
          <w:sz w:val="32"/>
          <w:szCs w:val="32"/>
        </w:rPr>
        <w:t>决算</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w:t>
      </w:r>
      <w:r>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比</w:t>
      </w:r>
      <w:r>
        <w:rPr>
          <w:rFonts w:ascii="Times New Roman" w:eastAsia="方正仿宋_GBK" w:hAnsi="Times New Roman" w:cs="Times New Roman" w:hint="eastAsia"/>
          <w:kern w:val="0"/>
          <w:sz w:val="32"/>
          <w:szCs w:val="32"/>
        </w:rPr>
        <w:t>上</w:t>
      </w:r>
      <w:r w:rsidRPr="00A95B56">
        <w:rPr>
          <w:rFonts w:ascii="Times New Roman" w:eastAsia="方正仿宋_GBK" w:hAnsi="Times New Roman" w:cs="Times New Roman"/>
          <w:kern w:val="0"/>
          <w:sz w:val="32"/>
          <w:szCs w:val="32"/>
        </w:rPr>
        <w:t>年</w:t>
      </w:r>
      <w:r>
        <w:rPr>
          <w:rFonts w:ascii="Times New Roman" w:eastAsia="方正仿宋_GBK" w:hAnsi="Times New Roman" w:cs="Times New Roman" w:hint="eastAsia"/>
          <w:kern w:val="0"/>
          <w:sz w:val="32"/>
          <w:szCs w:val="32"/>
        </w:rPr>
        <w:t>相比</w:t>
      </w:r>
      <w:r>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增加（减少）</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万元，增长（减少）</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 xml:space="preserve"> %</w:t>
      </w:r>
      <w:r>
        <w:rPr>
          <w:rFonts w:ascii="Times New Roman" w:eastAsia="方正仿宋_GBK" w:hAnsi="Times New Roman" w:cs="Times New Roman" w:hint="eastAsia"/>
          <w:kern w:val="0"/>
          <w:sz w:val="32"/>
          <w:szCs w:val="32"/>
        </w:rPr>
        <w:t>，变动原因</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r>
        <w:rPr>
          <w:rFonts w:ascii="Times New Roman" w:eastAsia="方正仿宋_GBK" w:hAnsi="Times New Roman" w:cs="Times New Roman"/>
          <w:i/>
          <w:kern w:val="0"/>
          <w:sz w:val="32"/>
          <w:szCs w:val="32"/>
        </w:rPr>
        <w:t xml:space="preserve"> </w:t>
      </w:r>
    </w:p>
    <w:p w14:paraId="5B72ED06" w14:textId="77777777" w:rsidR="0012278D" w:rsidRDefault="0012278D" w:rsidP="00B05926">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sidRPr="00A95B56">
        <w:rPr>
          <w:rFonts w:ascii="方正黑体_GBK" w:eastAsia="方正黑体_GBK" w:hAnsi="Times New Roman" w:cs="Times New Roman"/>
          <w:kern w:val="0"/>
          <w:sz w:val="32"/>
          <w:szCs w:val="32"/>
        </w:rPr>
        <w:t>十</w:t>
      </w:r>
      <w:r>
        <w:rPr>
          <w:rFonts w:ascii="方正黑体_GBK" w:eastAsia="方正黑体_GBK" w:hAnsi="Times New Roman" w:cs="Times New Roman" w:hint="eastAsia"/>
          <w:kern w:val="0"/>
          <w:sz w:val="32"/>
          <w:szCs w:val="32"/>
        </w:rPr>
        <w:t>三</w:t>
      </w:r>
      <w:r w:rsidRPr="00A95B56">
        <w:rPr>
          <w:rFonts w:ascii="方正黑体_GBK" w:eastAsia="方正黑体_GBK" w:hAnsi="Times New Roman" w:cs="Times New Roman"/>
          <w:kern w:val="0"/>
          <w:sz w:val="32"/>
          <w:szCs w:val="32"/>
        </w:rPr>
        <w:t>、政府采购支出决算情况说明</w:t>
      </w:r>
    </w:p>
    <w:p w14:paraId="62FBD306" w14:textId="77777777" w:rsidR="0012278D" w:rsidRDefault="0012278D" w:rsidP="00B05926">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Pr>
          <w:rFonts w:ascii="Times New Roman" w:eastAsia="方正仿宋_GBK" w:hAnsi="Times New Roman" w:cs="Times New Roman"/>
          <w:kern w:val="0"/>
          <w:sz w:val="32"/>
          <w:szCs w:val="32"/>
        </w:rPr>
        <w:t>2021</w:t>
      </w:r>
      <w:r w:rsidRPr="00A95B56">
        <w:rPr>
          <w:rFonts w:ascii="Times New Roman" w:eastAsia="方正仿宋_GBK" w:hAnsi="Times New Roman" w:cs="Times New Roman"/>
          <w:kern w:val="0"/>
          <w:sz w:val="32"/>
          <w:szCs w:val="32"/>
        </w:rPr>
        <w:t>年度政府采购支出</w:t>
      </w:r>
      <w:r>
        <w:rPr>
          <w:rFonts w:ascii="Times New Roman" w:eastAsia="方正仿宋_GBK" w:hAnsi="Times New Roman" w:cs="Times New Roman" w:hint="eastAsia"/>
          <w:kern w:val="0"/>
          <w:sz w:val="32"/>
          <w:szCs w:val="32"/>
        </w:rPr>
        <w:t>总额</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万元，其中：政府采购货物支出</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万元、政府采购工程支出</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万元、政府采购服务支出</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w:t>
      </w:r>
      <w:r>
        <w:rPr>
          <w:rFonts w:ascii="Times New Roman" w:eastAsia="方正仿宋_GBK" w:hAnsi="Times New Roman" w:cs="Times New Roman" w:hint="eastAsia"/>
          <w:kern w:val="0"/>
          <w:sz w:val="32"/>
          <w:szCs w:val="32"/>
        </w:rPr>
        <w:t>政府</w:t>
      </w:r>
      <w:r>
        <w:rPr>
          <w:rFonts w:ascii="Times New Roman" w:eastAsia="方正仿宋_GBK" w:hAnsi="Times New Roman" w:cs="Times New Roman"/>
          <w:kern w:val="0"/>
          <w:sz w:val="32"/>
          <w:szCs w:val="32"/>
        </w:rPr>
        <w:t>采购</w:t>
      </w:r>
      <w:r w:rsidRPr="00A95B56">
        <w:rPr>
          <w:rFonts w:ascii="Times New Roman" w:eastAsia="方正仿宋_GBK" w:hAnsi="Times New Roman" w:cs="Times New Roman"/>
          <w:kern w:val="0"/>
          <w:sz w:val="32"/>
          <w:szCs w:val="32"/>
        </w:rPr>
        <w:t>授予中小企业合同金额</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万元，占政府采购支出</w:t>
      </w:r>
      <w:r>
        <w:rPr>
          <w:rFonts w:ascii="Times New Roman" w:eastAsia="方正仿宋_GBK" w:hAnsi="Times New Roman" w:cs="Times New Roman" w:hint="eastAsia"/>
          <w:kern w:val="0"/>
          <w:sz w:val="32"/>
          <w:szCs w:val="32"/>
        </w:rPr>
        <w:t>总额</w:t>
      </w:r>
      <w:r w:rsidRPr="00A95B56">
        <w:rPr>
          <w:rFonts w:ascii="Times New Roman" w:eastAsia="方正仿宋_GBK" w:hAnsi="Times New Roman" w:cs="Times New Roman"/>
          <w:kern w:val="0"/>
          <w:sz w:val="32"/>
          <w:szCs w:val="32"/>
        </w:rPr>
        <w:t>的</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，其中：授予小</w:t>
      </w:r>
      <w:proofErr w:type="gramStart"/>
      <w:r w:rsidRPr="00A95B56">
        <w:rPr>
          <w:rFonts w:ascii="Times New Roman" w:eastAsia="方正仿宋_GBK" w:hAnsi="Times New Roman" w:cs="Times New Roman"/>
          <w:kern w:val="0"/>
          <w:sz w:val="32"/>
          <w:szCs w:val="32"/>
        </w:rPr>
        <w:t>微企业</w:t>
      </w:r>
      <w:proofErr w:type="gramEnd"/>
      <w:r w:rsidRPr="00A95B56">
        <w:rPr>
          <w:rFonts w:ascii="Times New Roman" w:eastAsia="方正仿宋_GBK" w:hAnsi="Times New Roman" w:cs="Times New Roman"/>
          <w:kern w:val="0"/>
          <w:sz w:val="32"/>
          <w:szCs w:val="32"/>
        </w:rPr>
        <w:t>合同金额</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万元，占政府采购支出</w:t>
      </w:r>
      <w:r>
        <w:rPr>
          <w:rFonts w:ascii="Times New Roman" w:eastAsia="方正仿宋_GBK" w:hAnsi="Times New Roman" w:cs="Times New Roman" w:hint="eastAsia"/>
          <w:kern w:val="0"/>
          <w:sz w:val="32"/>
          <w:szCs w:val="32"/>
        </w:rPr>
        <w:t>总额</w:t>
      </w:r>
      <w:r w:rsidRPr="00A95B56">
        <w:rPr>
          <w:rFonts w:ascii="Times New Roman" w:eastAsia="方正仿宋_GBK" w:hAnsi="Times New Roman" w:cs="Times New Roman"/>
          <w:kern w:val="0"/>
          <w:sz w:val="32"/>
          <w:szCs w:val="32"/>
        </w:rPr>
        <w:t>的</w:t>
      </w:r>
      <w:r w:rsidRPr="00A95B56">
        <w:rPr>
          <w:rFonts w:ascii="Times New Roman" w:eastAsia="方正仿宋_GBK" w:hAnsi="Times New Roman" w:cs="Times New Roman"/>
          <w:kern w:val="0"/>
          <w:sz w:val="32"/>
          <w:szCs w:val="32"/>
          <w:u w:val="single"/>
        </w:rPr>
        <w:t xml:space="preserve">  </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p>
    <w:p w14:paraId="71DB70D5" w14:textId="77777777" w:rsidR="0012278D" w:rsidRDefault="0012278D" w:rsidP="00B05926">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sidRPr="00A95B56">
        <w:rPr>
          <w:rFonts w:ascii="方正黑体_GBK" w:eastAsia="方正黑体_GBK" w:hAnsi="Times New Roman" w:cs="Times New Roman"/>
          <w:kern w:val="0"/>
          <w:sz w:val="32"/>
          <w:szCs w:val="32"/>
        </w:rPr>
        <w:t>十</w:t>
      </w:r>
      <w:r>
        <w:rPr>
          <w:rFonts w:ascii="方正黑体_GBK" w:eastAsia="方正黑体_GBK" w:hAnsi="Times New Roman" w:cs="Times New Roman" w:hint="eastAsia"/>
          <w:kern w:val="0"/>
          <w:sz w:val="32"/>
          <w:szCs w:val="32"/>
        </w:rPr>
        <w:t>四</w:t>
      </w:r>
      <w:r w:rsidRPr="00A95B56">
        <w:rPr>
          <w:rFonts w:ascii="方正黑体_GBK" w:eastAsia="方正黑体_GBK" w:hAnsi="Times New Roman" w:cs="Times New Roman"/>
          <w:kern w:val="0"/>
          <w:sz w:val="32"/>
          <w:szCs w:val="32"/>
        </w:rPr>
        <w:t>、国有资产占用情况</w:t>
      </w:r>
      <w:r>
        <w:rPr>
          <w:rFonts w:ascii="方正黑体_GBK" w:eastAsia="方正黑体_GBK" w:hAnsi="Times New Roman" w:cs="Times New Roman" w:hint="eastAsia"/>
          <w:kern w:val="0"/>
          <w:sz w:val="32"/>
          <w:szCs w:val="32"/>
        </w:rPr>
        <w:t>说明</w:t>
      </w:r>
    </w:p>
    <w:p w14:paraId="0A848B8D" w14:textId="77777777" w:rsidR="0012278D" w:rsidRDefault="0012278D" w:rsidP="00B05926">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截至</w:t>
      </w:r>
      <w:r>
        <w:rPr>
          <w:rFonts w:ascii="Times New Roman" w:eastAsia="方正仿宋_GBK" w:hAnsi="Times New Roman" w:cs="Times New Roman" w:hint="eastAsia"/>
          <w:kern w:val="0"/>
          <w:sz w:val="32"/>
          <w:szCs w:val="32"/>
        </w:rPr>
        <w:t>2021</w:t>
      </w:r>
      <w:r>
        <w:rPr>
          <w:rFonts w:ascii="Times New Roman" w:eastAsia="方正仿宋_GBK" w:hAnsi="Times New Roman" w:cs="Times New Roman" w:hint="eastAsia"/>
          <w:kern w:val="0"/>
          <w:sz w:val="32"/>
          <w:szCs w:val="32"/>
        </w:rPr>
        <w:t>年</w:t>
      </w:r>
      <w:r>
        <w:rPr>
          <w:rFonts w:ascii="Times New Roman" w:eastAsia="方正仿宋_GBK" w:hAnsi="Times New Roman" w:cs="Times New Roman" w:hint="eastAsia"/>
          <w:kern w:val="0"/>
          <w:sz w:val="32"/>
          <w:szCs w:val="32"/>
        </w:rPr>
        <w:t>12</w:t>
      </w:r>
      <w:r>
        <w:rPr>
          <w:rFonts w:ascii="Times New Roman" w:eastAsia="方正仿宋_GBK" w:hAnsi="Times New Roman" w:cs="Times New Roman" w:hint="eastAsia"/>
          <w:kern w:val="0"/>
          <w:sz w:val="32"/>
          <w:szCs w:val="32"/>
        </w:rPr>
        <w:t>月</w:t>
      </w:r>
      <w:r>
        <w:rPr>
          <w:rFonts w:ascii="Times New Roman" w:eastAsia="方正仿宋_GBK" w:hAnsi="Times New Roman" w:cs="Times New Roman" w:hint="eastAsia"/>
          <w:kern w:val="0"/>
          <w:sz w:val="32"/>
          <w:szCs w:val="32"/>
        </w:rPr>
        <w:t>31</w:t>
      </w:r>
      <w:r>
        <w:rPr>
          <w:rFonts w:ascii="Times New Roman" w:eastAsia="方正仿宋_GBK" w:hAnsi="Times New Roman" w:cs="Times New Roman" w:hint="eastAsia"/>
          <w:kern w:val="0"/>
          <w:sz w:val="32"/>
          <w:szCs w:val="32"/>
        </w:rPr>
        <w:t>日</w:t>
      </w:r>
      <w:r>
        <w:rPr>
          <w:rFonts w:ascii="Times New Roman" w:eastAsia="方正仿宋_GBK" w:hAnsi="Times New Roman" w:cs="Times New Roman"/>
          <w:kern w:val="0"/>
          <w:sz w:val="32"/>
          <w:szCs w:val="32"/>
        </w:rPr>
        <w:t>，</w:t>
      </w:r>
      <w:r w:rsidRPr="00C42626">
        <w:rPr>
          <w:rFonts w:ascii="Times New Roman" w:eastAsia="方正仿宋_GBK" w:hAnsi="Times New Roman" w:cs="Times New Roman"/>
          <w:kern w:val="0"/>
          <w:sz w:val="32"/>
          <w:szCs w:val="32"/>
        </w:rPr>
        <w:t>本部门</w:t>
      </w:r>
      <w:r>
        <w:rPr>
          <w:rFonts w:ascii="Times New Roman" w:eastAsia="方正仿宋_GBK" w:hAnsi="Times New Roman" w:cs="Times New Roman" w:hint="eastAsia"/>
          <w:kern w:val="0"/>
          <w:sz w:val="32"/>
          <w:szCs w:val="32"/>
        </w:rPr>
        <w:t>（</w:t>
      </w:r>
      <w:r w:rsidRPr="00C42626">
        <w:rPr>
          <w:rFonts w:ascii="Times New Roman" w:eastAsia="方正仿宋_GBK" w:hAnsi="Times New Roman" w:cs="Times New Roman"/>
          <w:kern w:val="0"/>
          <w:sz w:val="32"/>
          <w:szCs w:val="32"/>
        </w:rPr>
        <w:t>单位</w:t>
      </w:r>
      <w:r>
        <w:rPr>
          <w:rFonts w:ascii="Times New Roman" w:eastAsia="方正仿宋_GBK" w:hAnsi="Times New Roman" w:cs="Times New Roman" w:hint="eastAsia"/>
          <w:kern w:val="0"/>
          <w:sz w:val="32"/>
          <w:szCs w:val="32"/>
        </w:rPr>
        <w:t>）</w:t>
      </w:r>
      <w:r w:rsidRPr="00C42626">
        <w:rPr>
          <w:rFonts w:ascii="Times New Roman" w:eastAsia="方正仿宋_GBK" w:hAnsi="Times New Roman" w:cs="Times New Roman"/>
          <w:kern w:val="0"/>
          <w:sz w:val="32"/>
          <w:szCs w:val="32"/>
        </w:rPr>
        <w:t>共有车辆</w:t>
      </w:r>
      <w:r w:rsidRPr="00A95B56">
        <w:rPr>
          <w:rFonts w:ascii="Times New Roman" w:eastAsia="方正仿宋_GBK" w:hAnsi="Times New Roman" w:cs="Times New Roman"/>
          <w:kern w:val="0"/>
          <w:sz w:val="32"/>
          <w:szCs w:val="32"/>
          <w:u w:val="single"/>
        </w:rPr>
        <w:t xml:space="preserve">  </w:t>
      </w:r>
      <w:r w:rsidRPr="00C42626">
        <w:rPr>
          <w:rFonts w:ascii="Times New Roman" w:eastAsia="方正仿宋_GBK" w:hAnsi="Times New Roman" w:cs="Times New Roman"/>
          <w:kern w:val="0"/>
          <w:sz w:val="32"/>
          <w:szCs w:val="32"/>
        </w:rPr>
        <w:t>辆，其中</w:t>
      </w:r>
      <w:r>
        <w:rPr>
          <w:rFonts w:ascii="Times New Roman" w:eastAsia="方正仿宋_GBK" w:hAnsi="Times New Roman" w:cs="Times New Roman" w:hint="eastAsia"/>
          <w:kern w:val="0"/>
          <w:sz w:val="32"/>
          <w:szCs w:val="32"/>
        </w:rPr>
        <w:t>：</w:t>
      </w:r>
      <w:r w:rsidRPr="00C42626">
        <w:rPr>
          <w:rFonts w:ascii="Times New Roman" w:eastAsia="方正仿宋_GBK" w:hAnsi="Times New Roman" w:cs="Times New Roman"/>
          <w:kern w:val="0"/>
          <w:sz w:val="32"/>
          <w:szCs w:val="32"/>
        </w:rPr>
        <w:t>副部（省）级及以上领导用车</w:t>
      </w:r>
      <w:r w:rsidRPr="00A95B56">
        <w:rPr>
          <w:rFonts w:ascii="Times New Roman" w:eastAsia="方正仿宋_GBK" w:hAnsi="Times New Roman" w:cs="Times New Roman"/>
          <w:kern w:val="0"/>
          <w:sz w:val="32"/>
          <w:szCs w:val="32"/>
          <w:u w:val="single"/>
        </w:rPr>
        <w:t xml:space="preserve">  </w:t>
      </w:r>
      <w:r w:rsidRPr="00C42626">
        <w:rPr>
          <w:rFonts w:ascii="Times New Roman" w:eastAsia="方正仿宋_GBK" w:hAnsi="Times New Roman" w:cs="Times New Roman"/>
          <w:kern w:val="0"/>
          <w:sz w:val="32"/>
          <w:szCs w:val="32"/>
        </w:rPr>
        <w:t>辆、主要领导干部用车</w:t>
      </w:r>
      <w:r w:rsidRPr="00A95B56">
        <w:rPr>
          <w:rFonts w:ascii="Times New Roman" w:eastAsia="方正仿宋_GBK" w:hAnsi="Times New Roman" w:cs="Times New Roman"/>
          <w:kern w:val="0"/>
          <w:sz w:val="32"/>
          <w:szCs w:val="32"/>
          <w:u w:val="single"/>
        </w:rPr>
        <w:t xml:space="preserve">  </w:t>
      </w:r>
      <w:r w:rsidRPr="00C42626">
        <w:rPr>
          <w:rFonts w:ascii="Times New Roman" w:eastAsia="方正仿宋_GBK" w:hAnsi="Times New Roman" w:cs="Times New Roman"/>
          <w:kern w:val="0"/>
          <w:sz w:val="32"/>
          <w:szCs w:val="32"/>
        </w:rPr>
        <w:t>辆、机要通信用车</w:t>
      </w:r>
      <w:r w:rsidRPr="00A95B56">
        <w:rPr>
          <w:rFonts w:ascii="Times New Roman" w:eastAsia="方正仿宋_GBK" w:hAnsi="Times New Roman" w:cs="Times New Roman"/>
          <w:kern w:val="0"/>
          <w:sz w:val="32"/>
          <w:szCs w:val="32"/>
          <w:u w:val="single"/>
        </w:rPr>
        <w:t xml:space="preserve">  </w:t>
      </w:r>
      <w:r w:rsidRPr="00C42626">
        <w:rPr>
          <w:rFonts w:ascii="Times New Roman" w:eastAsia="方正仿宋_GBK" w:hAnsi="Times New Roman" w:cs="Times New Roman"/>
          <w:kern w:val="0"/>
          <w:sz w:val="32"/>
          <w:szCs w:val="32"/>
        </w:rPr>
        <w:t>辆、应急保障用车</w:t>
      </w:r>
      <w:r w:rsidRPr="00A95B56">
        <w:rPr>
          <w:rFonts w:ascii="Times New Roman" w:eastAsia="方正仿宋_GBK" w:hAnsi="Times New Roman" w:cs="Times New Roman"/>
          <w:kern w:val="0"/>
          <w:sz w:val="32"/>
          <w:szCs w:val="32"/>
          <w:u w:val="single"/>
        </w:rPr>
        <w:t xml:space="preserve">  </w:t>
      </w:r>
      <w:r w:rsidRPr="00C42626">
        <w:rPr>
          <w:rFonts w:ascii="Times New Roman" w:eastAsia="方正仿宋_GBK" w:hAnsi="Times New Roman" w:cs="Times New Roman"/>
          <w:kern w:val="0"/>
          <w:sz w:val="32"/>
          <w:szCs w:val="32"/>
        </w:rPr>
        <w:t>辆、执法执勤用车</w:t>
      </w:r>
      <w:r w:rsidRPr="00A95B56">
        <w:rPr>
          <w:rFonts w:ascii="Times New Roman" w:eastAsia="方正仿宋_GBK" w:hAnsi="Times New Roman" w:cs="Times New Roman"/>
          <w:kern w:val="0"/>
          <w:sz w:val="32"/>
          <w:szCs w:val="32"/>
          <w:u w:val="single"/>
        </w:rPr>
        <w:t xml:space="preserve">  </w:t>
      </w:r>
      <w:r w:rsidRPr="00C42626">
        <w:rPr>
          <w:rFonts w:ascii="Times New Roman" w:eastAsia="方正仿宋_GBK" w:hAnsi="Times New Roman" w:cs="Times New Roman"/>
          <w:kern w:val="0"/>
          <w:sz w:val="32"/>
          <w:szCs w:val="32"/>
        </w:rPr>
        <w:t>辆、特种专业</w:t>
      </w:r>
      <w:r>
        <w:rPr>
          <w:rFonts w:ascii="Times New Roman" w:eastAsia="方正仿宋_GBK" w:hAnsi="Times New Roman" w:cs="Times New Roman" w:hint="eastAsia"/>
          <w:kern w:val="0"/>
          <w:sz w:val="32"/>
          <w:szCs w:val="32"/>
        </w:rPr>
        <w:t>技术</w:t>
      </w:r>
      <w:r w:rsidRPr="00C42626">
        <w:rPr>
          <w:rFonts w:ascii="Times New Roman" w:eastAsia="方正仿宋_GBK" w:hAnsi="Times New Roman" w:cs="Times New Roman"/>
          <w:kern w:val="0"/>
          <w:sz w:val="32"/>
          <w:szCs w:val="32"/>
        </w:rPr>
        <w:t>用车</w:t>
      </w:r>
      <w:r w:rsidRPr="00A95B56">
        <w:rPr>
          <w:rFonts w:ascii="Times New Roman" w:eastAsia="方正仿宋_GBK" w:hAnsi="Times New Roman" w:cs="Times New Roman"/>
          <w:kern w:val="0"/>
          <w:sz w:val="32"/>
          <w:szCs w:val="32"/>
          <w:u w:val="single"/>
        </w:rPr>
        <w:t xml:space="preserve">  </w:t>
      </w:r>
      <w:r w:rsidRPr="00C42626">
        <w:rPr>
          <w:rFonts w:ascii="Times New Roman" w:eastAsia="方正仿宋_GBK" w:hAnsi="Times New Roman" w:cs="Times New Roman"/>
          <w:kern w:val="0"/>
          <w:sz w:val="32"/>
          <w:szCs w:val="32"/>
        </w:rPr>
        <w:t>辆、</w:t>
      </w:r>
      <w:r w:rsidRPr="0017345A">
        <w:rPr>
          <w:rFonts w:ascii="Times New Roman" w:eastAsia="方正仿宋_GBK" w:hAnsi="Times New Roman" w:cs="Times New Roman" w:hint="eastAsia"/>
          <w:kern w:val="0"/>
          <w:sz w:val="32"/>
          <w:szCs w:val="32"/>
        </w:rPr>
        <w:t>离退休</w:t>
      </w:r>
      <w:r w:rsidRPr="0017345A">
        <w:rPr>
          <w:rFonts w:ascii="Times New Roman" w:eastAsia="方正仿宋_GBK" w:hAnsi="Times New Roman" w:cs="Times New Roman"/>
          <w:kern w:val="0"/>
          <w:sz w:val="32"/>
          <w:szCs w:val="32"/>
        </w:rPr>
        <w:t>干部</w:t>
      </w:r>
      <w:r w:rsidRPr="00C42626">
        <w:rPr>
          <w:rFonts w:ascii="Times New Roman" w:eastAsia="方正仿宋_GBK" w:hAnsi="Times New Roman" w:cs="Times New Roman"/>
          <w:kern w:val="0"/>
          <w:sz w:val="32"/>
          <w:szCs w:val="32"/>
        </w:rPr>
        <w:t>用车</w:t>
      </w:r>
      <w:r w:rsidRPr="00A95B56">
        <w:rPr>
          <w:rFonts w:ascii="Times New Roman" w:eastAsia="方正仿宋_GBK" w:hAnsi="Times New Roman" w:cs="Times New Roman"/>
          <w:kern w:val="0"/>
          <w:sz w:val="32"/>
          <w:szCs w:val="32"/>
          <w:u w:val="single"/>
        </w:rPr>
        <w:t xml:space="preserve">  </w:t>
      </w:r>
      <w:r w:rsidRPr="00C42626">
        <w:rPr>
          <w:rFonts w:ascii="Times New Roman" w:eastAsia="方正仿宋_GBK" w:hAnsi="Times New Roman" w:cs="Times New Roman"/>
          <w:kern w:val="0"/>
          <w:sz w:val="32"/>
          <w:szCs w:val="32"/>
        </w:rPr>
        <w:t>辆，其他用车</w:t>
      </w:r>
      <w:r w:rsidRPr="00A95B56">
        <w:rPr>
          <w:rFonts w:ascii="Times New Roman" w:eastAsia="方正仿宋_GBK" w:hAnsi="Times New Roman" w:cs="Times New Roman"/>
          <w:kern w:val="0"/>
          <w:sz w:val="32"/>
          <w:szCs w:val="32"/>
          <w:u w:val="single"/>
        </w:rPr>
        <w:t xml:space="preserve">  </w:t>
      </w:r>
      <w:r w:rsidRPr="00C42626">
        <w:rPr>
          <w:rFonts w:ascii="Times New Roman" w:eastAsia="方正仿宋_GBK" w:hAnsi="Times New Roman" w:cs="Times New Roman"/>
          <w:kern w:val="0"/>
          <w:sz w:val="32"/>
          <w:szCs w:val="32"/>
        </w:rPr>
        <w:t>辆</w:t>
      </w:r>
      <w:r>
        <w:rPr>
          <w:rFonts w:ascii="Times New Roman" w:eastAsia="方正仿宋_GBK" w:hAnsi="Times New Roman" w:cs="Times New Roman" w:hint="eastAsia"/>
          <w:kern w:val="0"/>
          <w:sz w:val="32"/>
          <w:szCs w:val="32"/>
        </w:rPr>
        <w:t>；</w:t>
      </w:r>
      <w:r w:rsidRPr="00C42626">
        <w:rPr>
          <w:rFonts w:ascii="Times New Roman" w:eastAsia="方正仿宋_GBK" w:hAnsi="Times New Roman" w:cs="Times New Roman"/>
          <w:kern w:val="0"/>
          <w:sz w:val="32"/>
          <w:szCs w:val="32"/>
        </w:rPr>
        <w:t>单价</w:t>
      </w:r>
      <w:r w:rsidRPr="00C42626">
        <w:rPr>
          <w:rFonts w:ascii="Times New Roman" w:eastAsia="方正仿宋_GBK" w:hAnsi="Times New Roman" w:cs="Times New Roman"/>
          <w:kern w:val="0"/>
          <w:sz w:val="32"/>
          <w:szCs w:val="32"/>
        </w:rPr>
        <w:t>50</w:t>
      </w:r>
      <w:r w:rsidRPr="00C42626">
        <w:rPr>
          <w:rFonts w:ascii="Times New Roman" w:eastAsia="方正仿宋_GBK" w:hAnsi="Times New Roman" w:cs="Times New Roman"/>
          <w:kern w:val="0"/>
          <w:sz w:val="32"/>
          <w:szCs w:val="32"/>
        </w:rPr>
        <w:t>万元（含）以上的通用设备</w:t>
      </w:r>
      <w:r w:rsidRPr="00A95B56">
        <w:rPr>
          <w:rFonts w:ascii="Times New Roman" w:eastAsia="方正仿宋_GBK" w:hAnsi="Times New Roman" w:cs="Times New Roman"/>
          <w:kern w:val="0"/>
          <w:sz w:val="32"/>
          <w:szCs w:val="32"/>
          <w:u w:val="single"/>
        </w:rPr>
        <w:t xml:space="preserve">  </w:t>
      </w:r>
      <w:r w:rsidRPr="00C42626">
        <w:rPr>
          <w:rFonts w:ascii="Times New Roman" w:eastAsia="方正仿宋_GBK" w:hAnsi="Times New Roman" w:cs="Times New Roman"/>
          <w:kern w:val="0"/>
          <w:sz w:val="32"/>
          <w:szCs w:val="32"/>
        </w:rPr>
        <w:t>台（套），单价</w:t>
      </w:r>
      <w:r w:rsidRPr="00C42626">
        <w:rPr>
          <w:rFonts w:ascii="Times New Roman" w:eastAsia="方正仿宋_GBK" w:hAnsi="Times New Roman" w:cs="Times New Roman"/>
          <w:kern w:val="0"/>
          <w:sz w:val="32"/>
          <w:szCs w:val="32"/>
        </w:rPr>
        <w:t>100</w:t>
      </w:r>
      <w:r w:rsidRPr="00C42626">
        <w:rPr>
          <w:rFonts w:ascii="Times New Roman" w:eastAsia="方正仿宋_GBK" w:hAnsi="Times New Roman" w:cs="Times New Roman"/>
          <w:kern w:val="0"/>
          <w:sz w:val="32"/>
          <w:szCs w:val="32"/>
        </w:rPr>
        <w:t>万元（含）以上的专用设备</w:t>
      </w:r>
      <w:r w:rsidRPr="00A95B56">
        <w:rPr>
          <w:rFonts w:ascii="Times New Roman" w:eastAsia="方正仿宋_GBK" w:hAnsi="Times New Roman" w:cs="Times New Roman"/>
          <w:kern w:val="0"/>
          <w:sz w:val="32"/>
          <w:szCs w:val="32"/>
          <w:u w:val="single"/>
        </w:rPr>
        <w:t xml:space="preserve">  </w:t>
      </w:r>
      <w:r w:rsidRPr="00C42626">
        <w:rPr>
          <w:rFonts w:ascii="Times New Roman" w:eastAsia="方正仿宋_GBK" w:hAnsi="Times New Roman" w:cs="Times New Roman"/>
          <w:kern w:val="0"/>
          <w:sz w:val="32"/>
          <w:szCs w:val="32"/>
        </w:rPr>
        <w:t>台（套）</w:t>
      </w:r>
      <w:r>
        <w:rPr>
          <w:rFonts w:ascii="Times New Roman" w:eastAsia="方正仿宋_GBK" w:hAnsi="Times New Roman" w:cs="Times New Roman" w:hint="eastAsia"/>
          <w:kern w:val="0"/>
          <w:sz w:val="32"/>
          <w:szCs w:val="32"/>
        </w:rPr>
        <w:t>。</w:t>
      </w:r>
    </w:p>
    <w:p w14:paraId="19EA508E" w14:textId="77777777" w:rsidR="0012278D" w:rsidRDefault="0012278D" w:rsidP="00B05926">
      <w:pPr>
        <w:autoSpaceDE w:val="0"/>
        <w:autoSpaceDN w:val="0"/>
        <w:snapToGrid w:val="0"/>
        <w:spacing w:line="550" w:lineRule="exact"/>
        <w:ind w:firstLineChars="200" w:firstLine="640"/>
        <w:rPr>
          <w:rFonts w:ascii="方正黑体_GBK" w:eastAsia="方正黑体_GBK" w:hAnsi="Times New Roman" w:cs="Times New Roman"/>
          <w:kern w:val="0"/>
          <w:sz w:val="32"/>
          <w:szCs w:val="32"/>
        </w:rPr>
      </w:pPr>
      <w:r w:rsidRPr="00A95B56">
        <w:rPr>
          <w:rFonts w:ascii="方正黑体_GBK" w:eastAsia="方正黑体_GBK" w:hAnsi="Times New Roman" w:cs="Times New Roman"/>
          <w:kern w:val="0"/>
          <w:sz w:val="32"/>
          <w:szCs w:val="32"/>
        </w:rPr>
        <w:t>十</w:t>
      </w:r>
      <w:r>
        <w:rPr>
          <w:rFonts w:ascii="方正黑体_GBK" w:eastAsia="方正黑体_GBK" w:hAnsi="Times New Roman" w:cs="Times New Roman" w:hint="eastAsia"/>
          <w:kern w:val="0"/>
          <w:sz w:val="32"/>
          <w:szCs w:val="32"/>
        </w:rPr>
        <w:t>五</w:t>
      </w:r>
      <w:r w:rsidRPr="00A95B56">
        <w:rPr>
          <w:rFonts w:ascii="方正黑体_GBK" w:eastAsia="方正黑体_GBK" w:hAnsi="Times New Roman" w:cs="Times New Roman"/>
          <w:kern w:val="0"/>
          <w:sz w:val="32"/>
          <w:szCs w:val="32"/>
        </w:rPr>
        <w:t>、预算绩效评价工作开展情况</w:t>
      </w:r>
    </w:p>
    <w:p w14:paraId="4D211121" w14:textId="77777777" w:rsidR="0012278D" w:rsidRPr="00B06B59" w:rsidRDefault="0012278D" w:rsidP="00B06B59">
      <w:pPr>
        <w:autoSpaceDE w:val="0"/>
        <w:autoSpaceDN w:val="0"/>
        <w:snapToGrid w:val="0"/>
        <w:spacing w:line="550" w:lineRule="exact"/>
        <w:ind w:firstLineChars="200" w:firstLine="640"/>
        <w:rPr>
          <w:rFonts w:ascii="Times New Roman" w:eastAsia="仿宋" w:hAnsi="Times New Roman" w:cs="Times New Roman"/>
          <w:kern w:val="0"/>
          <w:sz w:val="32"/>
          <w:szCs w:val="32"/>
        </w:rPr>
      </w:pPr>
      <w:r w:rsidRPr="00B06B59">
        <w:rPr>
          <w:rFonts w:ascii="Times New Roman" w:eastAsia="仿宋" w:hAnsi="Times New Roman" w:cs="Times New Roman"/>
          <w:kern w:val="0"/>
          <w:sz w:val="32"/>
          <w:szCs w:val="32"/>
        </w:rPr>
        <w:t>2021</w:t>
      </w:r>
      <w:r w:rsidRPr="00B06B59">
        <w:rPr>
          <w:rFonts w:ascii="Times New Roman" w:eastAsia="仿宋" w:hAnsi="Times New Roman" w:cs="Times New Roman"/>
          <w:kern w:val="0"/>
          <w:sz w:val="32"/>
          <w:szCs w:val="32"/>
        </w:rPr>
        <w:t>年度，本部门（单位）共</w:t>
      </w:r>
      <w:r w:rsidRPr="00B06B59">
        <w:rPr>
          <w:rFonts w:ascii="Times New Roman" w:eastAsia="仿宋" w:hAnsi="Times New Roman" w:cs="Times New Roman"/>
          <w:kern w:val="0"/>
          <w:sz w:val="32"/>
          <w:szCs w:val="32"/>
        </w:rPr>
        <w:t>___</w:t>
      </w:r>
      <w:proofErr w:type="gramStart"/>
      <w:r w:rsidRPr="00B06B59">
        <w:rPr>
          <w:rFonts w:ascii="Times New Roman" w:eastAsia="仿宋" w:hAnsi="Times New Roman" w:cs="Times New Roman"/>
          <w:kern w:val="0"/>
          <w:sz w:val="32"/>
          <w:szCs w:val="32"/>
        </w:rPr>
        <w:t>个</w:t>
      </w:r>
      <w:proofErr w:type="gramEnd"/>
      <w:r w:rsidRPr="00B06B59">
        <w:rPr>
          <w:rFonts w:ascii="Times New Roman" w:eastAsia="仿宋" w:hAnsi="Times New Roman" w:cs="Times New Roman"/>
          <w:kern w:val="0"/>
          <w:sz w:val="32"/>
          <w:szCs w:val="32"/>
        </w:rPr>
        <w:t>项目开展了财政重点绩效评价，涉及财政性资金合计</w:t>
      </w:r>
      <w:r w:rsidRPr="00B06B59">
        <w:rPr>
          <w:rFonts w:ascii="Times New Roman" w:eastAsia="仿宋" w:hAnsi="Times New Roman" w:cs="Times New Roman"/>
          <w:kern w:val="0"/>
          <w:sz w:val="32"/>
          <w:szCs w:val="32"/>
        </w:rPr>
        <w:t>______</w:t>
      </w:r>
      <w:r w:rsidRPr="00B06B59">
        <w:rPr>
          <w:rFonts w:ascii="Times New Roman" w:eastAsia="仿宋" w:hAnsi="Times New Roman" w:cs="Times New Roman"/>
          <w:kern w:val="0"/>
          <w:sz w:val="32"/>
          <w:szCs w:val="32"/>
        </w:rPr>
        <w:t>万元；本部门（单位）（</w:t>
      </w:r>
      <w:r w:rsidRPr="00B06B59">
        <w:rPr>
          <w:rFonts w:ascii="Times New Roman" w:eastAsia="仿宋" w:hAnsi="Times New Roman" w:cs="Times New Roman"/>
          <w:kern w:val="0"/>
          <w:sz w:val="32"/>
          <w:szCs w:val="32"/>
        </w:rPr>
        <w:t>□</w:t>
      </w:r>
      <w:r w:rsidRPr="00B06B59">
        <w:rPr>
          <w:rFonts w:ascii="Times New Roman" w:eastAsia="仿宋" w:hAnsi="Times New Roman" w:cs="Times New Roman"/>
          <w:kern w:val="0"/>
          <w:sz w:val="32"/>
          <w:szCs w:val="32"/>
        </w:rPr>
        <w:t>开展、</w:t>
      </w:r>
      <w:r w:rsidRPr="00B06B59">
        <w:rPr>
          <w:rFonts w:ascii="Times New Roman" w:eastAsia="仿宋" w:hAnsi="Times New Roman" w:cs="Times New Roman"/>
          <w:kern w:val="0"/>
          <w:sz w:val="32"/>
          <w:szCs w:val="32"/>
        </w:rPr>
        <w:t>□</w:t>
      </w:r>
      <w:r w:rsidRPr="00B06B59">
        <w:rPr>
          <w:rFonts w:ascii="Times New Roman" w:eastAsia="仿宋" w:hAnsi="Times New Roman" w:cs="Times New Roman"/>
          <w:kern w:val="0"/>
          <w:sz w:val="32"/>
          <w:szCs w:val="32"/>
        </w:rPr>
        <w:t>未开展）部门（单位）整体支出财政重点绩效评价，涉及财政性资金</w:t>
      </w:r>
      <w:r w:rsidRPr="00B06B59">
        <w:rPr>
          <w:rFonts w:ascii="Times New Roman" w:eastAsia="仿宋" w:hAnsi="Times New Roman" w:cs="Times New Roman"/>
          <w:kern w:val="0"/>
          <w:sz w:val="32"/>
          <w:szCs w:val="32"/>
        </w:rPr>
        <w:t>______</w:t>
      </w:r>
      <w:r w:rsidRPr="00B06B59">
        <w:rPr>
          <w:rFonts w:ascii="Times New Roman" w:eastAsia="仿宋" w:hAnsi="Times New Roman" w:cs="Times New Roman"/>
          <w:kern w:val="0"/>
          <w:sz w:val="32"/>
          <w:szCs w:val="32"/>
        </w:rPr>
        <w:t>万元。</w:t>
      </w:r>
    </w:p>
    <w:p w14:paraId="089B0C03" w14:textId="77777777" w:rsidR="0012278D" w:rsidRDefault="0012278D" w:rsidP="00B06B59">
      <w:pPr>
        <w:autoSpaceDE w:val="0"/>
        <w:autoSpaceDN w:val="0"/>
        <w:snapToGrid w:val="0"/>
        <w:spacing w:line="550" w:lineRule="exact"/>
        <w:ind w:firstLineChars="200" w:firstLine="640"/>
        <w:rPr>
          <w:rFonts w:ascii="Times New Roman" w:eastAsia="仿宋" w:hAnsi="Times New Roman" w:cs="Times New Roman"/>
          <w:kern w:val="0"/>
          <w:sz w:val="32"/>
          <w:szCs w:val="32"/>
        </w:rPr>
      </w:pPr>
      <w:r w:rsidRPr="00B06B59">
        <w:rPr>
          <w:rFonts w:ascii="Times New Roman" w:eastAsia="仿宋" w:hAnsi="Times New Roman" w:cs="Times New Roman" w:hint="eastAsia"/>
          <w:kern w:val="0"/>
          <w:sz w:val="32"/>
          <w:szCs w:val="32"/>
        </w:rPr>
        <w:lastRenderedPageBreak/>
        <w:t>本部门（单位）共对上年度已实施完成的</w:t>
      </w:r>
      <w:r w:rsidRPr="00B06B59">
        <w:rPr>
          <w:rFonts w:ascii="Times New Roman" w:eastAsia="仿宋" w:hAnsi="Times New Roman" w:cs="Times New Roman"/>
          <w:kern w:val="0"/>
          <w:sz w:val="32"/>
          <w:szCs w:val="32"/>
        </w:rPr>
        <w:t>___</w:t>
      </w:r>
      <w:proofErr w:type="gramStart"/>
      <w:r w:rsidRPr="00B06B59">
        <w:rPr>
          <w:rFonts w:ascii="Times New Roman" w:eastAsia="仿宋" w:hAnsi="Times New Roman" w:cs="Times New Roman"/>
          <w:kern w:val="0"/>
          <w:sz w:val="32"/>
          <w:szCs w:val="32"/>
        </w:rPr>
        <w:t>个</w:t>
      </w:r>
      <w:proofErr w:type="gramEnd"/>
      <w:r w:rsidRPr="00B06B59">
        <w:rPr>
          <w:rFonts w:ascii="Times New Roman" w:eastAsia="仿宋" w:hAnsi="Times New Roman" w:cs="Times New Roman"/>
          <w:kern w:val="0"/>
          <w:sz w:val="32"/>
          <w:szCs w:val="32"/>
        </w:rPr>
        <w:t>项目开展了绩效自评价，涉及财政性资金合计</w:t>
      </w:r>
      <w:r w:rsidRPr="00B06B59">
        <w:rPr>
          <w:rFonts w:ascii="Times New Roman" w:eastAsia="仿宋" w:hAnsi="Times New Roman" w:cs="Times New Roman"/>
          <w:kern w:val="0"/>
          <w:sz w:val="32"/>
          <w:szCs w:val="32"/>
        </w:rPr>
        <w:t>______</w:t>
      </w:r>
      <w:r w:rsidRPr="00B06B59">
        <w:rPr>
          <w:rFonts w:ascii="Times New Roman" w:eastAsia="仿宋" w:hAnsi="Times New Roman" w:cs="Times New Roman"/>
          <w:kern w:val="0"/>
          <w:sz w:val="32"/>
          <w:szCs w:val="32"/>
        </w:rPr>
        <w:t>万元；本部门（单位）共开展</w:t>
      </w:r>
      <w:r w:rsidRPr="00B06B59">
        <w:rPr>
          <w:rFonts w:ascii="Times New Roman" w:eastAsia="仿宋" w:hAnsi="Times New Roman" w:cs="Times New Roman"/>
          <w:kern w:val="0"/>
          <w:sz w:val="32"/>
          <w:szCs w:val="32"/>
        </w:rPr>
        <w:t>___</w:t>
      </w:r>
      <w:r w:rsidRPr="00B06B59">
        <w:rPr>
          <w:rFonts w:ascii="Times New Roman" w:eastAsia="仿宋" w:hAnsi="Times New Roman" w:cs="Times New Roman"/>
          <w:kern w:val="0"/>
          <w:sz w:val="32"/>
          <w:szCs w:val="32"/>
        </w:rPr>
        <w:t>项部门（单位）整体支出绩效自评价，涉及财政性资金合计</w:t>
      </w:r>
      <w:r w:rsidRPr="00B06B59">
        <w:rPr>
          <w:rFonts w:ascii="Times New Roman" w:eastAsia="仿宋" w:hAnsi="Times New Roman" w:cs="Times New Roman"/>
          <w:kern w:val="0"/>
          <w:sz w:val="32"/>
          <w:szCs w:val="32"/>
        </w:rPr>
        <w:t>______</w:t>
      </w:r>
      <w:r w:rsidRPr="00B06B59">
        <w:rPr>
          <w:rFonts w:ascii="Times New Roman" w:eastAsia="仿宋" w:hAnsi="Times New Roman" w:cs="Times New Roman"/>
          <w:kern w:val="0"/>
          <w:sz w:val="32"/>
          <w:szCs w:val="32"/>
        </w:rPr>
        <w:t>万元。</w:t>
      </w:r>
    </w:p>
    <w:p w14:paraId="3F288D95" w14:textId="77777777" w:rsidR="0012278D" w:rsidRPr="00A95B56" w:rsidRDefault="0012278D" w:rsidP="00A95B56">
      <w:pPr>
        <w:autoSpaceDE w:val="0"/>
        <w:autoSpaceDN w:val="0"/>
        <w:snapToGrid w:val="0"/>
        <w:spacing w:before="100" w:beforeAutospacing="1" w:after="100" w:afterAutospacing="1" w:line="550" w:lineRule="exact"/>
        <w:jc w:val="center"/>
        <w:rPr>
          <w:rFonts w:ascii="Times New Roman" w:eastAsia="方正小标宋_GBK" w:hAnsi="Times New Roman" w:cs="Times New Roman"/>
          <w:kern w:val="0"/>
          <w:sz w:val="36"/>
          <w:szCs w:val="36"/>
        </w:rPr>
      </w:pPr>
      <w:r w:rsidRPr="00A95B56">
        <w:rPr>
          <w:rFonts w:ascii="Times New Roman" w:eastAsia="方正小标宋_GBK" w:hAnsi="Times New Roman" w:cs="Times New Roman"/>
          <w:kern w:val="0"/>
          <w:sz w:val="36"/>
          <w:szCs w:val="36"/>
        </w:rPr>
        <w:t>第四部分　名词解释</w:t>
      </w:r>
    </w:p>
    <w:p w14:paraId="11CC5357" w14:textId="77777777" w:rsidR="0012278D" w:rsidRDefault="0012278D" w:rsidP="00B138DB">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A95B56">
        <w:rPr>
          <w:rFonts w:ascii="方正黑体_GBK" w:eastAsia="方正黑体_GBK" w:hAnsi="Times New Roman" w:cs="Times New Roman"/>
          <w:kern w:val="0"/>
          <w:sz w:val="32"/>
          <w:szCs w:val="32"/>
        </w:rPr>
        <w:t>一、财政拨款收入：</w:t>
      </w:r>
      <w:r w:rsidRPr="00A95B56">
        <w:rPr>
          <w:rFonts w:ascii="Times New Roman" w:eastAsia="方正仿宋_GBK" w:hAnsi="Times New Roman" w:cs="Times New Roman"/>
          <w:kern w:val="0"/>
          <w:sz w:val="32"/>
          <w:szCs w:val="32"/>
        </w:rPr>
        <w:t>指单位</w:t>
      </w:r>
      <w:r w:rsidRPr="00E707C2">
        <w:rPr>
          <w:rFonts w:ascii="Times New Roman" w:eastAsia="方正仿宋_GBK" w:hAnsi="Times New Roman" w:cs="Times New Roman" w:hint="eastAsia"/>
          <w:kern w:val="0"/>
          <w:sz w:val="32"/>
          <w:szCs w:val="32"/>
        </w:rPr>
        <w:t>从同级财政部门取得的各</w:t>
      </w:r>
      <w:proofErr w:type="gramStart"/>
      <w:r w:rsidRPr="00E707C2">
        <w:rPr>
          <w:rFonts w:ascii="Times New Roman" w:eastAsia="方正仿宋_GBK" w:hAnsi="Times New Roman" w:cs="Times New Roman" w:hint="eastAsia"/>
          <w:kern w:val="0"/>
          <w:sz w:val="32"/>
          <w:szCs w:val="32"/>
        </w:rPr>
        <w:t>类财政</w:t>
      </w:r>
      <w:proofErr w:type="gramEnd"/>
      <w:r w:rsidRPr="00E707C2">
        <w:rPr>
          <w:rFonts w:ascii="Times New Roman" w:eastAsia="方正仿宋_GBK" w:hAnsi="Times New Roman" w:cs="Times New Roman" w:hint="eastAsia"/>
          <w:kern w:val="0"/>
          <w:sz w:val="32"/>
          <w:szCs w:val="32"/>
        </w:rPr>
        <w:t>拨款，包括一般公共预算</w:t>
      </w:r>
      <w:r>
        <w:rPr>
          <w:rFonts w:ascii="Times New Roman" w:eastAsia="方正仿宋_GBK" w:hAnsi="Times New Roman" w:cs="Times New Roman" w:hint="eastAsia"/>
          <w:kern w:val="0"/>
          <w:sz w:val="32"/>
          <w:szCs w:val="32"/>
        </w:rPr>
        <w:t>财政</w:t>
      </w:r>
      <w:r w:rsidRPr="00E707C2">
        <w:rPr>
          <w:rFonts w:ascii="Times New Roman" w:eastAsia="方正仿宋_GBK" w:hAnsi="Times New Roman" w:cs="Times New Roman" w:hint="eastAsia"/>
          <w:kern w:val="0"/>
          <w:sz w:val="32"/>
          <w:szCs w:val="32"/>
        </w:rPr>
        <w:t>拨款、政府性基金预算</w:t>
      </w:r>
      <w:r>
        <w:rPr>
          <w:rFonts w:ascii="Times New Roman" w:eastAsia="方正仿宋_GBK" w:hAnsi="Times New Roman" w:cs="Times New Roman" w:hint="eastAsia"/>
          <w:kern w:val="0"/>
          <w:sz w:val="32"/>
          <w:szCs w:val="32"/>
        </w:rPr>
        <w:t>财政</w:t>
      </w:r>
      <w:r w:rsidRPr="00E707C2">
        <w:rPr>
          <w:rFonts w:ascii="Times New Roman" w:eastAsia="方正仿宋_GBK" w:hAnsi="Times New Roman" w:cs="Times New Roman" w:hint="eastAsia"/>
          <w:kern w:val="0"/>
          <w:sz w:val="32"/>
          <w:szCs w:val="32"/>
        </w:rPr>
        <w:t>拨款、国有资本经营预算</w:t>
      </w:r>
      <w:r>
        <w:rPr>
          <w:rFonts w:ascii="Times New Roman" w:eastAsia="方正仿宋_GBK" w:hAnsi="Times New Roman" w:cs="Times New Roman" w:hint="eastAsia"/>
          <w:kern w:val="0"/>
          <w:sz w:val="32"/>
          <w:szCs w:val="32"/>
        </w:rPr>
        <w:t>财政</w:t>
      </w:r>
      <w:r w:rsidRPr="00E707C2">
        <w:rPr>
          <w:rFonts w:ascii="Times New Roman" w:eastAsia="方正仿宋_GBK" w:hAnsi="Times New Roman" w:cs="Times New Roman" w:hint="eastAsia"/>
          <w:kern w:val="0"/>
          <w:sz w:val="32"/>
          <w:szCs w:val="32"/>
        </w:rPr>
        <w:t>拨款。</w:t>
      </w:r>
    </w:p>
    <w:p w14:paraId="66A5EBA6" w14:textId="77777777" w:rsidR="0012278D" w:rsidRDefault="0012278D" w:rsidP="00B138DB">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A95B56">
        <w:rPr>
          <w:rFonts w:ascii="方正黑体_GBK" w:eastAsia="方正黑体_GBK" w:hAnsi="Times New Roman" w:cs="Times New Roman"/>
          <w:kern w:val="0"/>
          <w:sz w:val="32"/>
          <w:szCs w:val="32"/>
        </w:rPr>
        <w:t>二、上级补助收入：</w:t>
      </w:r>
      <w:r w:rsidRPr="00A95B56">
        <w:rPr>
          <w:rFonts w:ascii="Times New Roman" w:eastAsia="方正仿宋_GBK" w:hAnsi="Times New Roman" w:cs="Times New Roman"/>
          <w:kern w:val="0"/>
          <w:sz w:val="32"/>
          <w:szCs w:val="32"/>
        </w:rPr>
        <w:t>指事业单位从主管部门和上级单位取得的非财政补助收入。</w:t>
      </w:r>
    </w:p>
    <w:p w14:paraId="064E1E3E" w14:textId="77777777" w:rsidR="0012278D" w:rsidRDefault="0012278D" w:rsidP="00B138DB">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Pr>
          <w:rFonts w:ascii="方正黑体_GBK" w:eastAsia="方正黑体_GBK" w:hAnsi="Times New Roman" w:cs="Times New Roman" w:hint="eastAsia"/>
          <w:kern w:val="0"/>
          <w:sz w:val="32"/>
          <w:szCs w:val="32"/>
        </w:rPr>
        <w:t>三</w:t>
      </w:r>
      <w:r w:rsidRPr="00E020C9">
        <w:rPr>
          <w:rFonts w:ascii="方正黑体_GBK" w:eastAsia="方正黑体_GBK" w:hAnsi="Times New Roman" w:cs="Times New Roman" w:hint="eastAsia"/>
          <w:kern w:val="0"/>
          <w:sz w:val="32"/>
          <w:szCs w:val="32"/>
        </w:rPr>
        <w:t>、财政专户管理教育收费：</w:t>
      </w:r>
      <w:r>
        <w:rPr>
          <w:rFonts w:ascii="Times New Roman" w:eastAsia="方正仿宋_GBK" w:hAnsi="Times New Roman" w:cs="Times New Roman" w:hint="eastAsia"/>
          <w:kern w:val="0"/>
          <w:sz w:val="32"/>
          <w:szCs w:val="32"/>
        </w:rPr>
        <w:t>指</w:t>
      </w:r>
      <w:r w:rsidRPr="00E020C9">
        <w:rPr>
          <w:rFonts w:ascii="Times New Roman" w:eastAsia="方正仿宋_GBK" w:hAnsi="Times New Roman" w:cs="Times New Roman" w:hint="eastAsia"/>
          <w:kern w:val="0"/>
          <w:sz w:val="32"/>
          <w:szCs w:val="32"/>
        </w:rPr>
        <w:t>缴入财政专户、实行专项管理的高中以上学费、住宿费、高校委托培养费、函大、电大、夜大及短训班培训费等教育收费。</w:t>
      </w:r>
    </w:p>
    <w:p w14:paraId="7DEAE951" w14:textId="77777777" w:rsidR="0012278D" w:rsidRDefault="0012278D" w:rsidP="00B138DB">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Pr>
          <w:rFonts w:ascii="方正黑体_GBK" w:eastAsia="方正黑体_GBK" w:hAnsi="Times New Roman" w:cs="Times New Roman" w:hint="eastAsia"/>
          <w:kern w:val="0"/>
          <w:sz w:val="32"/>
          <w:szCs w:val="32"/>
        </w:rPr>
        <w:t>四</w:t>
      </w:r>
      <w:r w:rsidRPr="00A95B56">
        <w:rPr>
          <w:rFonts w:ascii="方正黑体_GBK" w:eastAsia="方正黑体_GBK" w:hAnsi="Times New Roman" w:cs="Times New Roman"/>
          <w:kern w:val="0"/>
          <w:sz w:val="32"/>
          <w:szCs w:val="32"/>
        </w:rPr>
        <w:t>、事业收入：</w:t>
      </w:r>
      <w:r w:rsidRPr="00A95B56">
        <w:rPr>
          <w:rFonts w:ascii="Times New Roman" w:eastAsia="方正仿宋_GBK" w:hAnsi="Times New Roman" w:cs="Times New Roman"/>
          <w:kern w:val="0"/>
          <w:sz w:val="32"/>
          <w:szCs w:val="32"/>
        </w:rPr>
        <w:t>指事业单位开展专业业务活动及其辅助活动取得的收入。</w:t>
      </w:r>
    </w:p>
    <w:p w14:paraId="3805BC7E" w14:textId="77777777" w:rsidR="0012278D" w:rsidRDefault="0012278D" w:rsidP="00B138DB">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Pr>
          <w:rFonts w:ascii="方正黑体_GBK" w:eastAsia="方正黑体_GBK" w:hAnsi="Times New Roman" w:cs="Times New Roman" w:hint="eastAsia"/>
          <w:kern w:val="0"/>
          <w:sz w:val="32"/>
          <w:szCs w:val="32"/>
        </w:rPr>
        <w:t>五</w:t>
      </w:r>
      <w:r w:rsidRPr="00A95B56">
        <w:rPr>
          <w:rFonts w:ascii="方正黑体_GBK" w:eastAsia="方正黑体_GBK" w:hAnsi="Times New Roman" w:cs="Times New Roman"/>
          <w:kern w:val="0"/>
          <w:sz w:val="32"/>
          <w:szCs w:val="32"/>
        </w:rPr>
        <w:t>、经营收入：</w:t>
      </w:r>
      <w:r w:rsidRPr="00A95B56">
        <w:rPr>
          <w:rFonts w:ascii="Times New Roman" w:eastAsia="方正仿宋_GBK" w:hAnsi="Times New Roman" w:cs="Times New Roman"/>
          <w:kern w:val="0"/>
          <w:sz w:val="32"/>
          <w:szCs w:val="32"/>
        </w:rPr>
        <w:t>指事业单位在专业业务活动及其辅助活动之外开展非独立核算经营活动取得的收入。</w:t>
      </w:r>
    </w:p>
    <w:p w14:paraId="4F1CEF2F" w14:textId="77777777" w:rsidR="0012278D" w:rsidRDefault="0012278D" w:rsidP="00B138DB">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Pr>
          <w:rFonts w:ascii="方正黑体_GBK" w:eastAsia="方正黑体_GBK" w:hAnsi="Times New Roman" w:cs="Times New Roman" w:hint="eastAsia"/>
          <w:kern w:val="0"/>
          <w:sz w:val="32"/>
          <w:szCs w:val="32"/>
        </w:rPr>
        <w:t>六</w:t>
      </w:r>
      <w:r w:rsidRPr="00A95B56">
        <w:rPr>
          <w:rFonts w:ascii="方正黑体_GBK" w:eastAsia="方正黑体_GBK" w:hAnsi="Times New Roman" w:cs="Times New Roman"/>
          <w:kern w:val="0"/>
          <w:sz w:val="32"/>
          <w:szCs w:val="32"/>
        </w:rPr>
        <w:t>、附属单位</w:t>
      </w:r>
      <w:r>
        <w:rPr>
          <w:rFonts w:ascii="方正黑体_GBK" w:eastAsia="方正黑体_GBK" w:hAnsi="Times New Roman" w:cs="Times New Roman" w:hint="eastAsia"/>
          <w:kern w:val="0"/>
          <w:sz w:val="32"/>
          <w:szCs w:val="32"/>
        </w:rPr>
        <w:t>上</w:t>
      </w:r>
      <w:r w:rsidRPr="00A95B56">
        <w:rPr>
          <w:rFonts w:ascii="方正黑体_GBK" w:eastAsia="方正黑体_GBK" w:hAnsi="Times New Roman" w:cs="Times New Roman"/>
          <w:kern w:val="0"/>
          <w:sz w:val="32"/>
          <w:szCs w:val="32"/>
        </w:rPr>
        <w:t>缴</w:t>
      </w:r>
      <w:r>
        <w:rPr>
          <w:rFonts w:ascii="方正黑体_GBK" w:eastAsia="方正黑体_GBK" w:hAnsi="Times New Roman" w:cs="Times New Roman" w:hint="eastAsia"/>
          <w:kern w:val="0"/>
          <w:sz w:val="32"/>
          <w:szCs w:val="32"/>
        </w:rPr>
        <w:t>收入</w:t>
      </w:r>
      <w:r w:rsidRPr="00A95B56">
        <w:rPr>
          <w:rFonts w:ascii="方正黑体_GBK" w:eastAsia="方正黑体_GBK" w:hAnsi="Times New Roman" w:cs="Times New Roman"/>
          <w:kern w:val="0"/>
          <w:sz w:val="32"/>
          <w:szCs w:val="32"/>
        </w:rPr>
        <w:t>：</w:t>
      </w:r>
      <w:r w:rsidRPr="00A95B56">
        <w:rPr>
          <w:rFonts w:ascii="Times New Roman" w:eastAsia="方正仿宋_GBK" w:hAnsi="Times New Roman" w:cs="Times New Roman"/>
          <w:kern w:val="0"/>
          <w:sz w:val="32"/>
          <w:szCs w:val="32"/>
        </w:rPr>
        <w:t>指事业单位附属独立核算单位按照有关规定上缴的收入。</w:t>
      </w:r>
    </w:p>
    <w:p w14:paraId="2410CDDF" w14:textId="77777777" w:rsidR="0012278D" w:rsidRDefault="0012278D" w:rsidP="00B138DB">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Pr>
          <w:rFonts w:ascii="方正黑体_GBK" w:eastAsia="方正黑体_GBK" w:hAnsi="Times New Roman" w:cs="Times New Roman" w:hint="eastAsia"/>
          <w:kern w:val="0"/>
          <w:sz w:val="32"/>
          <w:szCs w:val="32"/>
        </w:rPr>
        <w:t>七</w:t>
      </w:r>
      <w:r w:rsidRPr="00A95B56">
        <w:rPr>
          <w:rFonts w:ascii="方正黑体_GBK" w:eastAsia="方正黑体_GBK" w:hAnsi="Times New Roman" w:cs="Times New Roman"/>
          <w:kern w:val="0"/>
          <w:sz w:val="32"/>
          <w:szCs w:val="32"/>
        </w:rPr>
        <w:t>、其他收入：</w:t>
      </w:r>
      <w:r w:rsidRPr="00A95B56">
        <w:rPr>
          <w:rFonts w:ascii="Times New Roman" w:eastAsia="方正仿宋_GBK" w:hAnsi="Times New Roman" w:cs="Times New Roman"/>
          <w:kern w:val="0"/>
          <w:sz w:val="32"/>
          <w:szCs w:val="32"/>
        </w:rPr>
        <w:t>指单位取得的除上述</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财政拨款收入</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r w:rsidRPr="00E020C9">
        <w:rPr>
          <w:rFonts w:ascii="Times New Roman" w:eastAsia="方正仿宋_GBK" w:hAnsi="Times New Roman" w:cs="Times New Roman"/>
          <w:kern w:val="0"/>
          <w:sz w:val="32"/>
          <w:szCs w:val="32"/>
        </w:rPr>
        <w:t xml:space="preserve"> </w:t>
      </w:r>
      <w:r w:rsidRPr="00A95B56">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上级</w:t>
      </w:r>
      <w:r>
        <w:rPr>
          <w:rFonts w:ascii="Times New Roman" w:eastAsia="方正仿宋_GBK" w:hAnsi="Times New Roman" w:cs="Times New Roman"/>
          <w:kern w:val="0"/>
          <w:sz w:val="32"/>
          <w:szCs w:val="32"/>
        </w:rPr>
        <w:t>补助</w:t>
      </w:r>
      <w:r w:rsidRPr="00A95B56">
        <w:rPr>
          <w:rFonts w:ascii="Times New Roman" w:eastAsia="方正仿宋_GBK" w:hAnsi="Times New Roman" w:cs="Times New Roman"/>
          <w:kern w:val="0"/>
          <w:sz w:val="32"/>
          <w:szCs w:val="32"/>
        </w:rPr>
        <w:t>收入</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事业收入</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经营收入</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附属单位</w:t>
      </w:r>
      <w:r>
        <w:rPr>
          <w:rFonts w:ascii="Times New Roman" w:eastAsia="方正仿宋_GBK" w:hAnsi="Times New Roman" w:cs="Times New Roman"/>
          <w:kern w:val="0"/>
          <w:sz w:val="32"/>
          <w:szCs w:val="32"/>
        </w:rPr>
        <w:t>上缴</w:t>
      </w:r>
      <w:r w:rsidRPr="00A95B56">
        <w:rPr>
          <w:rFonts w:ascii="Times New Roman" w:eastAsia="方正仿宋_GBK" w:hAnsi="Times New Roman" w:cs="Times New Roman"/>
          <w:kern w:val="0"/>
          <w:sz w:val="32"/>
          <w:szCs w:val="32"/>
        </w:rPr>
        <w:t>收入</w:t>
      </w:r>
      <w:r w:rsidRPr="00A95B56">
        <w:rPr>
          <w:rFonts w:ascii="Times New Roman" w:eastAsia="方正仿宋_GBK" w:hAnsi="Times New Roman" w:cs="Times New Roman"/>
          <w:kern w:val="0"/>
          <w:sz w:val="32"/>
          <w:szCs w:val="32"/>
        </w:rPr>
        <w:t>”</w:t>
      </w:r>
      <w:r w:rsidRPr="00A95B56">
        <w:rPr>
          <w:rFonts w:ascii="Times New Roman" w:eastAsia="方正仿宋_GBK" w:hAnsi="Times New Roman" w:cs="Times New Roman"/>
          <w:kern w:val="0"/>
          <w:sz w:val="32"/>
          <w:szCs w:val="32"/>
        </w:rPr>
        <w:t>等以外的各项收入。</w:t>
      </w:r>
    </w:p>
    <w:p w14:paraId="33B697CA" w14:textId="77777777" w:rsidR="0012278D" w:rsidRDefault="0012278D" w:rsidP="00B138DB">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Pr>
          <w:rFonts w:ascii="方正黑体_GBK" w:eastAsia="方正黑体_GBK" w:hAnsi="Times New Roman" w:cs="Times New Roman" w:hint="eastAsia"/>
          <w:kern w:val="0"/>
          <w:sz w:val="32"/>
          <w:szCs w:val="32"/>
        </w:rPr>
        <w:t>八</w:t>
      </w:r>
      <w:r w:rsidRPr="00A95B56">
        <w:rPr>
          <w:rFonts w:ascii="方正黑体_GBK" w:eastAsia="方正黑体_GBK" w:hAnsi="Times New Roman" w:cs="Times New Roman"/>
          <w:kern w:val="0"/>
          <w:sz w:val="32"/>
          <w:szCs w:val="32"/>
        </w:rPr>
        <w:t>、</w:t>
      </w:r>
      <w:r>
        <w:rPr>
          <w:rFonts w:ascii="方正黑体_GBK" w:eastAsia="方正黑体_GBK" w:hAnsi="Times New Roman" w:cs="Times New Roman" w:hint="eastAsia"/>
          <w:kern w:val="0"/>
          <w:sz w:val="32"/>
          <w:szCs w:val="32"/>
        </w:rPr>
        <w:t>使用</w:t>
      </w:r>
      <w:r>
        <w:rPr>
          <w:rFonts w:ascii="方正黑体_GBK" w:eastAsia="方正黑体_GBK" w:hAnsi="Times New Roman" w:cs="Times New Roman"/>
          <w:kern w:val="0"/>
          <w:sz w:val="32"/>
          <w:szCs w:val="32"/>
        </w:rPr>
        <w:t>非财政拨款结余</w:t>
      </w:r>
      <w:r w:rsidRPr="00A95B56">
        <w:rPr>
          <w:rFonts w:ascii="方正黑体_GBK" w:eastAsia="方正黑体_GBK" w:hAnsi="Times New Roman" w:cs="Times New Roman"/>
          <w:kern w:val="0"/>
          <w:sz w:val="32"/>
          <w:szCs w:val="32"/>
        </w:rPr>
        <w:t>：</w:t>
      </w:r>
      <w:r w:rsidRPr="00A95B56">
        <w:rPr>
          <w:rFonts w:ascii="Times New Roman" w:eastAsia="方正仿宋_GBK" w:hAnsi="Times New Roman" w:cs="Times New Roman"/>
          <w:kern w:val="0"/>
          <w:sz w:val="32"/>
          <w:szCs w:val="32"/>
        </w:rPr>
        <w:t>指事业单位</w:t>
      </w:r>
      <w:r>
        <w:rPr>
          <w:rFonts w:ascii="Times New Roman" w:eastAsia="方正仿宋_GBK" w:hAnsi="Times New Roman" w:cs="Times New Roman" w:hint="eastAsia"/>
          <w:kern w:val="0"/>
          <w:sz w:val="32"/>
          <w:szCs w:val="32"/>
        </w:rPr>
        <w:t>按照</w:t>
      </w:r>
      <w:r>
        <w:rPr>
          <w:rFonts w:ascii="Times New Roman" w:eastAsia="方正仿宋_GBK" w:hAnsi="Times New Roman" w:cs="Times New Roman"/>
          <w:kern w:val="0"/>
          <w:sz w:val="32"/>
          <w:szCs w:val="32"/>
        </w:rPr>
        <w:t>预算管理要求</w:t>
      </w:r>
      <w:r>
        <w:rPr>
          <w:rFonts w:ascii="Times New Roman" w:eastAsia="方正仿宋_GBK" w:hAnsi="Times New Roman" w:cs="Times New Roman" w:hint="eastAsia"/>
          <w:kern w:val="0"/>
          <w:sz w:val="32"/>
          <w:szCs w:val="32"/>
        </w:rPr>
        <w:t>使用非</w:t>
      </w:r>
      <w:r>
        <w:rPr>
          <w:rFonts w:ascii="Times New Roman" w:eastAsia="方正仿宋_GBK" w:hAnsi="Times New Roman" w:cs="Times New Roman"/>
          <w:kern w:val="0"/>
          <w:sz w:val="32"/>
          <w:szCs w:val="32"/>
        </w:rPr>
        <w:t>财政拨款结余（</w:t>
      </w:r>
      <w:proofErr w:type="gramStart"/>
      <w:r>
        <w:rPr>
          <w:rFonts w:ascii="Times New Roman" w:eastAsia="方正仿宋_GBK" w:hAnsi="Times New Roman" w:cs="Times New Roman"/>
          <w:kern w:val="0"/>
          <w:sz w:val="32"/>
          <w:szCs w:val="32"/>
        </w:rPr>
        <w:t>原</w:t>
      </w:r>
      <w:r w:rsidRPr="00A95B56">
        <w:rPr>
          <w:rFonts w:ascii="Times New Roman" w:eastAsia="方正仿宋_GBK" w:hAnsi="Times New Roman" w:cs="Times New Roman"/>
          <w:kern w:val="0"/>
          <w:sz w:val="32"/>
          <w:szCs w:val="32"/>
        </w:rPr>
        <w:t>事业</w:t>
      </w:r>
      <w:proofErr w:type="gramEnd"/>
      <w:r w:rsidRPr="00A95B56">
        <w:rPr>
          <w:rFonts w:ascii="Times New Roman" w:eastAsia="方正仿宋_GBK" w:hAnsi="Times New Roman" w:cs="Times New Roman"/>
          <w:kern w:val="0"/>
          <w:sz w:val="32"/>
          <w:szCs w:val="32"/>
        </w:rPr>
        <w:t>基金</w:t>
      </w:r>
      <w:r>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弥补当年收支差额的数额。</w:t>
      </w:r>
    </w:p>
    <w:p w14:paraId="7EE9E790" w14:textId="77777777" w:rsidR="0012278D" w:rsidRDefault="0012278D" w:rsidP="00B138DB">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Pr>
          <w:rFonts w:ascii="方正黑体_GBK" w:eastAsia="方正黑体_GBK" w:hAnsi="Times New Roman" w:cs="Times New Roman" w:hint="eastAsia"/>
          <w:kern w:val="0"/>
          <w:sz w:val="32"/>
          <w:szCs w:val="32"/>
        </w:rPr>
        <w:lastRenderedPageBreak/>
        <w:t>九</w:t>
      </w:r>
      <w:r w:rsidRPr="00A95B56">
        <w:rPr>
          <w:rFonts w:ascii="方正黑体_GBK" w:eastAsia="方正黑体_GBK" w:hAnsi="Times New Roman" w:cs="Times New Roman"/>
          <w:kern w:val="0"/>
          <w:sz w:val="32"/>
          <w:szCs w:val="32"/>
        </w:rPr>
        <w:t>、年初结转和结余：</w:t>
      </w:r>
      <w:r w:rsidRPr="00A95B56">
        <w:rPr>
          <w:rFonts w:ascii="Times New Roman" w:eastAsia="方正仿宋_GBK" w:hAnsi="Times New Roman" w:cs="Times New Roman"/>
          <w:kern w:val="0"/>
          <w:sz w:val="32"/>
          <w:szCs w:val="32"/>
        </w:rPr>
        <w:t>指单位上年结转本年使用的基本支出结转、项目支出结转和结余</w:t>
      </w:r>
      <w:r>
        <w:rPr>
          <w:rFonts w:ascii="Times New Roman" w:eastAsia="方正仿宋_GBK" w:hAnsi="Times New Roman" w:cs="Times New Roman" w:hint="eastAsia"/>
          <w:kern w:val="0"/>
          <w:sz w:val="32"/>
          <w:szCs w:val="32"/>
        </w:rPr>
        <w:t>、</w:t>
      </w:r>
      <w:r w:rsidRPr="00A95B56">
        <w:rPr>
          <w:rFonts w:ascii="Times New Roman" w:eastAsia="方正仿宋_GBK" w:hAnsi="Times New Roman" w:cs="Times New Roman"/>
          <w:kern w:val="0"/>
          <w:sz w:val="32"/>
          <w:szCs w:val="32"/>
        </w:rPr>
        <w:t>经营结余。</w:t>
      </w:r>
    </w:p>
    <w:p w14:paraId="6E656E94" w14:textId="77777777" w:rsidR="0012278D" w:rsidRDefault="0012278D" w:rsidP="00B138DB">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Pr>
          <w:rFonts w:ascii="方正黑体_GBK" w:eastAsia="方正黑体_GBK" w:hAnsi="Times New Roman" w:cs="Times New Roman" w:hint="eastAsia"/>
          <w:kern w:val="0"/>
          <w:sz w:val="32"/>
          <w:szCs w:val="32"/>
        </w:rPr>
        <w:t>十</w:t>
      </w:r>
      <w:r w:rsidRPr="00A95B56">
        <w:rPr>
          <w:rFonts w:ascii="方正黑体_GBK" w:eastAsia="方正黑体_GBK" w:hAnsi="Times New Roman" w:cs="Times New Roman"/>
          <w:kern w:val="0"/>
          <w:sz w:val="32"/>
          <w:szCs w:val="32"/>
        </w:rPr>
        <w:t>、结余分配：</w:t>
      </w:r>
      <w:r w:rsidRPr="00A95B56">
        <w:rPr>
          <w:rFonts w:ascii="Times New Roman" w:eastAsia="方正仿宋_GBK" w:hAnsi="Times New Roman" w:cs="Times New Roman"/>
          <w:kern w:val="0"/>
          <w:sz w:val="32"/>
          <w:szCs w:val="32"/>
        </w:rPr>
        <w:t>指事业单位按规定缴纳的所得税</w:t>
      </w:r>
      <w:r>
        <w:rPr>
          <w:rFonts w:ascii="Times New Roman" w:eastAsia="方正仿宋_GBK" w:hAnsi="Times New Roman" w:cs="Times New Roman" w:hint="eastAsia"/>
          <w:kern w:val="0"/>
          <w:sz w:val="32"/>
          <w:szCs w:val="32"/>
        </w:rPr>
        <w:t>以及从</w:t>
      </w:r>
      <w:r w:rsidRPr="00A95B56">
        <w:rPr>
          <w:rFonts w:ascii="Times New Roman" w:eastAsia="方正仿宋_GBK" w:hAnsi="Times New Roman" w:cs="Times New Roman"/>
          <w:kern w:val="0"/>
          <w:sz w:val="32"/>
          <w:szCs w:val="32"/>
        </w:rPr>
        <w:t>非财政</w:t>
      </w:r>
      <w:r>
        <w:rPr>
          <w:rFonts w:ascii="Times New Roman" w:eastAsia="方正仿宋_GBK" w:hAnsi="Times New Roman" w:cs="Times New Roman" w:hint="eastAsia"/>
          <w:kern w:val="0"/>
          <w:sz w:val="32"/>
          <w:szCs w:val="32"/>
        </w:rPr>
        <w:t>拨款</w:t>
      </w:r>
      <w:r>
        <w:rPr>
          <w:rFonts w:ascii="Times New Roman" w:eastAsia="方正仿宋_GBK" w:hAnsi="Times New Roman" w:cs="Times New Roman"/>
          <w:kern w:val="0"/>
          <w:sz w:val="32"/>
          <w:szCs w:val="32"/>
        </w:rPr>
        <w:t>结余</w:t>
      </w:r>
      <w:r>
        <w:rPr>
          <w:rFonts w:ascii="Times New Roman" w:eastAsia="方正仿宋_GBK" w:hAnsi="Times New Roman" w:cs="Times New Roman" w:hint="eastAsia"/>
          <w:kern w:val="0"/>
          <w:sz w:val="32"/>
          <w:szCs w:val="32"/>
        </w:rPr>
        <w:t>中</w:t>
      </w:r>
      <w:r>
        <w:rPr>
          <w:rFonts w:ascii="Times New Roman" w:eastAsia="方正仿宋_GBK" w:hAnsi="Times New Roman" w:cs="Times New Roman"/>
          <w:kern w:val="0"/>
          <w:sz w:val="32"/>
          <w:szCs w:val="32"/>
        </w:rPr>
        <w:t>提取</w:t>
      </w:r>
      <w:r>
        <w:rPr>
          <w:rFonts w:ascii="Times New Roman" w:eastAsia="方正仿宋_GBK" w:hAnsi="Times New Roman" w:cs="Times New Roman" w:hint="eastAsia"/>
          <w:kern w:val="0"/>
          <w:sz w:val="32"/>
          <w:szCs w:val="32"/>
        </w:rPr>
        <w:t>各类</w:t>
      </w:r>
      <w:r>
        <w:rPr>
          <w:rFonts w:ascii="Times New Roman" w:eastAsia="方正仿宋_GBK" w:hAnsi="Times New Roman" w:cs="Times New Roman"/>
          <w:kern w:val="0"/>
          <w:sz w:val="32"/>
          <w:szCs w:val="32"/>
        </w:rPr>
        <w:t>结余</w:t>
      </w:r>
      <w:r>
        <w:rPr>
          <w:rFonts w:ascii="Times New Roman" w:eastAsia="方正仿宋_GBK" w:hAnsi="Times New Roman" w:cs="Times New Roman" w:hint="eastAsia"/>
          <w:kern w:val="0"/>
          <w:sz w:val="32"/>
          <w:szCs w:val="32"/>
        </w:rPr>
        <w:t>的</w:t>
      </w:r>
      <w:r>
        <w:rPr>
          <w:rFonts w:ascii="Times New Roman" w:eastAsia="方正仿宋_GBK" w:hAnsi="Times New Roman" w:cs="Times New Roman"/>
          <w:kern w:val="0"/>
          <w:sz w:val="32"/>
          <w:szCs w:val="32"/>
        </w:rPr>
        <w:t>情况</w:t>
      </w:r>
      <w:r w:rsidRPr="00A95B56">
        <w:rPr>
          <w:rFonts w:ascii="Times New Roman" w:eastAsia="方正仿宋_GBK" w:hAnsi="Times New Roman" w:cs="Times New Roman"/>
          <w:kern w:val="0"/>
          <w:sz w:val="32"/>
          <w:szCs w:val="32"/>
        </w:rPr>
        <w:t>。</w:t>
      </w:r>
    </w:p>
    <w:p w14:paraId="445019ED" w14:textId="77777777" w:rsidR="0012278D" w:rsidRDefault="0012278D" w:rsidP="00B138DB">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A95B56">
        <w:rPr>
          <w:rFonts w:ascii="方正黑体_GBK" w:eastAsia="方正黑体_GBK" w:hAnsi="Times New Roman" w:cs="Times New Roman"/>
          <w:kern w:val="0"/>
          <w:sz w:val="32"/>
          <w:szCs w:val="32"/>
        </w:rPr>
        <w:t>十</w:t>
      </w:r>
      <w:r>
        <w:rPr>
          <w:rFonts w:ascii="方正黑体_GBK" w:eastAsia="方正黑体_GBK" w:hAnsi="Times New Roman" w:cs="Times New Roman" w:hint="eastAsia"/>
          <w:kern w:val="0"/>
          <w:sz w:val="32"/>
          <w:szCs w:val="32"/>
        </w:rPr>
        <w:t>一</w:t>
      </w:r>
      <w:r w:rsidRPr="00A95B56">
        <w:rPr>
          <w:rFonts w:ascii="方正黑体_GBK" w:eastAsia="方正黑体_GBK" w:hAnsi="Times New Roman" w:cs="Times New Roman"/>
          <w:kern w:val="0"/>
          <w:sz w:val="32"/>
          <w:szCs w:val="32"/>
        </w:rPr>
        <w:t>、年末结转和结余资金：</w:t>
      </w:r>
      <w:r w:rsidRPr="00B138DB">
        <w:rPr>
          <w:rFonts w:ascii="Times New Roman" w:eastAsia="方正仿宋_GBK" w:hAnsi="Times New Roman" w:cs="Times New Roman"/>
          <w:kern w:val="0"/>
          <w:sz w:val="32"/>
          <w:szCs w:val="32"/>
        </w:rPr>
        <w:t>指单位</w:t>
      </w:r>
      <w:r>
        <w:rPr>
          <w:rFonts w:ascii="Times New Roman" w:eastAsia="方正仿宋_GBK" w:hAnsi="Times New Roman" w:cs="Times New Roman" w:hint="eastAsia"/>
          <w:kern w:val="0"/>
          <w:sz w:val="32"/>
          <w:szCs w:val="32"/>
        </w:rPr>
        <w:t>结转</w:t>
      </w:r>
      <w:r>
        <w:rPr>
          <w:rFonts w:ascii="Times New Roman" w:eastAsia="方正仿宋_GBK" w:hAnsi="Times New Roman" w:cs="Times New Roman"/>
          <w:kern w:val="0"/>
          <w:sz w:val="32"/>
          <w:szCs w:val="32"/>
        </w:rPr>
        <w:t>下年</w:t>
      </w:r>
      <w:r>
        <w:rPr>
          <w:rFonts w:ascii="Times New Roman" w:eastAsia="方正仿宋_GBK" w:hAnsi="Times New Roman" w:cs="Times New Roman" w:hint="eastAsia"/>
          <w:kern w:val="0"/>
          <w:sz w:val="32"/>
          <w:szCs w:val="32"/>
        </w:rPr>
        <w:t>的</w:t>
      </w:r>
      <w:r w:rsidRPr="00B138DB">
        <w:rPr>
          <w:rFonts w:ascii="Times New Roman" w:eastAsia="方正仿宋_GBK" w:hAnsi="Times New Roman" w:cs="Times New Roman"/>
          <w:kern w:val="0"/>
          <w:sz w:val="32"/>
          <w:szCs w:val="32"/>
        </w:rPr>
        <w:t>基本支出结转、项目支出结转和结余</w:t>
      </w:r>
      <w:r>
        <w:rPr>
          <w:rFonts w:ascii="Times New Roman" w:eastAsia="方正仿宋_GBK" w:hAnsi="Times New Roman" w:cs="Times New Roman" w:hint="eastAsia"/>
          <w:kern w:val="0"/>
          <w:sz w:val="32"/>
          <w:szCs w:val="32"/>
        </w:rPr>
        <w:t>、</w:t>
      </w:r>
      <w:r w:rsidRPr="00B138DB">
        <w:rPr>
          <w:rFonts w:ascii="Times New Roman" w:eastAsia="方正仿宋_GBK" w:hAnsi="Times New Roman" w:cs="Times New Roman"/>
          <w:kern w:val="0"/>
          <w:sz w:val="32"/>
          <w:szCs w:val="32"/>
        </w:rPr>
        <w:t>经营结余。</w:t>
      </w:r>
    </w:p>
    <w:p w14:paraId="4FFF842B" w14:textId="77777777" w:rsidR="0012278D" w:rsidRDefault="0012278D" w:rsidP="00B138DB">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A95B56">
        <w:rPr>
          <w:rFonts w:ascii="方正黑体_GBK" w:eastAsia="方正黑体_GBK" w:hAnsi="Times New Roman" w:cs="Times New Roman"/>
          <w:kern w:val="0"/>
          <w:sz w:val="32"/>
          <w:szCs w:val="32"/>
        </w:rPr>
        <w:t>十</w:t>
      </w:r>
      <w:r>
        <w:rPr>
          <w:rFonts w:ascii="方正黑体_GBK" w:eastAsia="方正黑体_GBK" w:hAnsi="Times New Roman" w:cs="Times New Roman" w:hint="eastAsia"/>
          <w:kern w:val="0"/>
          <w:sz w:val="32"/>
          <w:szCs w:val="32"/>
        </w:rPr>
        <w:t>二</w:t>
      </w:r>
      <w:r w:rsidRPr="00A95B56">
        <w:rPr>
          <w:rFonts w:ascii="方正黑体_GBK" w:eastAsia="方正黑体_GBK" w:hAnsi="Times New Roman" w:cs="Times New Roman"/>
          <w:kern w:val="0"/>
          <w:sz w:val="32"/>
          <w:szCs w:val="32"/>
        </w:rPr>
        <w:t>、基本支出：</w:t>
      </w:r>
      <w:r w:rsidRPr="00A95B56">
        <w:rPr>
          <w:rFonts w:ascii="Times New Roman" w:eastAsia="方正仿宋_GBK" w:hAnsi="Times New Roman" w:cs="Times New Roman"/>
          <w:kern w:val="0"/>
          <w:sz w:val="32"/>
          <w:szCs w:val="32"/>
        </w:rPr>
        <w:t>指为保障机构正常运转、完成日常工作任务</w:t>
      </w:r>
      <w:r>
        <w:rPr>
          <w:rFonts w:ascii="Times New Roman" w:eastAsia="方正仿宋_GBK" w:hAnsi="Times New Roman" w:cs="Times New Roman" w:hint="eastAsia"/>
          <w:kern w:val="0"/>
          <w:sz w:val="32"/>
          <w:szCs w:val="32"/>
        </w:rPr>
        <w:t>所</w:t>
      </w:r>
      <w:r w:rsidRPr="00A95B56">
        <w:rPr>
          <w:rFonts w:ascii="Times New Roman" w:eastAsia="方正仿宋_GBK" w:hAnsi="Times New Roman" w:cs="Times New Roman"/>
          <w:kern w:val="0"/>
          <w:sz w:val="32"/>
          <w:szCs w:val="32"/>
        </w:rPr>
        <w:t>发生的</w:t>
      </w:r>
      <w:r>
        <w:rPr>
          <w:rFonts w:ascii="Times New Roman" w:eastAsia="方正仿宋_GBK" w:hAnsi="Times New Roman" w:cs="Times New Roman" w:hint="eastAsia"/>
          <w:kern w:val="0"/>
          <w:sz w:val="32"/>
          <w:szCs w:val="32"/>
        </w:rPr>
        <w:t>支出</w:t>
      </w:r>
      <w:r>
        <w:rPr>
          <w:rFonts w:ascii="Times New Roman" w:eastAsia="方正仿宋_GBK" w:hAnsi="Times New Roman" w:cs="Times New Roman"/>
          <w:kern w:val="0"/>
          <w:sz w:val="32"/>
          <w:szCs w:val="32"/>
        </w:rPr>
        <w:t>，包括人员经费和公用经费</w:t>
      </w:r>
      <w:r w:rsidRPr="00A95B56">
        <w:rPr>
          <w:rFonts w:ascii="Times New Roman" w:eastAsia="方正仿宋_GBK" w:hAnsi="Times New Roman" w:cs="Times New Roman"/>
          <w:kern w:val="0"/>
          <w:sz w:val="32"/>
          <w:szCs w:val="32"/>
        </w:rPr>
        <w:t>。</w:t>
      </w:r>
    </w:p>
    <w:p w14:paraId="187E551E" w14:textId="77777777" w:rsidR="0012278D" w:rsidRDefault="0012278D" w:rsidP="00B138DB">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A95B56">
        <w:rPr>
          <w:rFonts w:ascii="方正黑体_GBK" w:eastAsia="方正黑体_GBK" w:hAnsi="Times New Roman" w:cs="Times New Roman"/>
          <w:kern w:val="0"/>
          <w:sz w:val="32"/>
          <w:szCs w:val="32"/>
        </w:rPr>
        <w:t>十</w:t>
      </w:r>
      <w:r>
        <w:rPr>
          <w:rFonts w:ascii="方正黑体_GBK" w:eastAsia="方正黑体_GBK" w:hAnsi="Times New Roman" w:cs="Times New Roman" w:hint="eastAsia"/>
          <w:kern w:val="0"/>
          <w:sz w:val="32"/>
          <w:szCs w:val="32"/>
        </w:rPr>
        <w:t>三</w:t>
      </w:r>
      <w:r w:rsidRPr="00A95B56">
        <w:rPr>
          <w:rFonts w:ascii="方正黑体_GBK" w:eastAsia="方正黑体_GBK" w:hAnsi="Times New Roman" w:cs="Times New Roman"/>
          <w:kern w:val="0"/>
          <w:sz w:val="32"/>
          <w:szCs w:val="32"/>
        </w:rPr>
        <w:t>、项目支出：</w:t>
      </w:r>
      <w:r w:rsidRPr="00A95B56">
        <w:rPr>
          <w:rFonts w:ascii="Times New Roman" w:eastAsia="方正仿宋_GBK" w:hAnsi="Times New Roman" w:cs="Times New Roman"/>
          <w:kern w:val="0"/>
          <w:sz w:val="32"/>
          <w:szCs w:val="32"/>
        </w:rPr>
        <w:t>指在为完成特定的</w:t>
      </w:r>
      <w:r>
        <w:rPr>
          <w:rFonts w:ascii="Times New Roman" w:eastAsia="方正仿宋_GBK" w:hAnsi="Times New Roman" w:cs="Times New Roman" w:hint="eastAsia"/>
          <w:kern w:val="0"/>
          <w:sz w:val="32"/>
          <w:szCs w:val="32"/>
        </w:rPr>
        <w:t>工作</w:t>
      </w:r>
      <w:r w:rsidRPr="00A95B56">
        <w:rPr>
          <w:rFonts w:ascii="Times New Roman" w:eastAsia="方正仿宋_GBK" w:hAnsi="Times New Roman" w:cs="Times New Roman"/>
          <w:kern w:val="0"/>
          <w:sz w:val="32"/>
          <w:szCs w:val="32"/>
        </w:rPr>
        <w:t>任务</w:t>
      </w:r>
      <w:r>
        <w:rPr>
          <w:rFonts w:ascii="Times New Roman" w:eastAsia="方正仿宋_GBK" w:hAnsi="Times New Roman" w:cs="Times New Roman" w:hint="eastAsia"/>
          <w:kern w:val="0"/>
          <w:sz w:val="32"/>
          <w:szCs w:val="32"/>
        </w:rPr>
        <w:t>和</w:t>
      </w:r>
      <w:r w:rsidRPr="00A95B56">
        <w:rPr>
          <w:rFonts w:ascii="Times New Roman" w:eastAsia="方正仿宋_GBK" w:hAnsi="Times New Roman" w:cs="Times New Roman"/>
          <w:kern w:val="0"/>
          <w:sz w:val="32"/>
          <w:szCs w:val="32"/>
        </w:rPr>
        <w:t>事业发展目标所发生的支出。</w:t>
      </w:r>
    </w:p>
    <w:p w14:paraId="41941E2A" w14:textId="77777777" w:rsidR="0012278D" w:rsidRDefault="0012278D" w:rsidP="00B138DB">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A95B56">
        <w:rPr>
          <w:rFonts w:ascii="方正黑体_GBK" w:eastAsia="方正黑体_GBK" w:hAnsi="Times New Roman" w:cs="Times New Roman"/>
          <w:kern w:val="0"/>
          <w:sz w:val="32"/>
          <w:szCs w:val="32"/>
        </w:rPr>
        <w:t>十</w:t>
      </w:r>
      <w:r>
        <w:rPr>
          <w:rFonts w:ascii="方正黑体_GBK" w:eastAsia="方正黑体_GBK" w:hAnsi="Times New Roman" w:cs="Times New Roman" w:hint="eastAsia"/>
          <w:kern w:val="0"/>
          <w:sz w:val="32"/>
          <w:szCs w:val="32"/>
        </w:rPr>
        <w:t>四</w:t>
      </w:r>
      <w:r w:rsidRPr="00A95B56">
        <w:rPr>
          <w:rFonts w:ascii="方正黑体_GBK" w:eastAsia="方正黑体_GBK" w:hAnsi="Times New Roman" w:cs="Times New Roman"/>
          <w:kern w:val="0"/>
          <w:sz w:val="32"/>
          <w:szCs w:val="32"/>
        </w:rPr>
        <w:t>、上缴上级支出：</w:t>
      </w:r>
      <w:r w:rsidRPr="00A95B56">
        <w:rPr>
          <w:rFonts w:ascii="Times New Roman" w:eastAsia="方正仿宋_GBK" w:hAnsi="Times New Roman" w:cs="Times New Roman"/>
          <w:kern w:val="0"/>
          <w:sz w:val="32"/>
          <w:szCs w:val="32"/>
        </w:rPr>
        <w:t>指事业单位按照财政部门和主管部门的规定上缴上级单位的支出。</w:t>
      </w:r>
    </w:p>
    <w:p w14:paraId="6A5608EC" w14:textId="77777777" w:rsidR="0012278D" w:rsidRDefault="0012278D" w:rsidP="00B138DB">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A95B56">
        <w:rPr>
          <w:rFonts w:ascii="方正黑体_GBK" w:eastAsia="方正黑体_GBK" w:hAnsi="Times New Roman" w:cs="Times New Roman"/>
          <w:kern w:val="0"/>
          <w:sz w:val="32"/>
          <w:szCs w:val="32"/>
        </w:rPr>
        <w:t>十</w:t>
      </w:r>
      <w:r>
        <w:rPr>
          <w:rFonts w:ascii="方正黑体_GBK" w:eastAsia="方正黑体_GBK" w:hAnsi="Times New Roman" w:cs="Times New Roman" w:hint="eastAsia"/>
          <w:kern w:val="0"/>
          <w:sz w:val="32"/>
          <w:szCs w:val="32"/>
        </w:rPr>
        <w:t>五</w:t>
      </w:r>
      <w:r w:rsidRPr="00A95B56">
        <w:rPr>
          <w:rFonts w:ascii="方正黑体_GBK" w:eastAsia="方正黑体_GBK" w:hAnsi="Times New Roman" w:cs="Times New Roman"/>
          <w:kern w:val="0"/>
          <w:sz w:val="32"/>
          <w:szCs w:val="32"/>
        </w:rPr>
        <w:t>、经营支出：</w:t>
      </w:r>
      <w:r w:rsidRPr="00A95B56">
        <w:rPr>
          <w:rFonts w:ascii="Times New Roman" w:eastAsia="方正仿宋_GBK" w:hAnsi="Times New Roman" w:cs="Times New Roman"/>
          <w:kern w:val="0"/>
          <w:sz w:val="32"/>
          <w:szCs w:val="32"/>
        </w:rPr>
        <w:t>指事业单位在专业业务活动及其辅助活动之外开展非独立核算经营活动发生的支出。</w:t>
      </w:r>
    </w:p>
    <w:p w14:paraId="01A13382" w14:textId="77777777" w:rsidR="0012278D" w:rsidRDefault="0012278D" w:rsidP="00B138DB">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A95B56">
        <w:rPr>
          <w:rFonts w:ascii="方正黑体_GBK" w:eastAsia="方正黑体_GBK" w:hAnsi="Times New Roman" w:cs="Times New Roman"/>
          <w:kern w:val="0"/>
          <w:sz w:val="32"/>
          <w:szCs w:val="32"/>
        </w:rPr>
        <w:t>十</w:t>
      </w:r>
      <w:r>
        <w:rPr>
          <w:rFonts w:ascii="方正黑体_GBK" w:eastAsia="方正黑体_GBK" w:hAnsi="Times New Roman" w:cs="Times New Roman" w:hint="eastAsia"/>
          <w:kern w:val="0"/>
          <w:sz w:val="32"/>
          <w:szCs w:val="32"/>
        </w:rPr>
        <w:t>六</w:t>
      </w:r>
      <w:r w:rsidRPr="00A95B56">
        <w:rPr>
          <w:rFonts w:ascii="方正黑体_GBK" w:eastAsia="方正黑体_GBK" w:hAnsi="Times New Roman" w:cs="Times New Roman"/>
          <w:kern w:val="0"/>
          <w:sz w:val="32"/>
          <w:szCs w:val="32"/>
        </w:rPr>
        <w:t>、对附属单位补助支出：</w:t>
      </w:r>
      <w:r w:rsidRPr="00A95B56">
        <w:rPr>
          <w:rFonts w:ascii="Times New Roman" w:eastAsia="方正仿宋_GBK" w:hAnsi="Times New Roman" w:cs="Times New Roman"/>
          <w:kern w:val="0"/>
          <w:sz w:val="32"/>
          <w:szCs w:val="32"/>
        </w:rPr>
        <w:t>指事业单位用财政</w:t>
      </w:r>
      <w:r>
        <w:rPr>
          <w:rFonts w:ascii="Times New Roman" w:eastAsia="方正仿宋_GBK" w:hAnsi="Times New Roman" w:cs="Times New Roman" w:hint="eastAsia"/>
          <w:kern w:val="0"/>
          <w:sz w:val="32"/>
          <w:szCs w:val="32"/>
        </w:rPr>
        <w:t>拨款</w:t>
      </w:r>
      <w:r w:rsidRPr="00A95B56">
        <w:rPr>
          <w:rFonts w:ascii="Times New Roman" w:eastAsia="方正仿宋_GBK" w:hAnsi="Times New Roman" w:cs="Times New Roman"/>
          <w:kern w:val="0"/>
          <w:sz w:val="32"/>
          <w:szCs w:val="32"/>
        </w:rPr>
        <w:t>收入之外的收入对附属单位补助发生的支出。</w:t>
      </w:r>
    </w:p>
    <w:p w14:paraId="2041B9AD" w14:textId="77777777" w:rsidR="0012278D" w:rsidRDefault="0012278D" w:rsidP="0017345A">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A95B56">
        <w:rPr>
          <w:rFonts w:ascii="方正黑体_GBK" w:eastAsia="方正黑体_GBK" w:hAnsi="Times New Roman" w:cs="Times New Roman"/>
          <w:kern w:val="0"/>
          <w:sz w:val="32"/>
          <w:szCs w:val="32"/>
        </w:rPr>
        <w:t>十</w:t>
      </w:r>
      <w:r>
        <w:rPr>
          <w:rFonts w:ascii="方正黑体_GBK" w:eastAsia="方正黑体_GBK" w:hAnsi="Times New Roman" w:cs="Times New Roman" w:hint="eastAsia"/>
          <w:kern w:val="0"/>
          <w:sz w:val="32"/>
          <w:szCs w:val="32"/>
        </w:rPr>
        <w:t>七</w:t>
      </w:r>
      <w:r w:rsidRPr="00A95B56">
        <w:rPr>
          <w:rFonts w:ascii="方正黑体_GBK" w:eastAsia="方正黑体_GBK" w:hAnsi="Times New Roman" w:cs="Times New Roman"/>
          <w:kern w:val="0"/>
          <w:sz w:val="32"/>
          <w:szCs w:val="32"/>
        </w:rPr>
        <w:t>、</w:t>
      </w:r>
      <w:r w:rsidRPr="00A95B56">
        <w:rPr>
          <w:rFonts w:ascii="方正黑体_GBK" w:eastAsia="方正黑体_GBK" w:hAnsi="Times New Roman" w:cs="Times New Roman"/>
          <w:kern w:val="0"/>
          <w:sz w:val="32"/>
          <w:szCs w:val="32"/>
        </w:rPr>
        <w:t>“</w:t>
      </w:r>
      <w:r w:rsidRPr="00A95B56">
        <w:rPr>
          <w:rFonts w:ascii="方正黑体_GBK" w:eastAsia="方正黑体_GBK" w:hAnsi="Times New Roman" w:cs="Times New Roman"/>
          <w:kern w:val="0"/>
          <w:sz w:val="32"/>
          <w:szCs w:val="32"/>
        </w:rPr>
        <w:t>三公</w:t>
      </w:r>
      <w:r w:rsidRPr="00A95B56">
        <w:rPr>
          <w:rFonts w:ascii="方正黑体_GBK" w:eastAsia="方正黑体_GBK" w:hAnsi="Times New Roman" w:cs="Times New Roman"/>
          <w:kern w:val="0"/>
          <w:sz w:val="32"/>
          <w:szCs w:val="32"/>
        </w:rPr>
        <w:t>”</w:t>
      </w:r>
      <w:r w:rsidRPr="00A95B56">
        <w:rPr>
          <w:rFonts w:ascii="方正黑体_GBK" w:eastAsia="方正黑体_GBK" w:hAnsi="Times New Roman" w:cs="Times New Roman"/>
          <w:kern w:val="0"/>
          <w:sz w:val="32"/>
          <w:szCs w:val="32"/>
        </w:rPr>
        <w:t>经费：</w:t>
      </w:r>
      <w:r w:rsidRPr="00A95B56">
        <w:rPr>
          <w:rFonts w:ascii="Times New Roman" w:eastAsia="方正仿宋_GBK" w:hAnsi="Times New Roman" w:cs="Times New Roman"/>
          <w:kern w:val="0"/>
          <w:sz w:val="32"/>
          <w:szCs w:val="32"/>
        </w:rPr>
        <w:t>指部门用一般公共预算财政拨款安排的因公出国（境）费、公务用车购置及运行</w:t>
      </w:r>
      <w:r>
        <w:rPr>
          <w:rFonts w:ascii="Times New Roman" w:eastAsia="方正仿宋_GBK" w:hAnsi="Times New Roman" w:cs="Times New Roman" w:hint="eastAsia"/>
          <w:kern w:val="0"/>
          <w:sz w:val="32"/>
          <w:szCs w:val="32"/>
        </w:rPr>
        <w:t>维护</w:t>
      </w:r>
      <w:r w:rsidRPr="00A95B56">
        <w:rPr>
          <w:rFonts w:ascii="Times New Roman" w:eastAsia="方正仿宋_GBK" w:hAnsi="Times New Roman" w:cs="Times New Roman"/>
          <w:kern w:val="0"/>
          <w:sz w:val="32"/>
          <w:szCs w:val="32"/>
        </w:rPr>
        <w:t>费和公务接待费。其中，因公出国（境）</w:t>
      </w:r>
      <w:proofErr w:type="gramStart"/>
      <w:r w:rsidRPr="00A95B56">
        <w:rPr>
          <w:rFonts w:ascii="Times New Roman" w:eastAsia="方正仿宋_GBK" w:hAnsi="Times New Roman" w:cs="Times New Roman"/>
          <w:kern w:val="0"/>
          <w:sz w:val="32"/>
          <w:szCs w:val="32"/>
        </w:rPr>
        <w:t>费反映</w:t>
      </w:r>
      <w:proofErr w:type="gramEnd"/>
      <w:r w:rsidRPr="00A95B56">
        <w:rPr>
          <w:rFonts w:ascii="Times New Roman" w:eastAsia="方正仿宋_GBK" w:hAnsi="Times New Roman" w:cs="Times New Roman"/>
          <w:kern w:val="0"/>
          <w:sz w:val="32"/>
          <w:szCs w:val="32"/>
        </w:rPr>
        <w:t>单位公务出国（境）的</w:t>
      </w:r>
      <w:r>
        <w:rPr>
          <w:rFonts w:ascii="Times New Roman" w:eastAsia="方正仿宋_GBK" w:hAnsi="Times New Roman" w:cs="Times New Roman" w:hint="eastAsia"/>
          <w:kern w:val="0"/>
          <w:sz w:val="32"/>
          <w:szCs w:val="32"/>
        </w:rPr>
        <w:t>国际</w:t>
      </w:r>
      <w:r>
        <w:rPr>
          <w:rFonts w:ascii="Times New Roman" w:eastAsia="方正仿宋_GBK" w:hAnsi="Times New Roman" w:cs="Times New Roman"/>
          <w:kern w:val="0"/>
          <w:sz w:val="32"/>
          <w:szCs w:val="32"/>
        </w:rPr>
        <w:t>旅费、国外</w:t>
      </w:r>
      <w:r>
        <w:rPr>
          <w:rFonts w:ascii="Times New Roman" w:eastAsia="方正仿宋_GBK" w:hAnsi="Times New Roman" w:cs="Times New Roman" w:hint="eastAsia"/>
          <w:kern w:val="0"/>
          <w:sz w:val="32"/>
          <w:szCs w:val="32"/>
        </w:rPr>
        <w:t>城市</w:t>
      </w:r>
      <w:r>
        <w:rPr>
          <w:rFonts w:ascii="Times New Roman" w:eastAsia="方正仿宋_GBK" w:hAnsi="Times New Roman" w:cs="Times New Roman"/>
          <w:kern w:val="0"/>
          <w:sz w:val="32"/>
          <w:szCs w:val="32"/>
        </w:rPr>
        <w:t>间交通费、</w:t>
      </w:r>
      <w:r w:rsidRPr="00A95B56">
        <w:rPr>
          <w:rFonts w:ascii="Times New Roman" w:eastAsia="方正仿宋_GBK" w:hAnsi="Times New Roman" w:cs="Times New Roman"/>
          <w:kern w:val="0"/>
          <w:sz w:val="32"/>
          <w:szCs w:val="32"/>
        </w:rPr>
        <w:t>住宿费、伙食费、培训费</w:t>
      </w:r>
      <w:r>
        <w:rPr>
          <w:rFonts w:ascii="Times New Roman" w:eastAsia="方正仿宋_GBK" w:hAnsi="Times New Roman" w:cs="Times New Roman" w:hint="eastAsia"/>
          <w:kern w:val="0"/>
          <w:sz w:val="32"/>
          <w:szCs w:val="32"/>
        </w:rPr>
        <w:t>、</w:t>
      </w:r>
      <w:r>
        <w:rPr>
          <w:rFonts w:ascii="Times New Roman" w:eastAsia="方正仿宋_GBK" w:hAnsi="Times New Roman" w:cs="Times New Roman"/>
          <w:kern w:val="0"/>
          <w:sz w:val="32"/>
          <w:szCs w:val="32"/>
        </w:rPr>
        <w:t>公杂费</w:t>
      </w:r>
      <w:r w:rsidRPr="00A95B56">
        <w:rPr>
          <w:rFonts w:ascii="Times New Roman" w:eastAsia="方正仿宋_GBK" w:hAnsi="Times New Roman" w:cs="Times New Roman"/>
          <w:kern w:val="0"/>
          <w:sz w:val="32"/>
          <w:szCs w:val="32"/>
        </w:rPr>
        <w:t>等支出；公务用车购置及运行</w:t>
      </w:r>
      <w:r>
        <w:rPr>
          <w:rFonts w:ascii="Times New Roman" w:eastAsia="方正仿宋_GBK" w:hAnsi="Times New Roman" w:cs="Times New Roman" w:hint="eastAsia"/>
          <w:kern w:val="0"/>
          <w:sz w:val="32"/>
          <w:szCs w:val="32"/>
        </w:rPr>
        <w:t>维护</w:t>
      </w:r>
      <w:r w:rsidRPr="00A95B56">
        <w:rPr>
          <w:rFonts w:ascii="Times New Roman" w:eastAsia="方正仿宋_GBK" w:hAnsi="Times New Roman" w:cs="Times New Roman"/>
          <w:kern w:val="0"/>
          <w:sz w:val="32"/>
          <w:szCs w:val="32"/>
        </w:rPr>
        <w:t>费反映</w:t>
      </w:r>
      <w:r>
        <w:rPr>
          <w:rFonts w:ascii="Times New Roman" w:eastAsia="方正仿宋_GBK" w:hAnsi="Times New Roman" w:cs="Times New Roman"/>
          <w:kern w:val="0"/>
          <w:sz w:val="32"/>
          <w:szCs w:val="32"/>
        </w:rPr>
        <w:t>单位公务用车购置</w:t>
      </w:r>
      <w:r>
        <w:rPr>
          <w:rFonts w:ascii="Times New Roman" w:eastAsia="方正仿宋_GBK" w:hAnsi="Times New Roman" w:cs="Times New Roman" w:hint="eastAsia"/>
          <w:kern w:val="0"/>
          <w:sz w:val="32"/>
          <w:szCs w:val="32"/>
        </w:rPr>
        <w:t>支出</w:t>
      </w:r>
      <w:r>
        <w:rPr>
          <w:rFonts w:ascii="Times New Roman" w:eastAsia="方正仿宋_GBK" w:hAnsi="Times New Roman" w:cs="Times New Roman"/>
          <w:kern w:val="0"/>
          <w:sz w:val="32"/>
          <w:szCs w:val="32"/>
        </w:rPr>
        <w:t>（</w:t>
      </w:r>
      <w:proofErr w:type="gramStart"/>
      <w:r>
        <w:rPr>
          <w:rFonts w:ascii="Times New Roman" w:eastAsia="方正仿宋_GBK" w:hAnsi="Times New Roman" w:cs="Times New Roman" w:hint="eastAsia"/>
          <w:kern w:val="0"/>
          <w:sz w:val="32"/>
          <w:szCs w:val="32"/>
        </w:rPr>
        <w:t>含</w:t>
      </w:r>
      <w:r>
        <w:rPr>
          <w:rFonts w:ascii="Times New Roman" w:eastAsia="方正仿宋_GBK" w:hAnsi="Times New Roman" w:cs="Times New Roman"/>
          <w:kern w:val="0"/>
          <w:sz w:val="32"/>
          <w:szCs w:val="32"/>
        </w:rPr>
        <w:t>车辆</w:t>
      </w:r>
      <w:proofErr w:type="gramEnd"/>
      <w:r>
        <w:rPr>
          <w:rFonts w:ascii="Times New Roman" w:eastAsia="方正仿宋_GBK" w:hAnsi="Times New Roman" w:cs="Times New Roman"/>
          <w:kern w:val="0"/>
          <w:sz w:val="32"/>
          <w:szCs w:val="32"/>
        </w:rPr>
        <w:t>购置税、牌照费）</w:t>
      </w:r>
      <w:r>
        <w:rPr>
          <w:rFonts w:ascii="Times New Roman" w:eastAsia="方正仿宋_GBK" w:hAnsi="Times New Roman" w:cs="Times New Roman" w:hint="eastAsia"/>
          <w:kern w:val="0"/>
          <w:sz w:val="32"/>
          <w:szCs w:val="32"/>
        </w:rPr>
        <w:t>以及按</w:t>
      </w:r>
      <w:r>
        <w:rPr>
          <w:rFonts w:ascii="Times New Roman" w:eastAsia="方正仿宋_GBK" w:hAnsi="Times New Roman" w:cs="Times New Roman"/>
          <w:kern w:val="0"/>
          <w:sz w:val="32"/>
          <w:szCs w:val="32"/>
        </w:rPr>
        <w:t>规定保留的</w:t>
      </w:r>
      <w:r>
        <w:rPr>
          <w:rFonts w:ascii="Times New Roman" w:eastAsia="方正仿宋_GBK" w:hAnsi="Times New Roman" w:cs="Times New Roman" w:hint="eastAsia"/>
          <w:kern w:val="0"/>
          <w:sz w:val="32"/>
          <w:szCs w:val="32"/>
        </w:rPr>
        <w:t>公务</w:t>
      </w:r>
      <w:r>
        <w:rPr>
          <w:rFonts w:ascii="Times New Roman" w:eastAsia="方正仿宋_GBK" w:hAnsi="Times New Roman" w:cs="Times New Roman"/>
          <w:kern w:val="0"/>
          <w:sz w:val="32"/>
          <w:szCs w:val="32"/>
        </w:rPr>
        <w:t>用车</w:t>
      </w:r>
      <w:r w:rsidRPr="00A95B56">
        <w:rPr>
          <w:rFonts w:ascii="Times New Roman" w:eastAsia="方正仿宋_GBK" w:hAnsi="Times New Roman" w:cs="Times New Roman"/>
          <w:kern w:val="0"/>
          <w:sz w:val="32"/>
          <w:szCs w:val="32"/>
        </w:rPr>
        <w:t>燃料费、维修费、过路过桥费、保险费、安全奖励费用等支</w:t>
      </w:r>
      <w:r>
        <w:rPr>
          <w:rFonts w:ascii="Times New Roman" w:eastAsia="方正仿宋_GBK" w:hAnsi="Times New Roman" w:cs="Times New Roman"/>
          <w:kern w:val="0"/>
          <w:sz w:val="32"/>
          <w:szCs w:val="32"/>
        </w:rPr>
        <w:t>出；公务接待</w:t>
      </w:r>
      <w:proofErr w:type="gramStart"/>
      <w:r>
        <w:rPr>
          <w:rFonts w:ascii="Times New Roman" w:eastAsia="方正仿宋_GBK" w:hAnsi="Times New Roman" w:cs="Times New Roman"/>
          <w:kern w:val="0"/>
          <w:sz w:val="32"/>
          <w:szCs w:val="32"/>
        </w:rPr>
        <w:t>费反映</w:t>
      </w:r>
      <w:proofErr w:type="gramEnd"/>
      <w:r>
        <w:rPr>
          <w:rFonts w:ascii="Times New Roman" w:eastAsia="方正仿宋_GBK" w:hAnsi="Times New Roman" w:cs="Times New Roman"/>
          <w:kern w:val="0"/>
          <w:sz w:val="32"/>
          <w:szCs w:val="32"/>
        </w:rPr>
        <w:t>单位按规定开支的各类公务接待（含外宾接待）</w:t>
      </w:r>
      <w:r>
        <w:rPr>
          <w:rFonts w:ascii="Times New Roman" w:eastAsia="方正仿宋_GBK" w:hAnsi="Times New Roman" w:cs="Times New Roman" w:hint="eastAsia"/>
          <w:kern w:val="0"/>
          <w:sz w:val="32"/>
          <w:szCs w:val="32"/>
        </w:rPr>
        <w:t>费用</w:t>
      </w:r>
      <w:r w:rsidRPr="00A95B56">
        <w:rPr>
          <w:rFonts w:ascii="Times New Roman" w:eastAsia="方正仿宋_GBK" w:hAnsi="Times New Roman" w:cs="Times New Roman"/>
          <w:kern w:val="0"/>
          <w:sz w:val="32"/>
          <w:szCs w:val="32"/>
        </w:rPr>
        <w:t>。</w:t>
      </w:r>
    </w:p>
    <w:p w14:paraId="147CE536" w14:textId="77777777" w:rsidR="0012278D" w:rsidRDefault="0012278D" w:rsidP="0017345A">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A95B56">
        <w:rPr>
          <w:rFonts w:ascii="方正黑体_GBK" w:eastAsia="方正黑体_GBK" w:hAnsi="Times New Roman" w:cs="Times New Roman" w:hint="eastAsia"/>
          <w:kern w:val="0"/>
          <w:sz w:val="32"/>
          <w:szCs w:val="32"/>
        </w:rPr>
        <w:lastRenderedPageBreak/>
        <w:t>十</w:t>
      </w:r>
      <w:r>
        <w:rPr>
          <w:rFonts w:ascii="方正黑体_GBK" w:eastAsia="方正黑体_GBK" w:hAnsi="Times New Roman" w:cs="Times New Roman" w:hint="eastAsia"/>
          <w:kern w:val="0"/>
          <w:sz w:val="32"/>
          <w:szCs w:val="32"/>
        </w:rPr>
        <w:t>八</w:t>
      </w:r>
      <w:r w:rsidRPr="00A95B56">
        <w:rPr>
          <w:rFonts w:ascii="方正黑体_GBK" w:eastAsia="方正黑体_GBK" w:hAnsi="Times New Roman" w:cs="Times New Roman" w:hint="eastAsia"/>
          <w:kern w:val="0"/>
          <w:sz w:val="32"/>
          <w:szCs w:val="32"/>
        </w:rPr>
        <w:t>、机关运行经费：</w:t>
      </w:r>
      <w:r w:rsidRPr="00A95B56">
        <w:rPr>
          <w:rFonts w:ascii="Times New Roman" w:eastAsia="方正仿宋_GBK" w:hAnsi="Times New Roman" w:cs="Times New Roman" w:hint="eastAsia"/>
          <w:kern w:val="0"/>
          <w:sz w:val="32"/>
          <w:szCs w:val="32"/>
        </w:rPr>
        <w:t>指行政单位（含参照公务员法管理的事业单位）使用一般公共预算安排的基本支出中的</w:t>
      </w:r>
      <w:r w:rsidRPr="00A95B56">
        <w:rPr>
          <w:rFonts w:ascii="Times New Roman" w:eastAsia="方正仿宋_GBK" w:hAnsi="Times New Roman" w:cs="Times New Roman"/>
          <w:kern w:val="0"/>
          <w:sz w:val="32"/>
          <w:szCs w:val="32"/>
        </w:rPr>
        <w:t>公用</w:t>
      </w:r>
      <w:r w:rsidRPr="00A95B56">
        <w:rPr>
          <w:rFonts w:ascii="Times New Roman" w:eastAsia="方正仿宋_GBK" w:hAnsi="Times New Roman" w:cs="Times New Roman" w:hint="eastAsia"/>
          <w:kern w:val="0"/>
          <w:sz w:val="32"/>
          <w:szCs w:val="32"/>
        </w:rPr>
        <w:t>经费支出</w:t>
      </w:r>
      <w:r w:rsidRPr="00A95B56">
        <w:rPr>
          <w:rFonts w:ascii="Times New Roman" w:eastAsia="方正仿宋_GBK" w:hAnsi="Times New Roman" w:cs="Times New Roman"/>
          <w:kern w:val="0"/>
          <w:sz w:val="32"/>
          <w:szCs w:val="32"/>
        </w:rPr>
        <w:t>，包括办公及印刷费、邮电费、差旅费、会议费、福利费、日常维修费、专用材料及一般设备购置费、办公用房水电费、办公用房取暖费、办公用房物业管理费、公务用车运行维护费及其他费用。</w:t>
      </w:r>
    </w:p>
    <w:p w14:paraId="167212E9" w14:textId="77777777" w:rsidR="0012278D" w:rsidRPr="00EE37E4" w:rsidRDefault="0012278D" w:rsidP="0017345A">
      <w:pPr>
        <w:autoSpaceDE w:val="0"/>
        <w:autoSpaceDN w:val="0"/>
        <w:snapToGrid w:val="0"/>
        <w:spacing w:line="550" w:lineRule="exact"/>
        <w:ind w:firstLineChars="200" w:firstLine="640"/>
        <w:rPr>
          <w:rFonts w:ascii="Times New Roman" w:eastAsia="方正仿宋_GBK" w:hAnsi="Times New Roman" w:cs="Times New Roman"/>
          <w:kern w:val="0"/>
          <w:sz w:val="32"/>
          <w:szCs w:val="32"/>
        </w:rPr>
      </w:pPr>
      <w:r w:rsidRPr="007B223D">
        <w:rPr>
          <w:rFonts w:ascii="Times New Roman" w:eastAsia="方正仿宋_GBK" w:hAnsi="Times New Roman" w:cs="Times New Roman"/>
          <w:kern w:val="0"/>
          <w:sz w:val="32"/>
          <w:szCs w:val="32"/>
        </w:rPr>
        <w:t>（</w:t>
      </w:r>
      <w:r w:rsidRPr="007B223D">
        <w:rPr>
          <w:rFonts w:ascii="Times New Roman" w:eastAsia="方正仿宋_GBK" w:hAnsi="Times New Roman" w:cs="Times New Roman"/>
          <w:i/>
          <w:kern w:val="0"/>
          <w:sz w:val="32"/>
          <w:szCs w:val="32"/>
        </w:rPr>
        <w:t>各部门应根据公开</w:t>
      </w:r>
      <w:r>
        <w:rPr>
          <w:rFonts w:ascii="Times New Roman" w:eastAsia="方正仿宋_GBK" w:hAnsi="Times New Roman" w:cs="Times New Roman" w:hint="eastAsia"/>
          <w:i/>
          <w:kern w:val="0"/>
          <w:sz w:val="32"/>
          <w:szCs w:val="32"/>
        </w:rPr>
        <w:t>决</w:t>
      </w:r>
      <w:r w:rsidRPr="007B223D">
        <w:rPr>
          <w:rFonts w:ascii="Times New Roman" w:eastAsia="方正仿宋_GBK" w:hAnsi="Times New Roman" w:cs="Times New Roman"/>
          <w:i/>
          <w:kern w:val="0"/>
          <w:sz w:val="32"/>
          <w:szCs w:val="32"/>
        </w:rPr>
        <w:t>算表中对应的经费情况进行名词解释，对未涉及的名词可以删除</w:t>
      </w:r>
      <w:r w:rsidRPr="007B223D">
        <w:rPr>
          <w:rFonts w:ascii="Times New Roman" w:eastAsia="方正仿宋_GBK" w:hAnsi="Times New Roman" w:cs="Times New Roman"/>
          <w:kern w:val="0"/>
          <w:sz w:val="32"/>
          <w:szCs w:val="32"/>
        </w:rPr>
        <w:t>）</w:t>
      </w:r>
    </w:p>
    <w:p w14:paraId="37B1E8EB" w14:textId="77777777" w:rsidR="00033E4D" w:rsidRPr="0012278D" w:rsidRDefault="00033E4D" w:rsidP="00D234A3">
      <w:pPr>
        <w:spacing w:line="550" w:lineRule="exact"/>
        <w:ind w:firstLineChars="200" w:firstLine="420"/>
      </w:pPr>
    </w:p>
    <w:sectPr w:rsidR="00033E4D" w:rsidRPr="0012278D" w:rsidSect="00D234A3">
      <w:pgSz w:w="11906" w:h="16838"/>
      <w:pgMar w:top="1588" w:right="1134" w:bottom="1701" w:left="1134"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C95685" w14:textId="77777777" w:rsidR="00B5734C" w:rsidRDefault="00B5734C">
      <w:r>
        <w:separator/>
      </w:r>
    </w:p>
  </w:endnote>
  <w:endnote w:type="continuationSeparator" w:id="0">
    <w:p w14:paraId="044D371D" w14:textId="77777777" w:rsidR="00B5734C" w:rsidRDefault="00B573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方正小标宋简体">
    <w:altName w:val="宋体"/>
    <w:charset w:val="86"/>
    <w:family w:val="auto"/>
    <w:pitch w:val="variable"/>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0F7F03" w14:textId="77777777" w:rsidR="00E677C2" w:rsidRDefault="00E677C2" w:rsidP="00BC6326">
    <w:pPr>
      <w:pStyle w:val="a8"/>
      <w:framePr w:wrap="around" w:vAnchor="text" w:hAnchor="margin" w:xAlign="center" w:y="1"/>
      <w:rPr>
        <w:rStyle w:val="ac"/>
      </w:rPr>
    </w:pPr>
    <w:r>
      <w:rPr>
        <w:rStyle w:val="ac"/>
      </w:rPr>
      <w:fldChar w:fldCharType="begin"/>
    </w:r>
    <w:r>
      <w:rPr>
        <w:rStyle w:val="ac"/>
      </w:rPr>
      <w:instrText xml:space="preserve">PAGE  </w:instrText>
    </w:r>
    <w:r>
      <w:rPr>
        <w:rStyle w:val="ac"/>
      </w:rPr>
      <w:fldChar w:fldCharType="end"/>
    </w:r>
  </w:p>
  <w:p w14:paraId="2D8866F0" w14:textId="77777777" w:rsidR="00E677C2" w:rsidRDefault="00E677C2" w:rsidP="00BC6326">
    <w:pPr>
      <w:pStyle w:val="a8"/>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2781DC" w14:textId="77777777" w:rsidR="00E677C2" w:rsidRDefault="00E677C2" w:rsidP="00BC6326">
    <w:pPr>
      <w:pStyle w:val="a8"/>
      <w:framePr w:wrap="around" w:vAnchor="text" w:hAnchor="margin" w:xAlign="right" w:y="1"/>
      <w:rPr>
        <w:rStyle w:val="ac"/>
      </w:rPr>
    </w:pPr>
  </w:p>
  <w:p w14:paraId="2EADC2EB" w14:textId="77777777" w:rsidR="00E677C2" w:rsidRDefault="00E677C2" w:rsidP="00BC6326">
    <w:pPr>
      <w:pStyle w:val="a8"/>
      <w:ind w:right="360"/>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4C3F03" w14:textId="77777777" w:rsidR="0012278D" w:rsidRDefault="0012278D" w:rsidP="00551F7C">
    <w:pPr>
      <w:pStyle w:val="a8"/>
      <w:framePr w:wrap="around" w:vAnchor="text" w:hAnchor="margin" w:xAlign="center" w:y="1"/>
      <w:rPr>
        <w:rStyle w:val="ac"/>
      </w:rPr>
    </w:pPr>
    <w:r>
      <w:rPr>
        <w:rStyle w:val="ac"/>
      </w:rPr>
      <w:fldChar w:fldCharType="begin"/>
    </w:r>
    <w:r>
      <w:rPr>
        <w:rStyle w:val="ac"/>
      </w:rPr>
      <w:instrText xml:space="preserve">PAGE  </w:instrText>
    </w:r>
    <w:r>
      <w:rPr>
        <w:rStyle w:val="ac"/>
      </w:rPr>
      <w:fldChar w:fldCharType="end"/>
    </w:r>
  </w:p>
  <w:p w14:paraId="551A276C" w14:textId="77777777" w:rsidR="0012278D" w:rsidRDefault="0012278D" w:rsidP="00551F7C">
    <w:pPr>
      <w:pStyle w:val="a8"/>
      <w:ind w:right="360"/>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20F231" w14:textId="77777777" w:rsidR="0012278D" w:rsidRDefault="0012278D" w:rsidP="00551F7C">
    <w:pPr>
      <w:pStyle w:val="a8"/>
      <w:framePr w:wrap="around" w:vAnchor="text" w:hAnchor="margin" w:xAlign="right" w:y="1"/>
      <w:rPr>
        <w:rStyle w:val="ac"/>
      </w:rPr>
    </w:pPr>
  </w:p>
  <w:p w14:paraId="67F7FC2B" w14:textId="77777777" w:rsidR="0012278D" w:rsidRDefault="0012278D" w:rsidP="00551F7C">
    <w:pPr>
      <w:pStyle w:val="a8"/>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54CA43" w14:textId="77777777" w:rsidR="00B5734C" w:rsidRDefault="00B5734C">
      <w:r>
        <w:separator/>
      </w:r>
    </w:p>
  </w:footnote>
  <w:footnote w:type="continuationSeparator" w:id="0">
    <w:p w14:paraId="0784EE5C" w14:textId="77777777" w:rsidR="00B5734C" w:rsidRDefault="00B5734C">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E774C"/>
    <w:multiLevelType w:val="hybridMultilevel"/>
    <w:tmpl w:val="E50A4288"/>
    <w:lvl w:ilvl="0" w:tplc="D5D4C5C0">
      <w:start w:val="1"/>
      <w:numFmt w:val="japaneseCounting"/>
      <w:lvlText w:val="%1、"/>
      <w:lvlJc w:val="left"/>
      <w:pPr>
        <w:ind w:left="1360" w:hanging="720"/>
      </w:pPr>
    </w:lvl>
    <w:lvl w:ilvl="1" w:tplc="04090019">
      <w:start w:val="1"/>
      <w:numFmt w:val="lowerLetter"/>
      <w:lvlText w:val="%2)"/>
      <w:lvlJc w:val="left"/>
      <w:pPr>
        <w:ind w:left="1480" w:hanging="420"/>
      </w:pPr>
    </w:lvl>
    <w:lvl w:ilvl="2" w:tplc="0409001B">
      <w:start w:val="1"/>
      <w:numFmt w:val="lowerRoman"/>
      <w:lvlText w:val="%3."/>
      <w:lvlJc w:val="right"/>
      <w:pPr>
        <w:ind w:left="1900" w:hanging="420"/>
      </w:pPr>
    </w:lvl>
    <w:lvl w:ilvl="3" w:tplc="0409000F">
      <w:start w:val="1"/>
      <w:numFmt w:val="decimal"/>
      <w:lvlText w:val="%4."/>
      <w:lvlJc w:val="left"/>
      <w:pPr>
        <w:ind w:left="2320" w:hanging="420"/>
      </w:pPr>
    </w:lvl>
    <w:lvl w:ilvl="4" w:tplc="04090019">
      <w:start w:val="1"/>
      <w:numFmt w:val="lowerLetter"/>
      <w:lvlText w:val="%5)"/>
      <w:lvlJc w:val="left"/>
      <w:pPr>
        <w:ind w:left="2740" w:hanging="420"/>
      </w:pPr>
    </w:lvl>
    <w:lvl w:ilvl="5" w:tplc="0409001B">
      <w:start w:val="1"/>
      <w:numFmt w:val="lowerRoman"/>
      <w:lvlText w:val="%6."/>
      <w:lvlJc w:val="right"/>
      <w:pPr>
        <w:ind w:left="3160" w:hanging="420"/>
      </w:pPr>
    </w:lvl>
    <w:lvl w:ilvl="6" w:tplc="0409000F">
      <w:start w:val="1"/>
      <w:numFmt w:val="decimal"/>
      <w:lvlText w:val="%7."/>
      <w:lvlJc w:val="left"/>
      <w:pPr>
        <w:ind w:left="3580" w:hanging="420"/>
      </w:pPr>
    </w:lvl>
    <w:lvl w:ilvl="7" w:tplc="04090019">
      <w:start w:val="1"/>
      <w:numFmt w:val="lowerLetter"/>
      <w:lvlText w:val="%8)"/>
      <w:lvlJc w:val="left"/>
      <w:pPr>
        <w:ind w:left="4000" w:hanging="420"/>
      </w:pPr>
    </w:lvl>
    <w:lvl w:ilvl="8" w:tplc="0409001B">
      <w:start w:val="1"/>
      <w:numFmt w:val="lowerRoman"/>
      <w:lvlText w:val="%9."/>
      <w:lvlJc w:val="right"/>
      <w:pPr>
        <w:ind w:left="4420" w:hanging="420"/>
      </w:pPr>
    </w:lvl>
  </w:abstractNum>
  <w:abstractNum w:abstractNumId="1" w15:restartNumberingAfterBreak="0">
    <w:nsid w:val="21C5366B"/>
    <w:multiLevelType w:val="hybridMultilevel"/>
    <w:tmpl w:val="623028C8"/>
    <w:lvl w:ilvl="0" w:tplc="6D0A9736">
      <w:start w:val="1"/>
      <w:numFmt w:val="japaneseCounting"/>
      <w:lvlText w:val="%1、"/>
      <w:lvlJc w:val="left"/>
      <w:pPr>
        <w:tabs>
          <w:tab w:val="num" w:pos="720"/>
        </w:tabs>
        <w:ind w:left="720" w:hanging="720"/>
      </w:pPr>
    </w:lvl>
    <w:lvl w:ilvl="1" w:tplc="04090019">
      <w:start w:val="1"/>
      <w:numFmt w:val="lowerLetter"/>
      <w:lvlText w:val="%2)"/>
      <w:lvlJc w:val="left"/>
      <w:pPr>
        <w:tabs>
          <w:tab w:val="num" w:pos="840"/>
        </w:tabs>
        <w:ind w:left="840" w:hanging="420"/>
      </w:pPr>
    </w:lvl>
    <w:lvl w:ilvl="2" w:tplc="0409001B">
      <w:start w:val="1"/>
      <w:numFmt w:val="lowerRoman"/>
      <w:lvlText w:val="%3."/>
      <w:lvlJc w:val="right"/>
      <w:pPr>
        <w:tabs>
          <w:tab w:val="num" w:pos="1260"/>
        </w:tabs>
        <w:ind w:left="1260" w:hanging="420"/>
      </w:pPr>
    </w:lvl>
    <w:lvl w:ilvl="3" w:tplc="0409000F">
      <w:start w:val="1"/>
      <w:numFmt w:val="decimal"/>
      <w:lvlText w:val="%4."/>
      <w:lvlJc w:val="left"/>
      <w:pPr>
        <w:tabs>
          <w:tab w:val="num" w:pos="1680"/>
        </w:tabs>
        <w:ind w:left="1680" w:hanging="420"/>
      </w:pPr>
    </w:lvl>
    <w:lvl w:ilvl="4" w:tplc="04090019">
      <w:start w:val="1"/>
      <w:numFmt w:val="lowerLetter"/>
      <w:lvlText w:val="%5)"/>
      <w:lvlJc w:val="left"/>
      <w:pPr>
        <w:tabs>
          <w:tab w:val="num" w:pos="2100"/>
        </w:tabs>
        <w:ind w:left="2100" w:hanging="420"/>
      </w:pPr>
    </w:lvl>
    <w:lvl w:ilvl="5" w:tplc="0409001B">
      <w:start w:val="1"/>
      <w:numFmt w:val="lowerRoman"/>
      <w:lvlText w:val="%6."/>
      <w:lvlJc w:val="right"/>
      <w:pPr>
        <w:tabs>
          <w:tab w:val="num" w:pos="2520"/>
        </w:tabs>
        <w:ind w:left="2520" w:hanging="420"/>
      </w:pPr>
    </w:lvl>
    <w:lvl w:ilvl="6" w:tplc="0409000F">
      <w:start w:val="1"/>
      <w:numFmt w:val="decimal"/>
      <w:lvlText w:val="%7."/>
      <w:lvlJc w:val="left"/>
      <w:pPr>
        <w:tabs>
          <w:tab w:val="num" w:pos="2940"/>
        </w:tabs>
        <w:ind w:left="2940" w:hanging="420"/>
      </w:pPr>
    </w:lvl>
    <w:lvl w:ilvl="7" w:tplc="04090019">
      <w:start w:val="1"/>
      <w:numFmt w:val="lowerLetter"/>
      <w:lvlText w:val="%8)"/>
      <w:lvlJc w:val="left"/>
      <w:pPr>
        <w:tabs>
          <w:tab w:val="num" w:pos="3360"/>
        </w:tabs>
        <w:ind w:left="3360" w:hanging="420"/>
      </w:pPr>
    </w:lvl>
    <w:lvl w:ilvl="8" w:tplc="0409001B">
      <w:start w:val="1"/>
      <w:numFmt w:val="lowerRoman"/>
      <w:lvlText w:val="%9."/>
      <w:lvlJc w:val="right"/>
      <w:pPr>
        <w:tabs>
          <w:tab w:val="num" w:pos="3780"/>
        </w:tabs>
        <w:ind w:left="3780" w:hanging="420"/>
      </w:pPr>
    </w:lvl>
  </w:abstractNum>
  <w:abstractNum w:abstractNumId="2" w15:restartNumberingAfterBreak="0">
    <w:nsid w:val="2D607F90"/>
    <w:multiLevelType w:val="hybridMultilevel"/>
    <w:tmpl w:val="B90C95DE"/>
    <w:lvl w:ilvl="0" w:tplc="6038C9C2">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47DA31E0"/>
    <w:multiLevelType w:val="hybridMultilevel"/>
    <w:tmpl w:val="52A4EEA4"/>
    <w:lvl w:ilvl="0" w:tplc="C2CEFD34">
      <w:start w:val="1"/>
      <w:numFmt w:val="decimal"/>
      <w:lvlText w:val="%1."/>
      <w:lvlJc w:val="left"/>
      <w:pPr>
        <w:ind w:left="1000" w:hanging="36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4" w15:restartNumberingAfterBreak="0">
    <w:nsid w:val="5F2E1FFF"/>
    <w:multiLevelType w:val="hybridMultilevel"/>
    <w:tmpl w:val="FCBA268C"/>
    <w:lvl w:ilvl="0" w:tplc="5E28BA48">
      <w:start w:val="1"/>
      <w:numFmt w:val="japaneseCounting"/>
      <w:lvlText w:val="%1、"/>
      <w:lvlJc w:val="left"/>
      <w:pPr>
        <w:ind w:left="1365" w:hanging="720"/>
      </w:pPr>
    </w:lvl>
    <w:lvl w:ilvl="1" w:tplc="04090019">
      <w:start w:val="1"/>
      <w:numFmt w:val="lowerLetter"/>
      <w:lvlText w:val="%2)"/>
      <w:lvlJc w:val="left"/>
      <w:pPr>
        <w:ind w:left="1485" w:hanging="420"/>
      </w:pPr>
    </w:lvl>
    <w:lvl w:ilvl="2" w:tplc="0409001B">
      <w:start w:val="1"/>
      <w:numFmt w:val="lowerRoman"/>
      <w:lvlText w:val="%3."/>
      <w:lvlJc w:val="right"/>
      <w:pPr>
        <w:ind w:left="1905" w:hanging="420"/>
      </w:pPr>
    </w:lvl>
    <w:lvl w:ilvl="3" w:tplc="0409000F">
      <w:start w:val="1"/>
      <w:numFmt w:val="decimal"/>
      <w:lvlText w:val="%4."/>
      <w:lvlJc w:val="left"/>
      <w:pPr>
        <w:ind w:left="2325" w:hanging="420"/>
      </w:pPr>
    </w:lvl>
    <w:lvl w:ilvl="4" w:tplc="04090019">
      <w:start w:val="1"/>
      <w:numFmt w:val="lowerLetter"/>
      <w:lvlText w:val="%5)"/>
      <w:lvlJc w:val="left"/>
      <w:pPr>
        <w:ind w:left="2745" w:hanging="420"/>
      </w:pPr>
    </w:lvl>
    <w:lvl w:ilvl="5" w:tplc="0409001B">
      <w:start w:val="1"/>
      <w:numFmt w:val="lowerRoman"/>
      <w:lvlText w:val="%6."/>
      <w:lvlJc w:val="right"/>
      <w:pPr>
        <w:ind w:left="3165" w:hanging="420"/>
      </w:pPr>
    </w:lvl>
    <w:lvl w:ilvl="6" w:tplc="0409000F">
      <w:start w:val="1"/>
      <w:numFmt w:val="decimal"/>
      <w:lvlText w:val="%7."/>
      <w:lvlJc w:val="left"/>
      <w:pPr>
        <w:ind w:left="3585" w:hanging="420"/>
      </w:pPr>
    </w:lvl>
    <w:lvl w:ilvl="7" w:tplc="04090019">
      <w:start w:val="1"/>
      <w:numFmt w:val="lowerLetter"/>
      <w:lvlText w:val="%8)"/>
      <w:lvlJc w:val="left"/>
      <w:pPr>
        <w:ind w:left="4005" w:hanging="420"/>
      </w:pPr>
    </w:lvl>
    <w:lvl w:ilvl="8" w:tplc="0409001B">
      <w:start w:val="1"/>
      <w:numFmt w:val="lowerRoman"/>
      <w:lvlText w:val="%9."/>
      <w:lvlJc w:val="right"/>
      <w:pPr>
        <w:ind w:left="4425" w:hanging="420"/>
      </w:pPr>
    </w:lvl>
  </w:abstractNum>
  <w:abstractNum w:abstractNumId="5" w15:restartNumberingAfterBreak="0">
    <w:nsid w:val="7BC33612"/>
    <w:multiLevelType w:val="hybridMultilevel"/>
    <w:tmpl w:val="9AD69D76"/>
    <w:lvl w:ilvl="0" w:tplc="40A43968">
      <w:start w:val="1"/>
      <w:numFmt w:val="japaneseCounting"/>
      <w:lvlText w:val="%1、"/>
      <w:lvlJc w:val="left"/>
      <w:pPr>
        <w:tabs>
          <w:tab w:val="num" w:pos="885"/>
        </w:tabs>
        <w:ind w:left="885" w:hanging="885"/>
      </w:pPr>
    </w:lvl>
    <w:lvl w:ilvl="1" w:tplc="04090019">
      <w:start w:val="1"/>
      <w:numFmt w:val="lowerLetter"/>
      <w:lvlText w:val="%2)"/>
      <w:lvlJc w:val="left"/>
      <w:pPr>
        <w:tabs>
          <w:tab w:val="num" w:pos="840"/>
        </w:tabs>
        <w:ind w:left="840" w:hanging="420"/>
      </w:pPr>
    </w:lvl>
    <w:lvl w:ilvl="2" w:tplc="0409001B">
      <w:start w:val="1"/>
      <w:numFmt w:val="lowerRoman"/>
      <w:lvlText w:val="%3."/>
      <w:lvlJc w:val="right"/>
      <w:pPr>
        <w:tabs>
          <w:tab w:val="num" w:pos="1260"/>
        </w:tabs>
        <w:ind w:left="1260" w:hanging="420"/>
      </w:pPr>
    </w:lvl>
    <w:lvl w:ilvl="3" w:tplc="0409000F">
      <w:start w:val="1"/>
      <w:numFmt w:val="decimal"/>
      <w:lvlText w:val="%4."/>
      <w:lvlJc w:val="left"/>
      <w:pPr>
        <w:tabs>
          <w:tab w:val="num" w:pos="1680"/>
        </w:tabs>
        <w:ind w:left="1680" w:hanging="420"/>
      </w:pPr>
    </w:lvl>
    <w:lvl w:ilvl="4" w:tplc="04090019">
      <w:start w:val="1"/>
      <w:numFmt w:val="lowerLetter"/>
      <w:lvlText w:val="%5)"/>
      <w:lvlJc w:val="left"/>
      <w:pPr>
        <w:tabs>
          <w:tab w:val="num" w:pos="2100"/>
        </w:tabs>
        <w:ind w:left="2100" w:hanging="420"/>
      </w:pPr>
    </w:lvl>
    <w:lvl w:ilvl="5" w:tplc="0409001B">
      <w:start w:val="1"/>
      <w:numFmt w:val="lowerRoman"/>
      <w:lvlText w:val="%6."/>
      <w:lvlJc w:val="right"/>
      <w:pPr>
        <w:tabs>
          <w:tab w:val="num" w:pos="2520"/>
        </w:tabs>
        <w:ind w:left="2520" w:hanging="420"/>
      </w:pPr>
    </w:lvl>
    <w:lvl w:ilvl="6" w:tplc="0409000F">
      <w:start w:val="1"/>
      <w:numFmt w:val="decimal"/>
      <w:lvlText w:val="%7."/>
      <w:lvlJc w:val="left"/>
      <w:pPr>
        <w:tabs>
          <w:tab w:val="num" w:pos="2940"/>
        </w:tabs>
        <w:ind w:left="2940" w:hanging="420"/>
      </w:pPr>
    </w:lvl>
    <w:lvl w:ilvl="7" w:tplc="04090019">
      <w:start w:val="1"/>
      <w:numFmt w:val="lowerLetter"/>
      <w:lvlText w:val="%8)"/>
      <w:lvlJc w:val="left"/>
      <w:pPr>
        <w:tabs>
          <w:tab w:val="num" w:pos="3360"/>
        </w:tabs>
        <w:ind w:left="3360" w:hanging="420"/>
      </w:pPr>
    </w:lvl>
    <w:lvl w:ilvl="8" w:tplc="0409001B">
      <w:start w:val="1"/>
      <w:numFmt w:val="lowerRoman"/>
      <w:lvlText w:val="%9."/>
      <w:lvlJc w:val="right"/>
      <w:pPr>
        <w:tabs>
          <w:tab w:val="num" w:pos="3780"/>
        </w:tabs>
        <w:ind w:left="3780" w:hanging="420"/>
      </w:pPr>
    </w:lvl>
  </w:abstractNum>
  <w:abstractNum w:abstractNumId="6" w15:restartNumberingAfterBreak="0">
    <w:nsid w:val="7DC42325"/>
    <w:multiLevelType w:val="hybridMultilevel"/>
    <w:tmpl w:val="52A4EEA4"/>
    <w:lvl w:ilvl="0" w:tplc="C2CEFD34">
      <w:start w:val="1"/>
      <w:numFmt w:val="decimal"/>
      <w:lvlText w:val="%1."/>
      <w:lvlJc w:val="left"/>
      <w:pPr>
        <w:ind w:left="1000" w:hanging="36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3"/>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attachedTemplate r:id="rId1"/>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223D"/>
    <w:rsid w:val="00022543"/>
    <w:rsid w:val="00033E4D"/>
    <w:rsid w:val="00037A50"/>
    <w:rsid w:val="00043641"/>
    <w:rsid w:val="0004432D"/>
    <w:rsid w:val="000529CE"/>
    <w:rsid w:val="00064405"/>
    <w:rsid w:val="0007109B"/>
    <w:rsid w:val="00072156"/>
    <w:rsid w:val="00073094"/>
    <w:rsid w:val="00081D93"/>
    <w:rsid w:val="00093DC3"/>
    <w:rsid w:val="000B0B20"/>
    <w:rsid w:val="000D0781"/>
    <w:rsid w:val="00101C39"/>
    <w:rsid w:val="0012278D"/>
    <w:rsid w:val="0012323B"/>
    <w:rsid w:val="001438F7"/>
    <w:rsid w:val="0015416E"/>
    <w:rsid w:val="00162CF7"/>
    <w:rsid w:val="001A2804"/>
    <w:rsid w:val="001A3E9D"/>
    <w:rsid w:val="001A7A6C"/>
    <w:rsid w:val="001E322F"/>
    <w:rsid w:val="001F608C"/>
    <w:rsid w:val="00227345"/>
    <w:rsid w:val="002369AF"/>
    <w:rsid w:val="00265B50"/>
    <w:rsid w:val="0027291F"/>
    <w:rsid w:val="002816CA"/>
    <w:rsid w:val="00291F3C"/>
    <w:rsid w:val="00296A66"/>
    <w:rsid w:val="002D208C"/>
    <w:rsid w:val="002D303E"/>
    <w:rsid w:val="002D4BD5"/>
    <w:rsid w:val="002D63D0"/>
    <w:rsid w:val="002E2F89"/>
    <w:rsid w:val="002F21CA"/>
    <w:rsid w:val="0030206F"/>
    <w:rsid w:val="003124B2"/>
    <w:rsid w:val="00314358"/>
    <w:rsid w:val="003268C2"/>
    <w:rsid w:val="00330DAD"/>
    <w:rsid w:val="003A5E89"/>
    <w:rsid w:val="003B67D7"/>
    <w:rsid w:val="003C4272"/>
    <w:rsid w:val="003F1B0B"/>
    <w:rsid w:val="003F38B3"/>
    <w:rsid w:val="00411FE5"/>
    <w:rsid w:val="004204F2"/>
    <w:rsid w:val="00446B70"/>
    <w:rsid w:val="00450678"/>
    <w:rsid w:val="00456D9B"/>
    <w:rsid w:val="00474E93"/>
    <w:rsid w:val="004805BC"/>
    <w:rsid w:val="00490CD9"/>
    <w:rsid w:val="004956D6"/>
    <w:rsid w:val="004A18DE"/>
    <w:rsid w:val="004A6B1C"/>
    <w:rsid w:val="004C576F"/>
    <w:rsid w:val="004F1EFC"/>
    <w:rsid w:val="004F6E28"/>
    <w:rsid w:val="005052C8"/>
    <w:rsid w:val="00506F32"/>
    <w:rsid w:val="00514D04"/>
    <w:rsid w:val="00534583"/>
    <w:rsid w:val="00570D23"/>
    <w:rsid w:val="00577122"/>
    <w:rsid w:val="00594806"/>
    <w:rsid w:val="005976CA"/>
    <w:rsid w:val="005B6824"/>
    <w:rsid w:val="005D1CB3"/>
    <w:rsid w:val="005D3F89"/>
    <w:rsid w:val="005E0593"/>
    <w:rsid w:val="0060464A"/>
    <w:rsid w:val="00610E3A"/>
    <w:rsid w:val="0061517B"/>
    <w:rsid w:val="006205DB"/>
    <w:rsid w:val="0065228E"/>
    <w:rsid w:val="00672339"/>
    <w:rsid w:val="00682EBA"/>
    <w:rsid w:val="00684EC3"/>
    <w:rsid w:val="00694B72"/>
    <w:rsid w:val="006954F3"/>
    <w:rsid w:val="006A2B4D"/>
    <w:rsid w:val="006C2B3D"/>
    <w:rsid w:val="006D257C"/>
    <w:rsid w:val="006E2750"/>
    <w:rsid w:val="006E578A"/>
    <w:rsid w:val="006E75D2"/>
    <w:rsid w:val="0070665E"/>
    <w:rsid w:val="007175A1"/>
    <w:rsid w:val="007236AE"/>
    <w:rsid w:val="0073220C"/>
    <w:rsid w:val="0074721D"/>
    <w:rsid w:val="0076256E"/>
    <w:rsid w:val="007762AC"/>
    <w:rsid w:val="0077731D"/>
    <w:rsid w:val="00777D23"/>
    <w:rsid w:val="007818BF"/>
    <w:rsid w:val="007833C4"/>
    <w:rsid w:val="00790BFC"/>
    <w:rsid w:val="0079688E"/>
    <w:rsid w:val="007B0D0C"/>
    <w:rsid w:val="007B223D"/>
    <w:rsid w:val="008050B6"/>
    <w:rsid w:val="00811311"/>
    <w:rsid w:val="0085074E"/>
    <w:rsid w:val="00865999"/>
    <w:rsid w:val="00880B5C"/>
    <w:rsid w:val="00894BFD"/>
    <w:rsid w:val="008E7319"/>
    <w:rsid w:val="008F0675"/>
    <w:rsid w:val="008F6660"/>
    <w:rsid w:val="00905F9B"/>
    <w:rsid w:val="00911F9F"/>
    <w:rsid w:val="00917D05"/>
    <w:rsid w:val="00921D02"/>
    <w:rsid w:val="00924730"/>
    <w:rsid w:val="00935CBB"/>
    <w:rsid w:val="009A4C26"/>
    <w:rsid w:val="009B352D"/>
    <w:rsid w:val="009D6DD5"/>
    <w:rsid w:val="009E59F0"/>
    <w:rsid w:val="00A04DA7"/>
    <w:rsid w:val="00A0553C"/>
    <w:rsid w:val="00A249DC"/>
    <w:rsid w:val="00A4223D"/>
    <w:rsid w:val="00A52637"/>
    <w:rsid w:val="00A52869"/>
    <w:rsid w:val="00A87256"/>
    <w:rsid w:val="00AB517A"/>
    <w:rsid w:val="00B13AE9"/>
    <w:rsid w:val="00B24509"/>
    <w:rsid w:val="00B40F05"/>
    <w:rsid w:val="00B46E9E"/>
    <w:rsid w:val="00B550C2"/>
    <w:rsid w:val="00B56323"/>
    <w:rsid w:val="00B5734C"/>
    <w:rsid w:val="00B64BAD"/>
    <w:rsid w:val="00B653E0"/>
    <w:rsid w:val="00B808E6"/>
    <w:rsid w:val="00BA5E39"/>
    <w:rsid w:val="00BC6326"/>
    <w:rsid w:val="00BC79CE"/>
    <w:rsid w:val="00BF2D81"/>
    <w:rsid w:val="00BF6286"/>
    <w:rsid w:val="00C33A95"/>
    <w:rsid w:val="00C33C65"/>
    <w:rsid w:val="00C54B52"/>
    <w:rsid w:val="00C56710"/>
    <w:rsid w:val="00C61F3D"/>
    <w:rsid w:val="00C63ECE"/>
    <w:rsid w:val="00C65F1A"/>
    <w:rsid w:val="00CA6C13"/>
    <w:rsid w:val="00CB2FDA"/>
    <w:rsid w:val="00CD01A3"/>
    <w:rsid w:val="00D03C9D"/>
    <w:rsid w:val="00D12042"/>
    <w:rsid w:val="00D234A3"/>
    <w:rsid w:val="00D23705"/>
    <w:rsid w:val="00D27655"/>
    <w:rsid w:val="00D46D80"/>
    <w:rsid w:val="00D611D8"/>
    <w:rsid w:val="00DB76F8"/>
    <w:rsid w:val="00DD6D39"/>
    <w:rsid w:val="00DF019F"/>
    <w:rsid w:val="00DF748A"/>
    <w:rsid w:val="00E21B88"/>
    <w:rsid w:val="00E43E2B"/>
    <w:rsid w:val="00E53022"/>
    <w:rsid w:val="00E54CC9"/>
    <w:rsid w:val="00E5551F"/>
    <w:rsid w:val="00E64FFE"/>
    <w:rsid w:val="00E677C2"/>
    <w:rsid w:val="00E707C2"/>
    <w:rsid w:val="00E73D44"/>
    <w:rsid w:val="00E87377"/>
    <w:rsid w:val="00E9220A"/>
    <w:rsid w:val="00EA06C6"/>
    <w:rsid w:val="00EC0BD9"/>
    <w:rsid w:val="00EC2404"/>
    <w:rsid w:val="00ED789C"/>
    <w:rsid w:val="00EE0652"/>
    <w:rsid w:val="00F04340"/>
    <w:rsid w:val="00F24DA4"/>
    <w:rsid w:val="00F31C0F"/>
    <w:rsid w:val="00F4424A"/>
    <w:rsid w:val="00F47CA0"/>
    <w:rsid w:val="00F61544"/>
    <w:rsid w:val="00F62056"/>
    <w:rsid w:val="00F76F2D"/>
    <w:rsid w:val="00F83111"/>
    <w:rsid w:val="00F97EF9"/>
    <w:rsid w:val="00FB0594"/>
    <w:rsid w:val="00FC1CD6"/>
    <w:rsid w:val="00FE08A7"/>
    <w:rsid w:val="00FF67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52BF29"/>
  <w15:chartTrackingRefBased/>
  <w15:docId w15:val="{956EB7A2-98C6-4C47-9373-439AD21A52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03C9D"/>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无列表1"/>
    <w:next w:val="a2"/>
    <w:uiPriority w:val="99"/>
    <w:semiHidden/>
    <w:unhideWhenUsed/>
    <w:rsid w:val="007B223D"/>
  </w:style>
  <w:style w:type="paragraph" w:styleId="a3">
    <w:name w:val="List Paragraph"/>
    <w:basedOn w:val="a"/>
    <w:qFormat/>
    <w:rsid w:val="007B223D"/>
    <w:pPr>
      <w:ind w:firstLineChars="200" w:firstLine="420"/>
    </w:pPr>
    <w:rPr>
      <w:rFonts w:ascii="Cambria" w:eastAsia="宋体" w:hAnsi="Cambria" w:cs="Times New Roman"/>
      <w:sz w:val="24"/>
      <w:szCs w:val="24"/>
    </w:rPr>
  </w:style>
  <w:style w:type="paragraph" w:customStyle="1" w:styleId="10">
    <w:name w:val="标题1"/>
    <w:basedOn w:val="a"/>
    <w:next w:val="a"/>
    <w:rsid w:val="007B223D"/>
    <w:pPr>
      <w:tabs>
        <w:tab w:val="left" w:pos="9193"/>
        <w:tab w:val="left" w:pos="9827"/>
      </w:tabs>
      <w:autoSpaceDE w:val="0"/>
      <w:autoSpaceDN w:val="0"/>
      <w:snapToGrid w:val="0"/>
      <w:spacing w:line="700" w:lineRule="atLeast"/>
      <w:jc w:val="center"/>
    </w:pPr>
    <w:rPr>
      <w:rFonts w:ascii="Times New Roman" w:eastAsia="方正小标宋_GBK" w:hAnsi="Times New Roman" w:cs="Times New Roman"/>
      <w:kern w:val="0"/>
      <w:sz w:val="44"/>
      <w:szCs w:val="20"/>
    </w:rPr>
  </w:style>
  <w:style w:type="paragraph" w:customStyle="1" w:styleId="a4">
    <w:name w:val="附件栏"/>
    <w:basedOn w:val="a"/>
    <w:rsid w:val="007B223D"/>
    <w:pPr>
      <w:autoSpaceDE w:val="0"/>
      <w:autoSpaceDN w:val="0"/>
      <w:snapToGrid w:val="0"/>
      <w:spacing w:line="590" w:lineRule="atLeast"/>
      <w:ind w:firstLine="624"/>
    </w:pPr>
    <w:rPr>
      <w:rFonts w:ascii="Times New Roman" w:eastAsia="方正仿宋_GBK" w:hAnsi="Times New Roman" w:cs="Times New Roman"/>
      <w:kern w:val="0"/>
      <w:sz w:val="32"/>
      <w:szCs w:val="20"/>
    </w:rPr>
  </w:style>
  <w:style w:type="table" w:styleId="a5">
    <w:name w:val="Table Grid"/>
    <w:basedOn w:val="a1"/>
    <w:rsid w:val="007B223D"/>
    <w:pPr>
      <w:widowControl w:val="0"/>
      <w:autoSpaceDE w:val="0"/>
      <w:autoSpaceDN w:val="0"/>
      <w:snapToGrid w:val="0"/>
      <w:spacing w:line="590" w:lineRule="atLeast"/>
      <w:ind w:firstLine="624"/>
      <w:jc w:val="both"/>
    </w:pPr>
    <w:rPr>
      <w:rFonts w:ascii="Times New Roman" w:eastAsia="宋体" w:hAnsi="Times New Roman"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
    <w:name w:val="无列表11"/>
    <w:next w:val="a2"/>
    <w:uiPriority w:val="99"/>
    <w:semiHidden/>
    <w:unhideWhenUsed/>
    <w:rsid w:val="007B223D"/>
  </w:style>
  <w:style w:type="paragraph" w:styleId="a6">
    <w:name w:val="header"/>
    <w:basedOn w:val="a"/>
    <w:link w:val="a7"/>
    <w:uiPriority w:val="99"/>
    <w:unhideWhenUsed/>
    <w:rsid w:val="007B223D"/>
    <w:pPr>
      <w:pBdr>
        <w:bottom w:val="single" w:sz="6" w:space="1" w:color="auto"/>
      </w:pBdr>
      <w:tabs>
        <w:tab w:val="center" w:pos="4153"/>
        <w:tab w:val="right" w:pos="8306"/>
      </w:tabs>
      <w:snapToGrid w:val="0"/>
      <w:jc w:val="center"/>
    </w:pPr>
    <w:rPr>
      <w:rFonts w:ascii="Times New Roman" w:eastAsia="宋体" w:hAnsi="Times New Roman" w:cs="Times New Roman"/>
      <w:sz w:val="18"/>
      <w:szCs w:val="18"/>
    </w:rPr>
  </w:style>
  <w:style w:type="character" w:customStyle="1" w:styleId="a7">
    <w:name w:val="页眉 字符"/>
    <w:basedOn w:val="a0"/>
    <w:link w:val="a6"/>
    <w:uiPriority w:val="99"/>
    <w:rsid w:val="007B223D"/>
    <w:rPr>
      <w:rFonts w:ascii="Times New Roman" w:eastAsia="宋体" w:hAnsi="Times New Roman" w:cs="Times New Roman"/>
      <w:sz w:val="18"/>
      <w:szCs w:val="18"/>
    </w:rPr>
  </w:style>
  <w:style w:type="paragraph" w:styleId="a8">
    <w:name w:val="footer"/>
    <w:basedOn w:val="a"/>
    <w:link w:val="a9"/>
    <w:uiPriority w:val="99"/>
    <w:unhideWhenUsed/>
    <w:rsid w:val="007B223D"/>
    <w:pPr>
      <w:tabs>
        <w:tab w:val="center" w:pos="4153"/>
        <w:tab w:val="right" w:pos="8306"/>
      </w:tabs>
      <w:snapToGrid w:val="0"/>
      <w:jc w:val="left"/>
    </w:pPr>
    <w:rPr>
      <w:rFonts w:ascii="Times New Roman" w:eastAsia="宋体" w:hAnsi="Times New Roman" w:cs="Times New Roman"/>
      <w:sz w:val="18"/>
      <w:szCs w:val="18"/>
    </w:rPr>
  </w:style>
  <w:style w:type="character" w:customStyle="1" w:styleId="a9">
    <w:name w:val="页脚 字符"/>
    <w:basedOn w:val="a0"/>
    <w:link w:val="a8"/>
    <w:uiPriority w:val="99"/>
    <w:rsid w:val="007B223D"/>
    <w:rPr>
      <w:rFonts w:ascii="Times New Roman" w:eastAsia="宋体" w:hAnsi="Times New Roman" w:cs="Times New Roman"/>
      <w:sz w:val="18"/>
      <w:szCs w:val="18"/>
    </w:rPr>
  </w:style>
  <w:style w:type="paragraph" w:styleId="aa">
    <w:name w:val="Balloon Text"/>
    <w:basedOn w:val="a"/>
    <w:link w:val="ab"/>
    <w:uiPriority w:val="99"/>
    <w:semiHidden/>
    <w:unhideWhenUsed/>
    <w:rsid w:val="007B223D"/>
    <w:rPr>
      <w:rFonts w:ascii="Times New Roman" w:eastAsia="宋体" w:hAnsi="Times New Roman" w:cs="Times New Roman"/>
      <w:sz w:val="18"/>
      <w:szCs w:val="18"/>
    </w:rPr>
  </w:style>
  <w:style w:type="character" w:customStyle="1" w:styleId="ab">
    <w:name w:val="批注框文本 字符"/>
    <w:basedOn w:val="a0"/>
    <w:link w:val="aa"/>
    <w:uiPriority w:val="99"/>
    <w:semiHidden/>
    <w:rsid w:val="007B223D"/>
    <w:rPr>
      <w:rFonts w:ascii="Times New Roman" w:eastAsia="宋体" w:hAnsi="Times New Roman" w:cs="Times New Roman"/>
      <w:sz w:val="18"/>
      <w:szCs w:val="18"/>
    </w:rPr>
  </w:style>
  <w:style w:type="character" w:styleId="ac">
    <w:name w:val="page number"/>
    <w:basedOn w:val="a0"/>
    <w:rsid w:val="007B223D"/>
  </w:style>
  <w:style w:type="paragraph" w:customStyle="1" w:styleId="88526">
    <w:name w:val="样式 主题词 + 段后: 8.85 磅 行距: 固定值 26 磅"/>
    <w:basedOn w:val="a"/>
    <w:rsid w:val="0012278D"/>
    <w:pPr>
      <w:autoSpaceDE w:val="0"/>
      <w:autoSpaceDN w:val="0"/>
      <w:adjustRightInd w:val="0"/>
      <w:spacing w:after="177" w:line="520" w:lineRule="exact"/>
      <w:jc w:val="left"/>
    </w:pPr>
    <w:rPr>
      <w:rFonts w:ascii="方正黑体_GBK" w:eastAsia="方正黑体_GBK" w:hAnsi="Times New Roman" w:cs="宋体"/>
      <w:bCs/>
      <w:snapToGrid w:val="0"/>
      <w:kern w:val="0"/>
      <w:sz w:val="32"/>
      <w:szCs w:val="20"/>
    </w:rPr>
  </w:style>
  <w:style w:type="paragraph" w:customStyle="1" w:styleId="ad">
    <w:name w:val="印数"/>
    <w:basedOn w:val="a"/>
    <w:rsid w:val="00570D23"/>
    <w:pPr>
      <w:tabs>
        <w:tab w:val="right" w:pos="8465"/>
      </w:tabs>
      <w:autoSpaceDE w:val="0"/>
      <w:autoSpaceDN w:val="0"/>
      <w:adjustRightInd w:val="0"/>
      <w:spacing w:line="400" w:lineRule="atLeast"/>
      <w:ind w:left="357" w:right="357"/>
      <w:jc w:val="right"/>
    </w:pPr>
    <w:rPr>
      <w:rFonts w:ascii="Times New Roman" w:eastAsia="方正仿宋_GBK" w:hAnsi="Times New Roman" w:cs="Times New Roman"/>
      <w:snapToGrid w:val="0"/>
      <w:kern w:val="0"/>
      <w:sz w:val="32"/>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8179264">
      <w:bodyDiv w:val="1"/>
      <w:marLeft w:val="0"/>
      <w:marRight w:val="0"/>
      <w:marTop w:val="0"/>
      <w:marBottom w:val="0"/>
      <w:divBdr>
        <w:top w:val="none" w:sz="0" w:space="0" w:color="auto"/>
        <w:left w:val="none" w:sz="0" w:space="0" w:color="auto"/>
        <w:bottom w:val="none" w:sz="0" w:space="0" w:color="auto"/>
        <w:right w:val="none" w:sz="0" w:space="0" w:color="auto"/>
      </w:divBdr>
    </w:div>
    <w:div w:id="275210818">
      <w:bodyDiv w:val="1"/>
      <w:marLeft w:val="0"/>
      <w:marRight w:val="0"/>
      <w:marTop w:val="0"/>
      <w:marBottom w:val="0"/>
      <w:divBdr>
        <w:top w:val="none" w:sz="0" w:space="0" w:color="auto"/>
        <w:left w:val="none" w:sz="0" w:space="0" w:color="auto"/>
        <w:bottom w:val="none" w:sz="0" w:space="0" w:color="auto"/>
        <w:right w:val="none" w:sz="0" w:space="0" w:color="auto"/>
      </w:divBdr>
    </w:div>
    <w:div w:id="321011013">
      <w:bodyDiv w:val="1"/>
      <w:marLeft w:val="0"/>
      <w:marRight w:val="0"/>
      <w:marTop w:val="0"/>
      <w:marBottom w:val="0"/>
      <w:divBdr>
        <w:top w:val="none" w:sz="0" w:space="0" w:color="auto"/>
        <w:left w:val="none" w:sz="0" w:space="0" w:color="auto"/>
        <w:bottom w:val="none" w:sz="0" w:space="0" w:color="auto"/>
        <w:right w:val="none" w:sz="0" w:space="0" w:color="auto"/>
      </w:divBdr>
    </w:div>
    <w:div w:id="460617641">
      <w:bodyDiv w:val="1"/>
      <w:marLeft w:val="0"/>
      <w:marRight w:val="0"/>
      <w:marTop w:val="0"/>
      <w:marBottom w:val="0"/>
      <w:divBdr>
        <w:top w:val="none" w:sz="0" w:space="0" w:color="auto"/>
        <w:left w:val="none" w:sz="0" w:space="0" w:color="auto"/>
        <w:bottom w:val="none" w:sz="0" w:space="0" w:color="auto"/>
        <w:right w:val="none" w:sz="0" w:space="0" w:color="auto"/>
      </w:divBdr>
    </w:div>
    <w:div w:id="538207539">
      <w:bodyDiv w:val="1"/>
      <w:marLeft w:val="0"/>
      <w:marRight w:val="0"/>
      <w:marTop w:val="0"/>
      <w:marBottom w:val="0"/>
      <w:divBdr>
        <w:top w:val="none" w:sz="0" w:space="0" w:color="auto"/>
        <w:left w:val="none" w:sz="0" w:space="0" w:color="auto"/>
        <w:bottom w:val="none" w:sz="0" w:space="0" w:color="auto"/>
        <w:right w:val="none" w:sz="0" w:space="0" w:color="auto"/>
      </w:divBdr>
    </w:div>
    <w:div w:id="548348857">
      <w:bodyDiv w:val="1"/>
      <w:marLeft w:val="0"/>
      <w:marRight w:val="0"/>
      <w:marTop w:val="0"/>
      <w:marBottom w:val="0"/>
      <w:divBdr>
        <w:top w:val="none" w:sz="0" w:space="0" w:color="auto"/>
        <w:left w:val="none" w:sz="0" w:space="0" w:color="auto"/>
        <w:bottom w:val="none" w:sz="0" w:space="0" w:color="auto"/>
        <w:right w:val="none" w:sz="0" w:space="0" w:color="auto"/>
      </w:divBdr>
    </w:div>
    <w:div w:id="750197421">
      <w:bodyDiv w:val="1"/>
      <w:marLeft w:val="0"/>
      <w:marRight w:val="0"/>
      <w:marTop w:val="0"/>
      <w:marBottom w:val="0"/>
      <w:divBdr>
        <w:top w:val="none" w:sz="0" w:space="0" w:color="auto"/>
        <w:left w:val="none" w:sz="0" w:space="0" w:color="auto"/>
        <w:bottom w:val="none" w:sz="0" w:space="0" w:color="auto"/>
        <w:right w:val="none" w:sz="0" w:space="0" w:color="auto"/>
      </w:divBdr>
    </w:div>
    <w:div w:id="798763757">
      <w:bodyDiv w:val="1"/>
      <w:marLeft w:val="0"/>
      <w:marRight w:val="0"/>
      <w:marTop w:val="0"/>
      <w:marBottom w:val="0"/>
      <w:divBdr>
        <w:top w:val="none" w:sz="0" w:space="0" w:color="auto"/>
        <w:left w:val="none" w:sz="0" w:space="0" w:color="auto"/>
        <w:bottom w:val="none" w:sz="0" w:space="0" w:color="auto"/>
        <w:right w:val="none" w:sz="0" w:space="0" w:color="auto"/>
      </w:divBdr>
    </w:div>
    <w:div w:id="880433806">
      <w:bodyDiv w:val="1"/>
      <w:marLeft w:val="0"/>
      <w:marRight w:val="0"/>
      <w:marTop w:val="0"/>
      <w:marBottom w:val="0"/>
      <w:divBdr>
        <w:top w:val="none" w:sz="0" w:space="0" w:color="auto"/>
        <w:left w:val="none" w:sz="0" w:space="0" w:color="auto"/>
        <w:bottom w:val="none" w:sz="0" w:space="0" w:color="auto"/>
        <w:right w:val="none" w:sz="0" w:space="0" w:color="auto"/>
      </w:divBdr>
    </w:div>
    <w:div w:id="883106371">
      <w:bodyDiv w:val="1"/>
      <w:marLeft w:val="0"/>
      <w:marRight w:val="0"/>
      <w:marTop w:val="0"/>
      <w:marBottom w:val="0"/>
      <w:divBdr>
        <w:top w:val="none" w:sz="0" w:space="0" w:color="auto"/>
        <w:left w:val="none" w:sz="0" w:space="0" w:color="auto"/>
        <w:bottom w:val="none" w:sz="0" w:space="0" w:color="auto"/>
        <w:right w:val="none" w:sz="0" w:space="0" w:color="auto"/>
      </w:divBdr>
    </w:div>
    <w:div w:id="1069958994">
      <w:bodyDiv w:val="1"/>
      <w:marLeft w:val="0"/>
      <w:marRight w:val="0"/>
      <w:marTop w:val="0"/>
      <w:marBottom w:val="0"/>
      <w:divBdr>
        <w:top w:val="none" w:sz="0" w:space="0" w:color="auto"/>
        <w:left w:val="none" w:sz="0" w:space="0" w:color="auto"/>
        <w:bottom w:val="none" w:sz="0" w:space="0" w:color="auto"/>
        <w:right w:val="none" w:sz="0" w:space="0" w:color="auto"/>
      </w:divBdr>
    </w:div>
    <w:div w:id="1101100786">
      <w:bodyDiv w:val="1"/>
      <w:marLeft w:val="0"/>
      <w:marRight w:val="0"/>
      <w:marTop w:val="0"/>
      <w:marBottom w:val="0"/>
      <w:divBdr>
        <w:top w:val="none" w:sz="0" w:space="0" w:color="auto"/>
        <w:left w:val="none" w:sz="0" w:space="0" w:color="auto"/>
        <w:bottom w:val="none" w:sz="0" w:space="0" w:color="auto"/>
        <w:right w:val="none" w:sz="0" w:space="0" w:color="auto"/>
      </w:divBdr>
    </w:div>
    <w:div w:id="1107965576">
      <w:bodyDiv w:val="1"/>
      <w:marLeft w:val="0"/>
      <w:marRight w:val="0"/>
      <w:marTop w:val="0"/>
      <w:marBottom w:val="0"/>
      <w:divBdr>
        <w:top w:val="none" w:sz="0" w:space="0" w:color="auto"/>
        <w:left w:val="none" w:sz="0" w:space="0" w:color="auto"/>
        <w:bottom w:val="none" w:sz="0" w:space="0" w:color="auto"/>
        <w:right w:val="none" w:sz="0" w:space="0" w:color="auto"/>
      </w:divBdr>
    </w:div>
    <w:div w:id="1425567016">
      <w:bodyDiv w:val="1"/>
      <w:marLeft w:val="0"/>
      <w:marRight w:val="0"/>
      <w:marTop w:val="0"/>
      <w:marBottom w:val="0"/>
      <w:divBdr>
        <w:top w:val="none" w:sz="0" w:space="0" w:color="auto"/>
        <w:left w:val="none" w:sz="0" w:space="0" w:color="auto"/>
        <w:bottom w:val="none" w:sz="0" w:space="0" w:color="auto"/>
        <w:right w:val="none" w:sz="0" w:space="0" w:color="auto"/>
      </w:divBdr>
    </w:div>
    <w:div w:id="1444152279">
      <w:bodyDiv w:val="1"/>
      <w:marLeft w:val="0"/>
      <w:marRight w:val="0"/>
      <w:marTop w:val="0"/>
      <w:marBottom w:val="0"/>
      <w:divBdr>
        <w:top w:val="none" w:sz="0" w:space="0" w:color="auto"/>
        <w:left w:val="none" w:sz="0" w:space="0" w:color="auto"/>
        <w:bottom w:val="none" w:sz="0" w:space="0" w:color="auto"/>
        <w:right w:val="none" w:sz="0" w:space="0" w:color="auto"/>
      </w:divBdr>
    </w:div>
    <w:div w:id="1458179438">
      <w:bodyDiv w:val="1"/>
      <w:marLeft w:val="0"/>
      <w:marRight w:val="0"/>
      <w:marTop w:val="0"/>
      <w:marBottom w:val="0"/>
      <w:divBdr>
        <w:top w:val="none" w:sz="0" w:space="0" w:color="auto"/>
        <w:left w:val="none" w:sz="0" w:space="0" w:color="auto"/>
        <w:bottom w:val="none" w:sz="0" w:space="0" w:color="auto"/>
        <w:right w:val="none" w:sz="0" w:space="0" w:color="auto"/>
      </w:divBdr>
    </w:div>
    <w:div w:id="1526483830">
      <w:bodyDiv w:val="1"/>
      <w:marLeft w:val="0"/>
      <w:marRight w:val="0"/>
      <w:marTop w:val="0"/>
      <w:marBottom w:val="0"/>
      <w:divBdr>
        <w:top w:val="none" w:sz="0" w:space="0" w:color="auto"/>
        <w:left w:val="none" w:sz="0" w:space="0" w:color="auto"/>
        <w:bottom w:val="none" w:sz="0" w:space="0" w:color="auto"/>
        <w:right w:val="none" w:sz="0" w:space="0" w:color="auto"/>
      </w:divBdr>
    </w:div>
    <w:div w:id="1531602450">
      <w:bodyDiv w:val="1"/>
      <w:marLeft w:val="0"/>
      <w:marRight w:val="0"/>
      <w:marTop w:val="0"/>
      <w:marBottom w:val="0"/>
      <w:divBdr>
        <w:top w:val="none" w:sz="0" w:space="0" w:color="auto"/>
        <w:left w:val="none" w:sz="0" w:space="0" w:color="auto"/>
        <w:bottom w:val="none" w:sz="0" w:space="0" w:color="auto"/>
        <w:right w:val="none" w:sz="0" w:space="0" w:color="auto"/>
      </w:divBdr>
    </w:div>
    <w:div w:id="1540238193">
      <w:bodyDiv w:val="1"/>
      <w:marLeft w:val="0"/>
      <w:marRight w:val="0"/>
      <w:marTop w:val="0"/>
      <w:marBottom w:val="0"/>
      <w:divBdr>
        <w:top w:val="none" w:sz="0" w:space="0" w:color="auto"/>
        <w:left w:val="none" w:sz="0" w:space="0" w:color="auto"/>
        <w:bottom w:val="none" w:sz="0" w:space="0" w:color="auto"/>
        <w:right w:val="none" w:sz="0" w:space="0" w:color="auto"/>
      </w:divBdr>
    </w:div>
    <w:div w:id="1559634818">
      <w:bodyDiv w:val="1"/>
      <w:marLeft w:val="0"/>
      <w:marRight w:val="0"/>
      <w:marTop w:val="0"/>
      <w:marBottom w:val="0"/>
      <w:divBdr>
        <w:top w:val="none" w:sz="0" w:space="0" w:color="auto"/>
        <w:left w:val="none" w:sz="0" w:space="0" w:color="auto"/>
        <w:bottom w:val="none" w:sz="0" w:space="0" w:color="auto"/>
        <w:right w:val="none" w:sz="0" w:space="0" w:color="auto"/>
      </w:divBdr>
    </w:div>
    <w:div w:id="1744525108">
      <w:bodyDiv w:val="1"/>
      <w:marLeft w:val="0"/>
      <w:marRight w:val="0"/>
      <w:marTop w:val="0"/>
      <w:marBottom w:val="0"/>
      <w:divBdr>
        <w:top w:val="none" w:sz="0" w:space="0" w:color="auto"/>
        <w:left w:val="none" w:sz="0" w:space="0" w:color="auto"/>
        <w:bottom w:val="none" w:sz="0" w:space="0" w:color="auto"/>
        <w:right w:val="none" w:sz="0" w:space="0" w:color="auto"/>
      </w:divBdr>
    </w:div>
    <w:div w:id="1976985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dreamsoft\DSOA\wdzx97.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5FE44D-182E-43BF-A00E-1F96A339B6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wdzx97</Template>
  <TotalTime>7</TotalTime>
  <Pages>61</Pages>
  <Words>3871</Words>
  <Characters>22065</Characters>
  <Application>Microsoft Office Word</Application>
  <DocSecurity>0</DocSecurity>
  <Lines>183</Lines>
  <Paragraphs>51</Paragraphs>
  <ScaleCrop>false</ScaleCrop>
  <Company>Microsoft</Company>
  <LinksUpToDate>false</LinksUpToDate>
  <CharactersWithSpaces>25885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陆开将 陆开将代(拟稿)</dc:creator>
  <cp:keywords/>
  <dc:description/>
  <cp:lastModifiedBy>吉琳 吉琳代(处室成员)</cp:lastModifiedBy>
  <cp:revision>6</cp:revision>
  <cp:lastPrinted>2021-12-15T06:37:00Z</cp:lastPrinted>
  <dcterms:created xsi:type="dcterms:W3CDTF">2021-12-30T07:15:00Z</dcterms:created>
  <dcterms:modified xsi:type="dcterms:W3CDTF">2021-12-30T07:23:00Z</dcterms:modified>
</cp:coreProperties>
</file>