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699" w:rsidRDefault="000F0699" w:rsidP="00BB3F93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p w:rsidR="00AA1015" w:rsidRPr="00120AC3" w:rsidRDefault="00537B07" w:rsidP="00BB3F93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120AC3">
        <w:rPr>
          <w:rFonts w:ascii="方正小标宋_GBK" w:eastAsia="方正小标宋_GBK" w:hAnsi="Times New Roman" w:cs="Times New Roman" w:hint="eastAsia"/>
          <w:sz w:val="44"/>
          <w:szCs w:val="44"/>
        </w:rPr>
        <w:t>江苏省战略性新兴产业发展</w:t>
      </w:r>
    </w:p>
    <w:p w:rsidR="00666D05" w:rsidRPr="00120AC3" w:rsidRDefault="00537B07" w:rsidP="00BB3F93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120AC3">
        <w:rPr>
          <w:rFonts w:ascii="方正小标宋_GBK" w:eastAsia="方正小标宋_GBK" w:hAnsi="Times New Roman" w:cs="Times New Roman" w:hint="eastAsia"/>
          <w:sz w:val="44"/>
          <w:szCs w:val="44"/>
        </w:rPr>
        <w:t>专项资金管理办法</w:t>
      </w:r>
    </w:p>
    <w:p w:rsidR="00666D05" w:rsidRPr="00C6506B" w:rsidRDefault="00AA1015" w:rsidP="00BB3F93">
      <w:pPr>
        <w:spacing w:line="600" w:lineRule="exact"/>
        <w:jc w:val="center"/>
        <w:rPr>
          <w:rFonts w:ascii="Times New Roman" w:eastAsia="方正仿宋_GBK" w:hAnsi="Times New Roman" w:cs="Times New Roman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bookmarkStart w:id="0" w:name="_GoBack"/>
      <w:bookmarkEnd w:id="0"/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征求</w:t>
      </w:r>
      <w:r w:rsidR="000321D8">
        <w:rPr>
          <w:rFonts w:ascii="Times New Roman" w:eastAsia="方正仿宋_GBK" w:hAnsi="Times New Roman" w:cs="Times New Roman"/>
          <w:sz w:val="32"/>
          <w:szCs w:val="32"/>
        </w:rPr>
        <w:t>意见稿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</w:p>
    <w:p w:rsidR="00357C71" w:rsidRDefault="00357C71" w:rsidP="00BB3F93">
      <w:pPr>
        <w:spacing w:line="600" w:lineRule="exact"/>
        <w:jc w:val="center"/>
        <w:outlineLvl w:val="0"/>
        <w:rPr>
          <w:rFonts w:ascii="方正黑体_GBK" w:eastAsia="方正黑体_GBK" w:hAnsi="Times New Roman" w:cs="Times New Roman"/>
          <w:sz w:val="32"/>
          <w:szCs w:val="32"/>
        </w:rPr>
      </w:pPr>
    </w:p>
    <w:p w:rsidR="00666D05" w:rsidRPr="00C6506B" w:rsidRDefault="00537B07" w:rsidP="00BB3F93">
      <w:pPr>
        <w:spacing w:line="600" w:lineRule="exact"/>
        <w:jc w:val="center"/>
        <w:outlineLvl w:val="0"/>
        <w:rPr>
          <w:rFonts w:ascii="方正黑体_GBK" w:eastAsia="方正黑体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第一章</w:t>
      </w:r>
      <w:r w:rsidR="00AA1015">
        <w:rPr>
          <w:rFonts w:ascii="方正黑体_GBK" w:eastAsia="方正黑体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总</w:t>
      </w:r>
      <w:r w:rsidR="00AA1015">
        <w:rPr>
          <w:rFonts w:ascii="方正黑体_GBK" w:eastAsia="方正黑体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则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第一条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为进一步规范</w:t>
      </w:r>
      <w:r w:rsidR="008E52EB">
        <w:rPr>
          <w:rFonts w:ascii="Times New Roman" w:eastAsia="方正仿宋_GBK" w:hAnsi="Times New Roman" w:cs="Times New Roman" w:hint="eastAsia"/>
          <w:sz w:val="32"/>
          <w:szCs w:val="32"/>
        </w:rPr>
        <w:t>江苏省</w:t>
      </w:r>
      <w:r w:rsidR="008E52EB">
        <w:rPr>
          <w:rFonts w:ascii="Times New Roman" w:eastAsia="方正仿宋_GBK" w:hAnsi="Times New Roman" w:cs="Times New Roman"/>
          <w:sz w:val="32"/>
          <w:szCs w:val="32"/>
        </w:rPr>
        <w:t>战略性新兴产业发展</w:t>
      </w:r>
      <w:r w:rsidR="00AC62A5">
        <w:rPr>
          <w:rFonts w:ascii="Times New Roman" w:eastAsia="方正仿宋_GBK" w:hAnsi="Times New Roman" w:cs="Times New Roman" w:hint="eastAsia"/>
          <w:sz w:val="32"/>
          <w:szCs w:val="32"/>
        </w:rPr>
        <w:t>专项资金（</w:t>
      </w:r>
      <w:r w:rsidR="00AC62A5" w:rsidRPr="00D27383">
        <w:rPr>
          <w:rFonts w:ascii="Times New Roman" w:eastAsia="方正仿宋_GBK" w:hAnsi="Times New Roman" w:cs="Times New Roman"/>
          <w:sz w:val="32"/>
          <w:szCs w:val="32"/>
        </w:rPr>
        <w:t>以下简称</w:t>
      </w:r>
      <w:r w:rsidR="00AC62A5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 w:rsidR="00AC62A5" w:rsidRPr="00D27383">
        <w:rPr>
          <w:rFonts w:ascii="Times New Roman" w:eastAsia="方正仿宋_GBK" w:hAnsi="Times New Roman" w:cs="Times New Roman"/>
          <w:sz w:val="32"/>
          <w:szCs w:val="32"/>
        </w:rPr>
        <w:t>专项资金</w:t>
      </w:r>
      <w:r w:rsidR="00AC62A5">
        <w:rPr>
          <w:rFonts w:ascii="Times New Roman" w:eastAsia="方正仿宋_GBK" w:hAnsi="Times New Roman" w:cs="Times New Roman" w:hint="eastAsia"/>
          <w:sz w:val="32"/>
          <w:szCs w:val="32"/>
        </w:rPr>
        <w:t>”）使用管理，提高财政资金使用效益，根据《中华人民共和国预算法》、《江苏省省级财政专项资金管理办法》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，制定本办法。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第二条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专项资金由省级财政预算安排，</w:t>
      </w:r>
      <w:r w:rsidR="00F904A0">
        <w:rPr>
          <w:rFonts w:ascii="Times New Roman" w:eastAsia="方正仿宋_GBK" w:hAnsi="Times New Roman" w:cs="Times New Roman" w:hint="eastAsia"/>
          <w:sz w:val="32"/>
          <w:szCs w:val="32"/>
        </w:rPr>
        <w:t>专项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用于促进全省战略性新兴产业高质量发展，提升产业自主创新能力和综合竞争力。</w:t>
      </w:r>
    </w:p>
    <w:p w:rsidR="00666D05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第三条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专项资金</w:t>
      </w:r>
      <w:r w:rsidR="00AC62A5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使用</w:t>
      </w:r>
      <w:r w:rsidR="00AC62A5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管理</w:t>
      </w:r>
      <w:r w:rsidR="00AC62A5">
        <w:rPr>
          <w:rFonts w:ascii="Times New Roman" w:eastAsia="方正仿宋_GBK" w:hAnsi="Times New Roman" w:cs="Times New Roman" w:hint="eastAsia"/>
          <w:sz w:val="32"/>
          <w:szCs w:val="32"/>
        </w:rPr>
        <w:t>遵循“</w:t>
      </w:r>
      <w:r w:rsidR="001B6454">
        <w:rPr>
          <w:rFonts w:ascii="Times New Roman" w:eastAsia="方正仿宋_GBK" w:hAnsi="Times New Roman" w:cs="Times New Roman" w:hint="eastAsia"/>
          <w:sz w:val="32"/>
          <w:szCs w:val="32"/>
        </w:rPr>
        <w:t>市场主导、政府推动、突出重点</w:t>
      </w:r>
      <w:r w:rsidR="00AC62A5">
        <w:rPr>
          <w:rFonts w:ascii="Times New Roman" w:eastAsia="方正仿宋_GBK" w:hAnsi="Times New Roman" w:cs="Times New Roman" w:hint="eastAsia"/>
          <w:sz w:val="32"/>
          <w:szCs w:val="32"/>
        </w:rPr>
        <w:t>”的原则，由省财政厅会同省发展改革委共同管理。</w:t>
      </w:r>
    </w:p>
    <w:p w:rsidR="00356DF1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第四条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="00356DF1">
        <w:rPr>
          <w:rFonts w:ascii="Times New Roman" w:eastAsia="方正仿宋_GBK" w:hAnsi="Times New Roman" w:cs="Times New Roman" w:hint="eastAsia"/>
          <w:sz w:val="32"/>
          <w:szCs w:val="32"/>
        </w:rPr>
        <w:t>专项资金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管理</w:t>
      </w:r>
      <w:r w:rsidR="00356DF1">
        <w:rPr>
          <w:rFonts w:ascii="Times New Roman" w:eastAsia="方正仿宋_GBK" w:hAnsi="Times New Roman" w:cs="Times New Roman" w:hint="eastAsia"/>
          <w:sz w:val="32"/>
          <w:szCs w:val="32"/>
        </w:rPr>
        <w:t>职责：</w:t>
      </w:r>
    </w:p>
    <w:p w:rsidR="00356DF1" w:rsidRPr="00356DF1" w:rsidRDefault="00177DF9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eastAsia="方正仿宋_GBK"/>
          <w:bCs/>
          <w:sz w:val="32"/>
          <w:szCs w:val="32"/>
        </w:rPr>
        <w:t>（一）</w:t>
      </w:r>
      <w:r w:rsidR="00356DF1">
        <w:rPr>
          <w:rFonts w:ascii="Times New Roman" w:eastAsia="方正仿宋_GBK" w:hAnsi="Times New Roman" w:cs="Times New Roman" w:hint="eastAsia"/>
          <w:sz w:val="32"/>
          <w:szCs w:val="32"/>
        </w:rPr>
        <w:t>省</w:t>
      </w:r>
      <w:r w:rsidR="00356DF1">
        <w:rPr>
          <w:rFonts w:ascii="Times New Roman" w:eastAsia="方正仿宋_GBK" w:hAnsi="Times New Roman" w:cs="Times New Roman"/>
          <w:sz w:val="32"/>
          <w:szCs w:val="32"/>
        </w:rPr>
        <w:t>财政厅：</w:t>
      </w:r>
      <w:r w:rsidR="00356DF1">
        <w:rPr>
          <w:rFonts w:ascii="Times New Roman" w:eastAsia="方正仿宋_GBK" w:hAnsi="Times New Roman" w:cs="Times New Roman" w:hint="eastAsia"/>
          <w:sz w:val="32"/>
          <w:szCs w:val="32"/>
        </w:rPr>
        <w:t>负责</w:t>
      </w:r>
      <w:r w:rsidR="00356DF1" w:rsidRPr="000F0699">
        <w:rPr>
          <w:rFonts w:ascii="Times New Roman" w:eastAsia="方正仿宋_GBK" w:hAnsi="Times New Roman" w:cs="Times New Roman" w:hint="eastAsia"/>
          <w:sz w:val="32"/>
          <w:szCs w:val="32"/>
        </w:rPr>
        <w:t>专项资金年度预算</w:t>
      </w:r>
      <w:r w:rsidR="00356DF1">
        <w:rPr>
          <w:rFonts w:ascii="Times New Roman" w:eastAsia="方正仿宋_GBK" w:hAnsi="Times New Roman" w:cs="Times New Roman" w:hint="eastAsia"/>
          <w:sz w:val="32"/>
          <w:szCs w:val="32"/>
        </w:rPr>
        <w:t>安排；</w:t>
      </w:r>
      <w:r w:rsidR="001E676B">
        <w:rPr>
          <w:rFonts w:ascii="Times New Roman" w:eastAsia="方正仿宋_GBK" w:hAnsi="Times New Roman" w:cs="Times New Roman" w:hint="eastAsia"/>
          <w:sz w:val="32"/>
          <w:szCs w:val="32"/>
        </w:rPr>
        <w:t>会同省发展改革委制定专项资金管理办法；按程序</w:t>
      </w:r>
      <w:r w:rsidR="00356DF1">
        <w:rPr>
          <w:rFonts w:ascii="Times New Roman" w:eastAsia="方正仿宋_GBK" w:hAnsi="Times New Roman" w:cs="Times New Roman" w:hint="eastAsia"/>
          <w:sz w:val="32"/>
          <w:szCs w:val="32"/>
        </w:rPr>
        <w:t>下达专项资金；组织开展</w:t>
      </w:r>
      <w:r w:rsidR="00356DF1">
        <w:rPr>
          <w:rFonts w:ascii="Times New Roman" w:eastAsia="方正仿宋_GBK" w:hAnsi="Times New Roman" w:cs="Times New Roman"/>
          <w:sz w:val="32"/>
          <w:szCs w:val="32"/>
        </w:rPr>
        <w:t>专项资金绩效</w:t>
      </w:r>
      <w:r w:rsidR="001E676B">
        <w:rPr>
          <w:rFonts w:ascii="Times New Roman" w:eastAsia="方正仿宋_GBK" w:hAnsi="Times New Roman" w:cs="Times New Roman" w:hint="eastAsia"/>
          <w:sz w:val="32"/>
          <w:szCs w:val="32"/>
        </w:rPr>
        <w:t>管理工作；对专项资金政策执行情况进行监督</w:t>
      </w:r>
      <w:r w:rsidR="00356DF1" w:rsidRPr="000F0699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0F0699" w:rsidRDefault="000F0699" w:rsidP="00BB3F93">
      <w:pPr>
        <w:spacing w:line="600" w:lineRule="exact"/>
        <w:ind w:firstLineChars="200" w:firstLine="4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</w:rPr>
        <w:t xml:space="preserve"> </w:t>
      </w:r>
      <w:r w:rsidRPr="00AC62A5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="00177DF9">
        <w:rPr>
          <w:rFonts w:eastAsia="方正仿宋_GBK"/>
          <w:sz w:val="32"/>
          <w:szCs w:val="32"/>
        </w:rPr>
        <w:t>（二）</w:t>
      </w:r>
      <w:r w:rsidRPr="00AC62A5">
        <w:rPr>
          <w:rFonts w:ascii="Times New Roman" w:eastAsia="方正仿宋_GBK" w:hAnsi="Times New Roman" w:cs="Times New Roman" w:hint="eastAsia"/>
          <w:sz w:val="32"/>
          <w:szCs w:val="32"/>
        </w:rPr>
        <w:t>省发展改革委：</w:t>
      </w:r>
      <w:r w:rsidR="001E676B">
        <w:rPr>
          <w:rFonts w:ascii="Times New Roman" w:eastAsia="方正仿宋_GBK" w:hAnsi="Times New Roman" w:cs="Times New Roman" w:hint="eastAsia"/>
          <w:sz w:val="32"/>
          <w:szCs w:val="32"/>
        </w:rPr>
        <w:t>配合省财政厅制定专项资金管理办法；</w:t>
      </w:r>
      <w:r w:rsidRPr="00C071F1">
        <w:rPr>
          <w:rFonts w:ascii="Times New Roman" w:eastAsia="方正仿宋_GBK" w:hAnsi="Times New Roman" w:cs="Times New Roman" w:hint="eastAsia"/>
          <w:sz w:val="32"/>
          <w:szCs w:val="32"/>
        </w:rPr>
        <w:t>研究提出专项资金年度支持重点和领域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="008E52EB">
        <w:rPr>
          <w:rFonts w:ascii="Times New Roman" w:eastAsia="方正仿宋_GBK" w:hAnsi="Times New Roman" w:cs="Times New Roman" w:hint="eastAsia"/>
          <w:sz w:val="32"/>
          <w:szCs w:val="32"/>
        </w:rPr>
        <w:t>组织项</w:t>
      </w:r>
      <w:r w:rsidR="008E52EB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目</w:t>
      </w:r>
      <w:r w:rsidR="008E52EB">
        <w:rPr>
          <w:rFonts w:ascii="Times New Roman" w:eastAsia="方正仿宋_GBK" w:hAnsi="Times New Roman" w:cs="Times New Roman"/>
          <w:sz w:val="32"/>
          <w:szCs w:val="32"/>
        </w:rPr>
        <w:t>申报评审</w:t>
      </w:r>
      <w:r w:rsidRPr="00C071F1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="002143EF">
        <w:rPr>
          <w:rFonts w:ascii="Times New Roman" w:eastAsia="方正仿宋_GBK" w:hAnsi="Times New Roman" w:cs="Times New Roman" w:hint="eastAsia"/>
          <w:sz w:val="32"/>
          <w:szCs w:val="32"/>
        </w:rPr>
        <w:t>提出资金分配建议；</w:t>
      </w:r>
      <w:r w:rsidR="008E52EB">
        <w:rPr>
          <w:rFonts w:ascii="Times New Roman" w:eastAsia="方正仿宋_GBK" w:hAnsi="Times New Roman" w:cs="Times New Roman" w:hint="eastAsia"/>
          <w:sz w:val="32"/>
          <w:szCs w:val="32"/>
        </w:rPr>
        <w:t>对</w:t>
      </w:r>
      <w:r w:rsidR="008E52EB">
        <w:rPr>
          <w:rFonts w:ascii="Times New Roman" w:eastAsia="方正仿宋_GBK" w:hAnsi="Times New Roman" w:cs="Times New Roman"/>
          <w:sz w:val="32"/>
          <w:szCs w:val="32"/>
        </w:rPr>
        <w:t>项目执行</w:t>
      </w:r>
      <w:r w:rsidR="008E52EB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="008E52EB">
        <w:rPr>
          <w:rFonts w:ascii="Times New Roman" w:eastAsia="方正仿宋_GBK" w:hAnsi="Times New Roman" w:cs="Times New Roman"/>
          <w:sz w:val="32"/>
          <w:szCs w:val="32"/>
        </w:rPr>
        <w:t>实施完成情况</w:t>
      </w:r>
      <w:r w:rsidR="008E52EB">
        <w:rPr>
          <w:rFonts w:ascii="Times New Roman" w:eastAsia="方正仿宋_GBK" w:hAnsi="Times New Roman" w:cs="Times New Roman" w:hint="eastAsia"/>
          <w:sz w:val="32"/>
          <w:szCs w:val="32"/>
        </w:rPr>
        <w:t>进行</w:t>
      </w:r>
      <w:r w:rsidR="008E52EB">
        <w:rPr>
          <w:rFonts w:ascii="Times New Roman" w:eastAsia="方正仿宋_GBK" w:hAnsi="Times New Roman" w:cs="Times New Roman"/>
          <w:sz w:val="32"/>
          <w:szCs w:val="32"/>
        </w:rPr>
        <w:t>监管</w:t>
      </w:r>
      <w:r w:rsidR="008E52EB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="008E52EB">
        <w:rPr>
          <w:rFonts w:ascii="Times New Roman" w:eastAsia="方正仿宋_GBK" w:hAnsi="Times New Roman" w:cs="Times New Roman"/>
          <w:sz w:val="32"/>
          <w:szCs w:val="32"/>
        </w:rPr>
        <w:t>负责专项</w:t>
      </w:r>
      <w:r w:rsidR="008E52EB">
        <w:rPr>
          <w:rFonts w:ascii="Times New Roman" w:eastAsia="方正仿宋_GBK" w:hAnsi="Times New Roman" w:cs="Times New Roman" w:hint="eastAsia"/>
          <w:sz w:val="32"/>
          <w:szCs w:val="32"/>
        </w:rPr>
        <w:t>资金</w:t>
      </w:r>
      <w:r w:rsidR="008E52EB">
        <w:rPr>
          <w:rFonts w:ascii="Times New Roman" w:eastAsia="方正仿宋_GBK" w:hAnsi="Times New Roman" w:cs="Times New Roman"/>
          <w:sz w:val="32"/>
          <w:szCs w:val="32"/>
        </w:rPr>
        <w:t>预算绩效管理</w:t>
      </w:r>
      <w:r w:rsidRPr="00C071F1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177DF9" w:rsidRDefault="00177DF9" w:rsidP="00BB3F93">
      <w:pPr>
        <w:spacing w:line="600" w:lineRule="exact"/>
        <w:ind w:firstLineChars="200" w:firstLine="640"/>
        <w:rPr>
          <w:rStyle w:val="NormalCharacter"/>
          <w:rFonts w:eastAsia="方正仿宋_GBK"/>
          <w:sz w:val="32"/>
          <w:szCs w:val="32"/>
        </w:rPr>
      </w:pPr>
      <w:r>
        <w:rPr>
          <w:rStyle w:val="NormalCharacter"/>
          <w:rFonts w:eastAsia="方正仿宋_GBK"/>
          <w:sz w:val="32"/>
          <w:szCs w:val="32"/>
        </w:rPr>
        <w:t>（三）设区市、县（市）财政部门：按照国库集中支付管理规定拨付资金；开展专项资金预算绩效管理工作；对专项资金政策执行情况进行监督。</w:t>
      </w:r>
    </w:p>
    <w:p w:rsidR="00177DF9" w:rsidRDefault="00177DF9" w:rsidP="00BB3F93">
      <w:pPr>
        <w:spacing w:line="600" w:lineRule="exact"/>
        <w:ind w:firstLineChars="200" w:firstLine="640"/>
        <w:rPr>
          <w:rStyle w:val="NormalCharacter"/>
          <w:rFonts w:eastAsia="方正仿宋_GBK"/>
          <w:sz w:val="32"/>
          <w:szCs w:val="32"/>
        </w:rPr>
      </w:pPr>
      <w:r>
        <w:rPr>
          <w:rStyle w:val="NormalCharacter"/>
          <w:rFonts w:eastAsia="方正仿宋_GBK"/>
          <w:sz w:val="32"/>
          <w:szCs w:val="32"/>
        </w:rPr>
        <w:t>（四）设区市、县（市）</w:t>
      </w:r>
      <w:r>
        <w:rPr>
          <w:rStyle w:val="NormalCharacter"/>
          <w:rFonts w:eastAsia="方正仿宋_GBK" w:hint="eastAsia"/>
          <w:sz w:val="32"/>
          <w:szCs w:val="32"/>
        </w:rPr>
        <w:t>发展改革委</w:t>
      </w:r>
      <w:r>
        <w:rPr>
          <w:rStyle w:val="NormalCharacter"/>
          <w:rFonts w:eastAsia="方正仿宋_GBK"/>
          <w:sz w:val="32"/>
          <w:szCs w:val="32"/>
        </w:rPr>
        <w:t>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会同</w:t>
      </w:r>
      <w:r w:rsidR="00BB3F93">
        <w:rPr>
          <w:rFonts w:ascii="Times New Roman" w:eastAsia="方正仿宋_GBK" w:hAnsi="Times New Roman" w:cs="Times New Roman" w:hint="eastAsia"/>
          <w:sz w:val="32"/>
          <w:szCs w:val="32"/>
        </w:rPr>
        <w:t>同级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财政</w:t>
      </w:r>
      <w:r w:rsidR="00BB3F93">
        <w:rPr>
          <w:rFonts w:ascii="Times New Roman" w:eastAsia="方正仿宋_GBK" w:hAnsi="Times New Roman" w:cs="Times New Roman" w:hint="eastAsia"/>
          <w:sz w:val="32"/>
          <w:szCs w:val="32"/>
        </w:rPr>
        <w:t>部门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组织辖区内项目申报工作，</w:t>
      </w:r>
      <w:r w:rsidR="00BB3F93">
        <w:rPr>
          <w:rStyle w:val="NormalCharacter"/>
          <w:rFonts w:eastAsia="方正仿宋_GBK"/>
          <w:sz w:val="32"/>
          <w:szCs w:val="32"/>
        </w:rPr>
        <w:t>组织实施项目执行过程中的监督管理，开展专项资金绩效评价。</w:t>
      </w:r>
    </w:p>
    <w:p w:rsidR="00177DF9" w:rsidRPr="00177DF9" w:rsidRDefault="00177DF9" w:rsidP="00BB3F93">
      <w:pPr>
        <w:spacing w:line="600" w:lineRule="exact"/>
        <w:ind w:firstLineChars="200" w:firstLine="440"/>
        <w:jc w:val="both"/>
        <w:rPr>
          <w:rFonts w:ascii="Times New Roman" w:eastAsia="方正仿宋_GBK" w:hAnsi="Times New Roman" w:cs="Times New Roman"/>
        </w:rPr>
      </w:pPr>
    </w:p>
    <w:p w:rsidR="00666D05" w:rsidRPr="00C6506B" w:rsidRDefault="00537B07" w:rsidP="00BB3F93">
      <w:pPr>
        <w:spacing w:line="600" w:lineRule="exact"/>
        <w:jc w:val="center"/>
        <w:outlineLvl w:val="0"/>
        <w:rPr>
          <w:rFonts w:ascii="方正黑体_GBK" w:eastAsia="方正黑体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5A59A5">
        <w:rPr>
          <w:rFonts w:ascii="方正黑体_GBK" w:eastAsia="方正黑体_GBK" w:hAnsi="Times New Roman" w:cs="Times New Roman" w:hint="eastAsia"/>
          <w:sz w:val="32"/>
          <w:szCs w:val="32"/>
        </w:rPr>
        <w:t>二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章</w:t>
      </w:r>
      <w:r w:rsidR="00AA1015">
        <w:rPr>
          <w:rFonts w:ascii="方正黑体_GBK" w:eastAsia="方正黑体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支持范围</w:t>
      </w:r>
      <w:r w:rsidR="005A59A5">
        <w:rPr>
          <w:rFonts w:ascii="方正黑体_GBK" w:eastAsia="方正黑体_GBK" w:hAnsi="Times New Roman" w:cs="Times New Roman" w:hint="eastAsia"/>
          <w:sz w:val="32"/>
          <w:szCs w:val="32"/>
        </w:rPr>
        <w:t>与方式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第五条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="001B6454">
        <w:rPr>
          <w:rFonts w:ascii="Times New Roman" w:eastAsia="方正仿宋_GBK" w:hAnsi="Times New Roman" w:cs="Times New Roman" w:hint="eastAsia"/>
          <w:sz w:val="32"/>
          <w:szCs w:val="32"/>
        </w:rPr>
        <w:t>专项资金重点支持</w:t>
      </w:r>
      <w:r w:rsidR="00AD79B1">
        <w:rPr>
          <w:rFonts w:ascii="Times New Roman" w:eastAsia="方正仿宋_GBK" w:hAnsi="Times New Roman" w:cs="Times New Roman" w:hint="eastAsia"/>
          <w:sz w:val="32"/>
          <w:szCs w:val="32"/>
        </w:rPr>
        <w:t>：</w:t>
      </w:r>
    </w:p>
    <w:p w:rsidR="00CE2D27" w:rsidRPr="00CE2D27" w:rsidRDefault="00CE2D2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CE2D27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r w:rsidRPr="00CE2D27">
        <w:rPr>
          <w:rFonts w:ascii="Times New Roman" w:eastAsia="方正仿宋_GBK" w:hAnsi="Times New Roman" w:cs="Times New Roman" w:hint="eastAsia"/>
          <w:sz w:val="32"/>
          <w:szCs w:val="32"/>
        </w:rPr>
        <w:t>）区域</w:t>
      </w:r>
      <w:r w:rsidR="00F904A0">
        <w:rPr>
          <w:rFonts w:ascii="Times New Roman" w:eastAsia="方正仿宋_GBK" w:hAnsi="Times New Roman" w:cs="Times New Roman" w:hint="eastAsia"/>
          <w:sz w:val="32"/>
          <w:szCs w:val="32"/>
        </w:rPr>
        <w:t>产业</w:t>
      </w:r>
      <w:r w:rsidRPr="00CE2D27">
        <w:rPr>
          <w:rFonts w:ascii="Times New Roman" w:eastAsia="方正仿宋_GBK" w:hAnsi="Times New Roman" w:cs="Times New Roman" w:hint="eastAsia"/>
          <w:sz w:val="32"/>
          <w:szCs w:val="32"/>
        </w:rPr>
        <w:t>集聚发展。</w:t>
      </w:r>
      <w:r w:rsidR="00D61F53">
        <w:rPr>
          <w:rFonts w:ascii="Times New Roman" w:eastAsia="方正仿宋_GBK" w:hAnsi="Times New Roman" w:cs="Times New Roman" w:hint="eastAsia"/>
          <w:sz w:val="32"/>
          <w:szCs w:val="32"/>
        </w:rPr>
        <w:t>支持地方政府加强资源</w:t>
      </w:r>
      <w:r w:rsidR="00D61F53" w:rsidRPr="00D61F53">
        <w:rPr>
          <w:rFonts w:ascii="Times New Roman" w:eastAsia="方正仿宋_GBK" w:hAnsi="Times New Roman" w:cs="Times New Roman" w:hint="eastAsia"/>
          <w:sz w:val="32"/>
          <w:szCs w:val="32"/>
        </w:rPr>
        <w:t>统筹配置，引导</w:t>
      </w:r>
      <w:r w:rsidR="00F904A0">
        <w:rPr>
          <w:rFonts w:ascii="Times New Roman" w:eastAsia="方正仿宋_GBK" w:hAnsi="Times New Roman" w:cs="Times New Roman" w:hint="eastAsia"/>
          <w:sz w:val="32"/>
          <w:szCs w:val="32"/>
        </w:rPr>
        <w:t>战略性</w:t>
      </w:r>
      <w:r w:rsidR="00F904A0">
        <w:rPr>
          <w:rFonts w:ascii="Times New Roman" w:eastAsia="方正仿宋_GBK" w:hAnsi="Times New Roman" w:cs="Times New Roman"/>
          <w:sz w:val="32"/>
          <w:szCs w:val="32"/>
        </w:rPr>
        <w:t>新兴</w:t>
      </w:r>
      <w:r w:rsidR="00D61F53" w:rsidRPr="00D61F53">
        <w:rPr>
          <w:rFonts w:ascii="Times New Roman" w:eastAsia="方正仿宋_GBK" w:hAnsi="Times New Roman" w:cs="Times New Roman" w:hint="eastAsia"/>
          <w:sz w:val="32"/>
          <w:szCs w:val="32"/>
        </w:rPr>
        <w:t>产业链</w:t>
      </w:r>
      <w:r w:rsidR="00D61F53">
        <w:rPr>
          <w:rFonts w:ascii="Times New Roman" w:eastAsia="方正仿宋_GBK" w:hAnsi="Times New Roman" w:cs="Times New Roman" w:hint="eastAsia"/>
          <w:sz w:val="32"/>
          <w:szCs w:val="32"/>
        </w:rPr>
        <w:t>上下游协同发展，推动创新要素向区域特色产业集聚，培育</w:t>
      </w:r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形成创新</w:t>
      </w:r>
      <w:r w:rsidR="000321D8">
        <w:rPr>
          <w:rFonts w:ascii="Times New Roman" w:eastAsia="方正仿宋_GBK" w:hAnsi="Times New Roman" w:cs="Times New Roman"/>
          <w:sz w:val="32"/>
          <w:szCs w:val="32"/>
        </w:rPr>
        <w:t>引领、特色</w:t>
      </w:r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发展</w:t>
      </w:r>
      <w:r w:rsidR="000321D8">
        <w:rPr>
          <w:rFonts w:ascii="Times New Roman" w:eastAsia="方正仿宋_GBK" w:hAnsi="Times New Roman" w:cs="Times New Roman"/>
          <w:sz w:val="32"/>
          <w:szCs w:val="32"/>
        </w:rPr>
        <w:t>、优势互补、协同发展的区域发展格局</w:t>
      </w:r>
      <w:r w:rsidR="00D61F53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CE2D27" w:rsidRDefault="00CE2D2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CE2D27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</w:t>
      </w:r>
      <w:r w:rsidRPr="00CE2D27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F647CB">
        <w:rPr>
          <w:rFonts w:ascii="Times New Roman" w:eastAsia="方正仿宋_GBK" w:hAnsi="Times New Roman" w:cs="Times New Roman" w:hint="eastAsia"/>
          <w:sz w:val="32"/>
          <w:szCs w:val="32"/>
        </w:rPr>
        <w:t>重大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技术创新平台</w:t>
      </w:r>
      <w:r w:rsidR="00F647C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支持</w:t>
      </w:r>
      <w:r w:rsidR="00F647CB">
        <w:rPr>
          <w:rFonts w:ascii="Times New Roman" w:eastAsia="方正仿宋_GBK" w:hAnsi="Times New Roman" w:cs="Times New Roman" w:hint="eastAsia"/>
          <w:sz w:val="32"/>
          <w:szCs w:val="32"/>
        </w:rPr>
        <w:t>为行业发展提供开放性技术公共服务的</w:t>
      </w:r>
      <w:r w:rsidR="00D61F53">
        <w:rPr>
          <w:rFonts w:ascii="Times New Roman" w:eastAsia="方正仿宋_GBK" w:hAnsi="Times New Roman" w:cs="Times New Roman" w:hint="eastAsia"/>
          <w:sz w:val="32"/>
          <w:szCs w:val="32"/>
        </w:rPr>
        <w:t>创新平台，包括纳入新序列管理的国家工程研究中心、省级产业创新中心等创新类平台。</w:t>
      </w:r>
    </w:p>
    <w:p w:rsidR="004625F0" w:rsidRPr="004625F0" w:rsidRDefault="004625F0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三）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重大</w:t>
      </w:r>
      <w:r>
        <w:rPr>
          <w:rFonts w:ascii="Times New Roman" w:eastAsia="方正仿宋_GBK" w:hAnsi="Times New Roman" w:cs="Times New Roman"/>
          <w:sz w:val="32"/>
          <w:szCs w:val="32"/>
        </w:rPr>
        <w:t>产业化项目。</w:t>
      </w:r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支持</w:t>
      </w:r>
      <w:r w:rsidRPr="004625F0">
        <w:rPr>
          <w:rFonts w:ascii="Times New Roman" w:eastAsia="方正仿宋_GBK" w:hAnsi="Times New Roman" w:cs="Times New Roman" w:hint="eastAsia"/>
          <w:sz w:val="32"/>
          <w:szCs w:val="32"/>
        </w:rPr>
        <w:t>重点</w:t>
      </w:r>
      <w:r w:rsidR="00F856C4">
        <w:rPr>
          <w:rFonts w:ascii="Times New Roman" w:eastAsia="方正仿宋_GBK" w:hAnsi="Times New Roman" w:cs="Times New Roman" w:hint="eastAsia"/>
          <w:sz w:val="32"/>
          <w:szCs w:val="32"/>
        </w:rPr>
        <w:t>战略性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新兴</w:t>
      </w:r>
      <w:r w:rsidRPr="004625F0">
        <w:rPr>
          <w:rFonts w:ascii="Times New Roman" w:eastAsia="方正仿宋_GBK" w:hAnsi="Times New Roman" w:cs="Times New Roman" w:hint="eastAsia"/>
          <w:sz w:val="32"/>
          <w:szCs w:val="32"/>
        </w:rPr>
        <w:t>产业</w:t>
      </w:r>
      <w:proofErr w:type="gramStart"/>
      <w:r w:rsidRPr="004625F0">
        <w:rPr>
          <w:rFonts w:ascii="Times New Roman" w:eastAsia="方正仿宋_GBK" w:hAnsi="Times New Roman" w:cs="Times New Roman" w:hint="eastAsia"/>
          <w:sz w:val="32"/>
          <w:szCs w:val="32"/>
        </w:rPr>
        <w:t>链供应</w:t>
      </w:r>
      <w:proofErr w:type="gramEnd"/>
      <w:r w:rsidRPr="004625F0">
        <w:rPr>
          <w:rFonts w:ascii="Times New Roman" w:eastAsia="方正仿宋_GBK" w:hAnsi="Times New Roman" w:cs="Times New Roman" w:hint="eastAsia"/>
          <w:sz w:val="32"/>
          <w:szCs w:val="32"/>
        </w:rPr>
        <w:t>链构建、重大数字基础设施建设和应用示范等项目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D61F53" w:rsidRPr="00CE2D27" w:rsidRDefault="00D61F53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 w:rsidR="004625F0">
        <w:rPr>
          <w:rFonts w:ascii="Times New Roman" w:eastAsia="方正仿宋_GBK" w:hAnsi="Times New Roman" w:cs="Times New Roman" w:hint="eastAsia"/>
          <w:sz w:val="32"/>
          <w:szCs w:val="32"/>
        </w:rPr>
        <w:t>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）省委省政府确定的其他战略性新兴产业重点工作。</w:t>
      </w:r>
    </w:p>
    <w:p w:rsidR="00D61F53" w:rsidRDefault="00537B07" w:rsidP="00163800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第六条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="00D61F53" w:rsidRPr="00C6506B">
        <w:rPr>
          <w:rFonts w:ascii="Times New Roman" w:eastAsia="方正仿宋_GBK" w:hAnsi="Times New Roman" w:cs="Times New Roman" w:hint="eastAsia"/>
          <w:sz w:val="32"/>
          <w:szCs w:val="32"/>
        </w:rPr>
        <w:t>专项资金使用采取</w:t>
      </w:r>
      <w:r w:rsidR="00F856C4">
        <w:rPr>
          <w:rFonts w:ascii="Times New Roman" w:eastAsia="方正仿宋_GBK" w:hAnsi="Times New Roman" w:cs="Times New Roman" w:hint="eastAsia"/>
          <w:sz w:val="32"/>
          <w:szCs w:val="32"/>
        </w:rPr>
        <w:t>投资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补助和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“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拨改投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”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相结合</w:t>
      </w:r>
      <w:r w:rsidR="00D61F53" w:rsidRPr="00C6506B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的方式支持战略性新兴产业发展。其中：投资补助按照项目申报、评审等程序，对立项项目</w:t>
      </w:r>
      <w:r w:rsidR="00F856C4">
        <w:rPr>
          <w:rFonts w:ascii="Times New Roman" w:eastAsia="方正仿宋_GBK" w:hAnsi="Times New Roman" w:cs="Times New Roman" w:hint="eastAsia"/>
          <w:sz w:val="32"/>
          <w:szCs w:val="32"/>
        </w:rPr>
        <w:t>给予定额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补助</w:t>
      </w:r>
      <w:r w:rsidR="00D61F53" w:rsidRPr="00C6506B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="00F856C4">
        <w:rPr>
          <w:rFonts w:ascii="Times New Roman" w:eastAsia="方正仿宋_GBK" w:hAnsi="Times New Roman" w:cs="Times New Roman" w:hint="eastAsia"/>
          <w:sz w:val="32"/>
          <w:szCs w:val="32"/>
        </w:rPr>
        <w:t>“拨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改投</w:t>
      </w:r>
      <w:r w:rsidR="00F856C4">
        <w:rPr>
          <w:rFonts w:ascii="Times New Roman" w:eastAsia="方正仿宋_GBK" w:hAnsi="Times New Roman" w:cs="Times New Roman" w:hint="eastAsia"/>
          <w:sz w:val="32"/>
          <w:szCs w:val="32"/>
        </w:rPr>
        <w:t>”按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《</w:t>
      </w:r>
      <w:r w:rsidR="00F856C4">
        <w:rPr>
          <w:rFonts w:ascii="Times New Roman" w:eastAsia="方正仿宋_GBK" w:hAnsi="Times New Roman" w:cs="Times New Roman" w:hint="eastAsia"/>
          <w:sz w:val="32"/>
          <w:szCs w:val="32"/>
        </w:rPr>
        <w:t>江苏省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投资基金管理办法》</w:t>
      </w:r>
      <w:r w:rsidR="00F856C4">
        <w:rPr>
          <w:rFonts w:ascii="Times New Roman" w:eastAsia="方正仿宋_GBK" w:hAnsi="Times New Roman" w:cs="Times New Roman" w:hint="eastAsia"/>
          <w:sz w:val="32"/>
          <w:szCs w:val="32"/>
        </w:rPr>
        <w:t>有关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规定办理</w:t>
      </w:r>
      <w:r w:rsidR="00D61F53" w:rsidRPr="00C6506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F66F58" w:rsidRDefault="00F66F58" w:rsidP="00163800">
      <w:pPr>
        <w:spacing w:line="600" w:lineRule="exact"/>
        <w:ind w:firstLineChars="200" w:firstLine="640"/>
        <w:jc w:val="both"/>
        <w:rPr>
          <w:rFonts w:ascii="方正黑体_GBK" w:eastAsia="方正黑体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第七条</w:t>
      </w:r>
      <w:r>
        <w:rPr>
          <w:rFonts w:ascii="方正黑体_GBK" w:eastAsia="方正黑体_GBK" w:hAnsi="Times New Roman" w:cs="Times New Roman" w:hint="eastAsia"/>
          <w:sz w:val="32"/>
          <w:szCs w:val="32"/>
        </w:rPr>
        <w:t xml:space="preserve">  </w:t>
      </w:r>
      <w:r>
        <w:rPr>
          <w:rFonts w:ascii="方正黑体_GBK" w:eastAsia="方正黑体_GBK" w:hAnsi="Times New Roman" w:cs="Times New Roman"/>
          <w:sz w:val="32"/>
          <w:szCs w:val="32"/>
        </w:rPr>
        <w:t xml:space="preserve"> </w:t>
      </w:r>
      <w:r w:rsidRPr="00F66F58">
        <w:rPr>
          <w:rFonts w:ascii="Times New Roman" w:eastAsia="方正仿宋_GBK" w:hAnsi="Times New Roman" w:cs="Times New Roman" w:hint="eastAsia"/>
          <w:sz w:val="32"/>
          <w:szCs w:val="32"/>
        </w:rPr>
        <w:t>省财政</w:t>
      </w:r>
      <w:r w:rsidRPr="00F66F58">
        <w:rPr>
          <w:rFonts w:ascii="Times New Roman" w:eastAsia="方正仿宋_GBK" w:hAnsi="Times New Roman" w:cs="Times New Roman"/>
          <w:sz w:val="32"/>
          <w:szCs w:val="32"/>
        </w:rPr>
        <w:t>厅会同省发展改革委根据省委、省政府确定的年度工作重点，结合</w:t>
      </w:r>
      <w:r w:rsidRPr="00F66F58">
        <w:rPr>
          <w:rFonts w:ascii="Times New Roman" w:eastAsia="方正仿宋_GBK" w:hAnsi="Times New Roman" w:cs="Times New Roman" w:hint="eastAsia"/>
          <w:sz w:val="32"/>
          <w:szCs w:val="32"/>
        </w:rPr>
        <w:t>专项</w:t>
      </w:r>
      <w:r w:rsidRPr="00F66F58">
        <w:rPr>
          <w:rFonts w:ascii="Times New Roman" w:eastAsia="方正仿宋_GBK" w:hAnsi="Times New Roman" w:cs="Times New Roman"/>
          <w:sz w:val="32"/>
          <w:szCs w:val="32"/>
        </w:rPr>
        <w:t>资金预算安排额度，统筹安排专项资金</w:t>
      </w:r>
      <w:r w:rsidRPr="00F66F58">
        <w:rPr>
          <w:rFonts w:ascii="Times New Roman" w:eastAsia="方正仿宋_GBK" w:hAnsi="Times New Roman" w:cs="Times New Roman" w:hint="eastAsia"/>
          <w:sz w:val="32"/>
          <w:szCs w:val="32"/>
        </w:rPr>
        <w:t>各年度</w:t>
      </w:r>
      <w:r w:rsidRPr="00F66F58">
        <w:rPr>
          <w:rFonts w:ascii="Times New Roman" w:eastAsia="方正仿宋_GBK" w:hAnsi="Times New Roman" w:cs="Times New Roman"/>
          <w:sz w:val="32"/>
          <w:szCs w:val="32"/>
        </w:rPr>
        <w:t>支持重点及资金额度</w:t>
      </w:r>
      <w:r w:rsidRPr="00F66F58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A43194" w:rsidRPr="00163800" w:rsidRDefault="00F66F58" w:rsidP="00163800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八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A43194">
        <w:rPr>
          <w:rFonts w:ascii="方正黑体_GBK" w:eastAsia="方正黑体_GBK" w:hAnsi="Times New Roman" w:cs="Times New Roman" w:hint="eastAsia"/>
          <w:sz w:val="32"/>
          <w:szCs w:val="32"/>
        </w:rPr>
        <w:t xml:space="preserve">  </w:t>
      </w:r>
      <w:r w:rsidR="00A43194">
        <w:rPr>
          <w:rFonts w:ascii="Times New Roman" w:eastAsia="方正仿宋_GBK" w:hAnsi="Times New Roman" w:cs="Times New Roman" w:hint="eastAsia"/>
          <w:sz w:val="32"/>
          <w:szCs w:val="32"/>
        </w:rPr>
        <w:t>专项</w:t>
      </w:r>
      <w:r w:rsidR="00A43194">
        <w:rPr>
          <w:rFonts w:ascii="Times New Roman" w:eastAsia="方正仿宋_GBK" w:hAnsi="Times New Roman" w:cs="Times New Roman"/>
          <w:sz w:val="32"/>
          <w:szCs w:val="32"/>
        </w:rPr>
        <w:t>资金支持企业不含已在上</w:t>
      </w:r>
      <w:r w:rsidR="00A43194">
        <w:rPr>
          <w:rFonts w:ascii="Times New Roman" w:eastAsia="方正仿宋_GBK" w:hAnsi="Times New Roman" w:cs="Times New Roman" w:hint="eastAsia"/>
          <w:sz w:val="32"/>
          <w:szCs w:val="32"/>
        </w:rPr>
        <w:t>交</w:t>
      </w:r>
      <w:r w:rsidR="00A43194">
        <w:rPr>
          <w:rFonts w:ascii="Times New Roman" w:eastAsia="方正仿宋_GBK" w:hAnsi="Times New Roman" w:cs="Times New Roman"/>
          <w:sz w:val="32"/>
          <w:szCs w:val="32"/>
        </w:rPr>
        <w:t>所主</w:t>
      </w:r>
      <w:r w:rsidR="00A43194">
        <w:rPr>
          <w:rFonts w:ascii="Times New Roman" w:eastAsia="方正仿宋_GBK" w:hAnsi="Times New Roman" w:cs="Times New Roman" w:hint="eastAsia"/>
          <w:sz w:val="32"/>
          <w:szCs w:val="32"/>
        </w:rPr>
        <w:t>板</w:t>
      </w:r>
      <w:r w:rsidR="00A43194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="00A43194">
        <w:rPr>
          <w:rFonts w:ascii="Times New Roman" w:eastAsia="方正仿宋_GBK" w:hAnsi="Times New Roman" w:cs="Times New Roman"/>
          <w:sz w:val="32"/>
          <w:szCs w:val="32"/>
        </w:rPr>
        <w:t>科创板</w:t>
      </w:r>
      <w:proofErr w:type="gramEnd"/>
      <w:r w:rsidR="00A43194">
        <w:rPr>
          <w:rFonts w:ascii="Times New Roman" w:eastAsia="方正仿宋_GBK" w:hAnsi="Times New Roman" w:cs="Times New Roman"/>
          <w:sz w:val="32"/>
          <w:szCs w:val="32"/>
        </w:rPr>
        <w:t>和深交所主</w:t>
      </w:r>
      <w:r w:rsidR="00A43194">
        <w:rPr>
          <w:rFonts w:ascii="Times New Roman" w:eastAsia="方正仿宋_GBK" w:hAnsi="Times New Roman" w:cs="Times New Roman" w:hint="eastAsia"/>
          <w:sz w:val="32"/>
          <w:szCs w:val="32"/>
        </w:rPr>
        <w:t>板</w:t>
      </w:r>
      <w:r w:rsidR="00A43194">
        <w:rPr>
          <w:rFonts w:ascii="Times New Roman" w:eastAsia="方正仿宋_GBK" w:hAnsi="Times New Roman" w:cs="Times New Roman"/>
          <w:sz w:val="32"/>
          <w:szCs w:val="32"/>
        </w:rPr>
        <w:t>、中小板、创业板，以及境外公开发行股票的企业。</w:t>
      </w:r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同一</w:t>
      </w:r>
      <w:r w:rsidR="000321D8">
        <w:rPr>
          <w:rFonts w:ascii="Times New Roman" w:eastAsia="方正仿宋_GBK" w:hAnsi="Times New Roman" w:cs="Times New Roman"/>
          <w:sz w:val="32"/>
          <w:szCs w:val="32"/>
        </w:rPr>
        <w:t>项目不得同时申报国家和省级其他专项资金。</w:t>
      </w:r>
    </w:p>
    <w:p w:rsidR="001B6454" w:rsidRPr="000321D8" w:rsidRDefault="001B6454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</w:p>
    <w:p w:rsidR="00666D05" w:rsidRPr="00C6506B" w:rsidRDefault="00537B07" w:rsidP="00BB3F93">
      <w:pPr>
        <w:spacing w:line="600" w:lineRule="exact"/>
        <w:jc w:val="center"/>
        <w:outlineLvl w:val="0"/>
        <w:rPr>
          <w:rFonts w:ascii="方正黑体_GBK" w:eastAsia="方正黑体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5A59A5">
        <w:rPr>
          <w:rFonts w:ascii="方正黑体_GBK" w:eastAsia="方正黑体_GBK" w:hAnsi="Times New Roman" w:cs="Times New Roman" w:hint="eastAsia"/>
          <w:sz w:val="32"/>
          <w:szCs w:val="32"/>
        </w:rPr>
        <w:t>三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章</w:t>
      </w:r>
      <w:r w:rsidR="00AA1015">
        <w:rPr>
          <w:rFonts w:ascii="方正黑体_GBK" w:eastAsia="方正黑体_GBK" w:hAnsi="Times New Roman" w:cs="Times New Roman" w:hint="eastAsia"/>
          <w:sz w:val="32"/>
          <w:szCs w:val="32"/>
        </w:rPr>
        <w:t xml:space="preserve">   </w:t>
      </w:r>
      <w:r w:rsidR="00AF71E9">
        <w:rPr>
          <w:rFonts w:ascii="方正黑体_GBK" w:eastAsia="方正黑体_GBK" w:hAnsi="Times New Roman" w:cs="Times New Roman" w:hint="eastAsia"/>
          <w:sz w:val="32"/>
          <w:szCs w:val="32"/>
        </w:rPr>
        <w:t>资金分配、</w:t>
      </w:r>
      <w:r w:rsidR="00AF71E9">
        <w:rPr>
          <w:rFonts w:ascii="方正黑体_GBK" w:eastAsia="方正黑体_GBK" w:hAnsi="Times New Roman" w:cs="Times New Roman"/>
          <w:sz w:val="32"/>
          <w:szCs w:val="32"/>
        </w:rPr>
        <w:t>使用</w:t>
      </w:r>
      <w:r w:rsidR="00AF71E9">
        <w:rPr>
          <w:rFonts w:ascii="方正黑体_GBK" w:eastAsia="方正黑体_GBK" w:hAnsi="Times New Roman" w:cs="Times New Roman" w:hint="eastAsia"/>
          <w:sz w:val="32"/>
          <w:szCs w:val="32"/>
        </w:rPr>
        <w:t>与管理</w:t>
      </w:r>
    </w:p>
    <w:p w:rsidR="00AF71E9" w:rsidRDefault="00AF71E9" w:rsidP="00BB3F93">
      <w:pPr>
        <w:spacing w:line="600" w:lineRule="exact"/>
        <w:ind w:firstLineChars="196" w:firstLine="627"/>
        <w:rPr>
          <w:rFonts w:eastAsia="方正仿宋_GBK"/>
          <w:sz w:val="32"/>
          <w:szCs w:val="32"/>
        </w:rPr>
      </w:pPr>
      <w:bookmarkStart w:id="1" w:name="OLE_LINK5"/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 w:rsidRPr="00C6506B">
        <w:rPr>
          <w:rFonts w:ascii="方正黑体_GBK" w:eastAsia="方正黑体_GBK" w:hAnsi="Times New Roman" w:cs="Times New Roman" w:hint="eastAsia"/>
          <w:sz w:val="32"/>
          <w:szCs w:val="32"/>
        </w:rPr>
        <w:t>九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专项资金</w:t>
      </w:r>
      <w:r>
        <w:rPr>
          <w:rFonts w:ascii="Times New Roman" w:eastAsia="方正仿宋_GBK" w:hAnsi="Times New Roman" w:cs="Times New Roman"/>
          <w:sz w:val="32"/>
          <w:szCs w:val="32"/>
        </w:rPr>
        <w:t>采取项目法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分配</w:t>
      </w:r>
      <w:r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其中</w:t>
      </w:r>
      <w:r w:rsidR="000321D8">
        <w:rPr>
          <w:rFonts w:ascii="Times New Roman" w:eastAsia="方正仿宋_GBK" w:hAnsi="Times New Roman" w:cs="Times New Roman"/>
          <w:sz w:val="32"/>
          <w:szCs w:val="32"/>
        </w:rPr>
        <w:t>：</w:t>
      </w:r>
      <w:r w:rsidR="00F856C4">
        <w:rPr>
          <w:rFonts w:ascii="Times New Roman" w:eastAsia="方正仿宋_GBK" w:hAnsi="Times New Roman" w:cs="Times New Roman" w:hint="eastAsia"/>
          <w:sz w:val="32"/>
          <w:szCs w:val="32"/>
        </w:rPr>
        <w:t>重大</w:t>
      </w:r>
      <w:r w:rsidR="00F856C4">
        <w:rPr>
          <w:rFonts w:ascii="Times New Roman" w:eastAsia="方正仿宋_GBK" w:hAnsi="Times New Roman" w:cs="Times New Roman"/>
          <w:sz w:val="32"/>
          <w:szCs w:val="32"/>
        </w:rPr>
        <w:t>创新平台、重大产业化项目</w:t>
      </w:r>
      <w:r>
        <w:rPr>
          <w:rFonts w:eastAsia="方正仿宋_GBK" w:hint="eastAsia"/>
          <w:sz w:val="32"/>
          <w:szCs w:val="32"/>
        </w:rPr>
        <w:t>由省发展</w:t>
      </w:r>
      <w:r>
        <w:rPr>
          <w:rFonts w:eastAsia="方正仿宋_GBK"/>
          <w:sz w:val="32"/>
          <w:szCs w:val="32"/>
        </w:rPr>
        <w:t>改革委</w:t>
      </w:r>
      <w:r>
        <w:rPr>
          <w:rFonts w:eastAsia="方正仿宋_GBK" w:hint="eastAsia"/>
          <w:sz w:val="32"/>
          <w:szCs w:val="32"/>
        </w:rPr>
        <w:t>负责建立省级项目库，组织项目申报、评审，并对项目库进行滚动管理，符合条件</w:t>
      </w:r>
      <w:r>
        <w:rPr>
          <w:rFonts w:eastAsia="方正仿宋_GBK"/>
          <w:sz w:val="32"/>
          <w:szCs w:val="32"/>
        </w:rPr>
        <w:t>的</w:t>
      </w:r>
      <w:r>
        <w:rPr>
          <w:rFonts w:eastAsia="方正仿宋_GBK" w:hint="eastAsia"/>
          <w:sz w:val="32"/>
          <w:szCs w:val="32"/>
        </w:rPr>
        <w:t>项目纳入</w:t>
      </w:r>
      <w:r>
        <w:rPr>
          <w:rFonts w:eastAsia="方正仿宋_GBK"/>
          <w:sz w:val="32"/>
          <w:szCs w:val="32"/>
        </w:rPr>
        <w:t>专项资金支持范围</w:t>
      </w:r>
      <w:r w:rsidR="000321D8">
        <w:rPr>
          <w:rFonts w:eastAsia="方正仿宋_GBK" w:hint="eastAsia"/>
          <w:sz w:val="32"/>
          <w:szCs w:val="32"/>
        </w:rPr>
        <w:t>；</w:t>
      </w:r>
      <w:r w:rsidR="00C72F35">
        <w:rPr>
          <w:rFonts w:eastAsia="方正仿宋_GBK" w:hint="eastAsia"/>
          <w:sz w:val="32"/>
          <w:szCs w:val="32"/>
        </w:rPr>
        <w:t>区域</w:t>
      </w:r>
      <w:r w:rsidR="00690EA1">
        <w:rPr>
          <w:rFonts w:eastAsia="方正仿宋_GBK" w:hint="eastAsia"/>
          <w:sz w:val="32"/>
          <w:szCs w:val="32"/>
        </w:rPr>
        <w:t>产业</w:t>
      </w:r>
      <w:r w:rsidR="00C72F35">
        <w:rPr>
          <w:rFonts w:eastAsia="方正仿宋_GBK"/>
          <w:sz w:val="32"/>
          <w:szCs w:val="32"/>
        </w:rPr>
        <w:t>集聚发展</w:t>
      </w:r>
      <w:r w:rsidR="00690EA1">
        <w:rPr>
          <w:rFonts w:eastAsia="方正仿宋_GBK" w:hint="eastAsia"/>
          <w:sz w:val="32"/>
          <w:szCs w:val="32"/>
        </w:rPr>
        <w:t>示范</w:t>
      </w:r>
      <w:r w:rsidR="00690EA1">
        <w:rPr>
          <w:rFonts w:eastAsia="方正仿宋_GBK"/>
          <w:sz w:val="32"/>
          <w:szCs w:val="32"/>
        </w:rPr>
        <w:t>项目</w:t>
      </w:r>
      <w:r w:rsidR="00C72F35">
        <w:rPr>
          <w:rFonts w:eastAsia="方正仿宋_GBK" w:hint="eastAsia"/>
          <w:sz w:val="32"/>
          <w:szCs w:val="32"/>
        </w:rPr>
        <w:t>，</w:t>
      </w:r>
      <w:r w:rsidR="00690EA1">
        <w:rPr>
          <w:rFonts w:eastAsia="方正仿宋_GBK" w:hint="eastAsia"/>
          <w:sz w:val="32"/>
          <w:szCs w:val="32"/>
        </w:rPr>
        <w:t>由省</w:t>
      </w:r>
      <w:r w:rsidR="00690EA1">
        <w:rPr>
          <w:rFonts w:eastAsia="方正仿宋_GBK"/>
          <w:sz w:val="32"/>
          <w:szCs w:val="32"/>
        </w:rPr>
        <w:t>发展改革委</w:t>
      </w:r>
      <w:r w:rsidR="00690EA1">
        <w:rPr>
          <w:rFonts w:eastAsia="方正仿宋_GBK" w:hint="eastAsia"/>
          <w:sz w:val="32"/>
          <w:szCs w:val="32"/>
        </w:rPr>
        <w:t>会同</w:t>
      </w:r>
      <w:r w:rsidR="00690EA1">
        <w:rPr>
          <w:rFonts w:eastAsia="方正仿宋_GBK"/>
          <w:sz w:val="32"/>
          <w:szCs w:val="32"/>
        </w:rPr>
        <w:t>省财政厅</w:t>
      </w:r>
      <w:r w:rsidR="00C72F35">
        <w:rPr>
          <w:rFonts w:eastAsia="方正仿宋_GBK"/>
          <w:sz w:val="32"/>
          <w:szCs w:val="32"/>
        </w:rPr>
        <w:t>采取竞争性立项的方式</w:t>
      </w:r>
      <w:r w:rsidR="000321D8">
        <w:rPr>
          <w:rFonts w:eastAsia="方正仿宋_GBK" w:hint="eastAsia"/>
          <w:sz w:val="32"/>
          <w:szCs w:val="32"/>
        </w:rPr>
        <w:t>择优</w:t>
      </w:r>
      <w:r w:rsidR="00690EA1">
        <w:rPr>
          <w:rFonts w:eastAsia="方正仿宋_GBK" w:hint="eastAsia"/>
          <w:sz w:val="32"/>
          <w:szCs w:val="32"/>
        </w:rPr>
        <w:t>确定</w:t>
      </w:r>
      <w:r w:rsidR="00C72F35">
        <w:rPr>
          <w:rFonts w:eastAsia="方正仿宋_GBK"/>
          <w:sz w:val="32"/>
          <w:szCs w:val="32"/>
        </w:rPr>
        <w:t>。</w:t>
      </w:r>
    </w:p>
    <w:p w:rsidR="00570389" w:rsidRPr="00163800" w:rsidRDefault="00570389" w:rsidP="00BB3F93">
      <w:pPr>
        <w:spacing w:line="600" w:lineRule="exact"/>
        <w:ind w:firstLineChars="200" w:firstLine="640"/>
        <w:jc w:val="both"/>
        <w:rPr>
          <w:rFonts w:eastAsia="方正仿宋_GBK"/>
          <w:sz w:val="32"/>
          <w:szCs w:val="32"/>
        </w:rPr>
      </w:pPr>
      <w:r w:rsidRPr="00D10A3D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 w:rsidRPr="00C6506B">
        <w:rPr>
          <w:rFonts w:ascii="方正黑体_GBK" w:eastAsia="方正黑体_GBK" w:hAnsi="Times New Roman" w:cs="Times New Roman" w:hint="eastAsia"/>
          <w:sz w:val="32"/>
          <w:szCs w:val="32"/>
        </w:rPr>
        <w:t>十</w:t>
      </w:r>
      <w:r w:rsidRPr="00D10A3D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Pr="00177DF9">
        <w:rPr>
          <w:rFonts w:ascii="Times New Roman" w:eastAsia="方正仿宋_GBK" w:hAnsi="Times New Roman" w:cs="Times New Roman" w:hint="eastAsia"/>
          <w:color w:val="FF0000"/>
          <w:sz w:val="32"/>
          <w:szCs w:val="32"/>
        </w:rPr>
        <w:t xml:space="preserve">   </w:t>
      </w:r>
      <w:r w:rsidRPr="00163800">
        <w:rPr>
          <w:rFonts w:eastAsia="方正仿宋_GBK" w:hint="eastAsia"/>
          <w:sz w:val="32"/>
          <w:szCs w:val="32"/>
        </w:rPr>
        <w:t>各设区市发展改革委会</w:t>
      </w:r>
      <w:proofErr w:type="gramStart"/>
      <w:r w:rsidRPr="00163800">
        <w:rPr>
          <w:rFonts w:eastAsia="方正仿宋_GBK" w:hint="eastAsia"/>
          <w:sz w:val="32"/>
          <w:szCs w:val="32"/>
        </w:rPr>
        <w:t>同</w:t>
      </w:r>
      <w:proofErr w:type="gramEnd"/>
      <w:r w:rsidR="000321D8">
        <w:rPr>
          <w:rFonts w:eastAsia="方正仿宋_GBK" w:hint="eastAsia"/>
          <w:sz w:val="32"/>
          <w:szCs w:val="32"/>
        </w:rPr>
        <w:t>同级</w:t>
      </w:r>
      <w:r w:rsidRPr="00163800">
        <w:rPr>
          <w:rFonts w:eastAsia="方正仿宋_GBK" w:hint="eastAsia"/>
          <w:sz w:val="32"/>
          <w:szCs w:val="32"/>
        </w:rPr>
        <w:t>财政</w:t>
      </w:r>
      <w:r w:rsidR="000321D8">
        <w:rPr>
          <w:rFonts w:eastAsia="方正仿宋_GBK" w:hint="eastAsia"/>
          <w:sz w:val="32"/>
          <w:szCs w:val="32"/>
        </w:rPr>
        <w:t>部门</w:t>
      </w:r>
      <w:r w:rsidR="00690EA1" w:rsidRPr="00163800">
        <w:rPr>
          <w:rFonts w:eastAsia="方正仿宋_GBK" w:hint="eastAsia"/>
          <w:sz w:val="32"/>
          <w:szCs w:val="32"/>
        </w:rPr>
        <w:t>按照申报指南的要求，</w:t>
      </w:r>
      <w:r w:rsidRPr="00163800">
        <w:rPr>
          <w:rFonts w:eastAsia="方正仿宋_GBK" w:hint="eastAsia"/>
          <w:sz w:val="32"/>
          <w:szCs w:val="32"/>
        </w:rPr>
        <w:t>统一组织辖区内项目申报工作，负责对项目申报单位的申报资格、申请材料进行合</w:t>
      </w:r>
      <w:proofErr w:type="gramStart"/>
      <w:r w:rsidRPr="00163800">
        <w:rPr>
          <w:rFonts w:eastAsia="方正仿宋_GBK" w:hint="eastAsia"/>
          <w:sz w:val="32"/>
          <w:szCs w:val="32"/>
        </w:rPr>
        <w:t>规</w:t>
      </w:r>
      <w:proofErr w:type="gramEnd"/>
      <w:r w:rsidRPr="00163800">
        <w:rPr>
          <w:rFonts w:eastAsia="方正仿宋_GBK" w:hint="eastAsia"/>
          <w:sz w:val="32"/>
          <w:szCs w:val="32"/>
        </w:rPr>
        <w:t>性、真实性审查，并向省发展改革委、财政厅提交申报材料，承担相应的责任和义务。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lastRenderedPageBreak/>
        <w:t>第</w:t>
      </w:r>
      <w:r w:rsidR="003C0931" w:rsidRPr="00A21CAB">
        <w:rPr>
          <w:rFonts w:ascii="方正黑体_GBK" w:eastAsia="方正黑体_GBK" w:hAnsi="Times New Roman" w:cs="Times New Roman" w:hint="eastAsia"/>
          <w:sz w:val="32"/>
          <w:szCs w:val="32"/>
        </w:rPr>
        <w:t>十一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bookmarkEnd w:id="1"/>
      <w:r w:rsidR="00570389">
        <w:rPr>
          <w:rFonts w:eastAsia="方正仿宋_GBK"/>
          <w:sz w:val="32"/>
          <w:szCs w:val="32"/>
        </w:rPr>
        <w:t>省</w:t>
      </w:r>
      <w:r w:rsidR="00570389">
        <w:rPr>
          <w:rFonts w:eastAsia="方正仿宋_GBK" w:hint="eastAsia"/>
          <w:sz w:val="32"/>
          <w:szCs w:val="32"/>
        </w:rPr>
        <w:t>发展改革委</w:t>
      </w:r>
      <w:r w:rsidR="00570389">
        <w:rPr>
          <w:rFonts w:eastAsia="方正仿宋_GBK"/>
          <w:sz w:val="32"/>
          <w:szCs w:val="32"/>
        </w:rPr>
        <w:t>根据评审结果</w:t>
      </w:r>
      <w:r w:rsidR="00570389">
        <w:rPr>
          <w:rFonts w:eastAsia="方正仿宋_GBK" w:hint="eastAsia"/>
          <w:sz w:val="32"/>
          <w:szCs w:val="32"/>
        </w:rPr>
        <w:t>，</w:t>
      </w:r>
      <w:r w:rsidR="00690EA1">
        <w:rPr>
          <w:rFonts w:eastAsia="方正仿宋_GBK" w:hint="eastAsia"/>
          <w:sz w:val="32"/>
          <w:szCs w:val="32"/>
        </w:rPr>
        <w:t>会同</w:t>
      </w:r>
      <w:r w:rsidR="00690EA1">
        <w:rPr>
          <w:rFonts w:eastAsia="方正仿宋_GBK"/>
          <w:sz w:val="32"/>
          <w:szCs w:val="32"/>
        </w:rPr>
        <w:t>省财政厅</w:t>
      </w:r>
      <w:r w:rsidR="00570389">
        <w:rPr>
          <w:rFonts w:eastAsia="方正仿宋_GBK"/>
          <w:sz w:val="32"/>
          <w:szCs w:val="32"/>
        </w:rPr>
        <w:t>提出</w:t>
      </w:r>
      <w:r w:rsidR="00570389">
        <w:rPr>
          <w:rFonts w:eastAsia="方正仿宋_GBK" w:hint="eastAsia"/>
          <w:sz w:val="32"/>
          <w:szCs w:val="32"/>
        </w:rPr>
        <w:t>专项资金</w:t>
      </w:r>
      <w:r w:rsidR="00570389">
        <w:rPr>
          <w:rFonts w:eastAsia="方正仿宋_GBK"/>
          <w:sz w:val="32"/>
          <w:szCs w:val="32"/>
        </w:rPr>
        <w:t>分配建议，按程序报批</w:t>
      </w:r>
      <w:r w:rsidR="00690EA1">
        <w:rPr>
          <w:rFonts w:eastAsia="方正仿宋_GBK" w:hint="eastAsia"/>
          <w:sz w:val="32"/>
          <w:szCs w:val="32"/>
        </w:rPr>
        <w:t>后</w:t>
      </w:r>
      <w:r w:rsidR="00570389">
        <w:rPr>
          <w:rFonts w:eastAsia="方正仿宋_GBK"/>
          <w:sz w:val="32"/>
          <w:szCs w:val="32"/>
        </w:rPr>
        <w:t>下达。</w:t>
      </w:r>
      <w:r w:rsidR="00690EA1">
        <w:rPr>
          <w:rFonts w:eastAsia="方正仿宋_GBK" w:hint="eastAsia"/>
          <w:sz w:val="32"/>
          <w:szCs w:val="32"/>
        </w:rPr>
        <w:t>并</w:t>
      </w:r>
      <w:r w:rsidR="00690EA1">
        <w:rPr>
          <w:rFonts w:eastAsia="方正仿宋_GBK"/>
          <w:sz w:val="32"/>
          <w:szCs w:val="32"/>
        </w:rPr>
        <w:t>由</w:t>
      </w:r>
      <w:r w:rsidR="00613AA9">
        <w:rPr>
          <w:rFonts w:eastAsia="方正仿宋_GBK" w:hint="eastAsia"/>
          <w:sz w:val="32"/>
          <w:szCs w:val="32"/>
        </w:rPr>
        <w:t>省发展改革委</w:t>
      </w:r>
      <w:r w:rsidR="00613AA9">
        <w:rPr>
          <w:rFonts w:eastAsia="方正仿宋_GBK"/>
          <w:sz w:val="32"/>
          <w:szCs w:val="32"/>
        </w:rPr>
        <w:t>与有关责任方签订项目合同。</w:t>
      </w:r>
    </w:p>
    <w:p w:rsidR="00666D05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>
        <w:rPr>
          <w:rStyle w:val="NormalCharacter"/>
          <w:rFonts w:eastAsia="黑体"/>
          <w:sz w:val="32"/>
          <w:szCs w:val="32"/>
        </w:rPr>
        <w:t>十</w:t>
      </w:r>
      <w:r w:rsidR="003C0931">
        <w:rPr>
          <w:rStyle w:val="NormalCharacter"/>
          <w:rFonts w:eastAsia="黑体" w:hint="eastAsia"/>
          <w:sz w:val="32"/>
          <w:szCs w:val="32"/>
        </w:rPr>
        <w:t>二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="00570389">
        <w:rPr>
          <w:rFonts w:ascii="Times New Roman" w:eastAsia="方正仿宋_GBK" w:hAnsi="Times New Roman" w:cs="Times New Roman" w:hint="eastAsia"/>
          <w:sz w:val="32"/>
          <w:szCs w:val="32"/>
        </w:rPr>
        <w:t>专项资金</w:t>
      </w:r>
      <w:r w:rsidR="00570389">
        <w:rPr>
          <w:rFonts w:ascii="Times New Roman" w:eastAsia="方正仿宋_GBK" w:hAnsi="Times New Roman" w:cs="Times New Roman"/>
          <w:sz w:val="32"/>
          <w:szCs w:val="32"/>
        </w:rPr>
        <w:t>下达后，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各</w:t>
      </w:r>
      <w:r w:rsidR="00570389">
        <w:rPr>
          <w:rFonts w:ascii="Times New Roman" w:eastAsia="方正仿宋_GBK" w:hAnsi="Times New Roman" w:cs="Times New Roman" w:hint="eastAsia"/>
          <w:sz w:val="32"/>
          <w:szCs w:val="32"/>
        </w:rPr>
        <w:t>市、</w:t>
      </w:r>
      <w:r w:rsidR="00570389">
        <w:rPr>
          <w:rFonts w:ascii="Times New Roman" w:eastAsia="方正仿宋_GBK" w:hAnsi="Times New Roman" w:cs="Times New Roman"/>
          <w:sz w:val="32"/>
          <w:szCs w:val="32"/>
        </w:rPr>
        <w:t>县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财政部门</w:t>
      </w:r>
      <w:r w:rsidR="00570389"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="00570389">
        <w:rPr>
          <w:rFonts w:ascii="Times New Roman" w:eastAsia="方正仿宋_GBK" w:hAnsi="Times New Roman" w:cs="Times New Roman"/>
          <w:sz w:val="32"/>
          <w:szCs w:val="32"/>
        </w:rPr>
        <w:t>会同发展改革委部门</w:t>
      </w:r>
      <w:r w:rsidR="00570389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按</w:t>
      </w:r>
      <w:r w:rsidRPr="009B2813">
        <w:rPr>
          <w:rFonts w:ascii="Times New Roman" w:eastAsia="方正仿宋_GBK" w:hAnsi="Times New Roman" w:cs="Times New Roman" w:hint="eastAsia"/>
          <w:sz w:val="32"/>
          <w:szCs w:val="32"/>
        </w:rPr>
        <w:t>项目合同约定拨付</w:t>
      </w:r>
      <w:r w:rsidR="00690EA1">
        <w:rPr>
          <w:rFonts w:ascii="Times New Roman" w:eastAsia="方正仿宋_GBK" w:hAnsi="Times New Roman" w:cs="Times New Roman" w:hint="eastAsia"/>
          <w:sz w:val="32"/>
          <w:szCs w:val="32"/>
        </w:rPr>
        <w:t>专项</w:t>
      </w:r>
      <w:r w:rsidR="00690EA1">
        <w:rPr>
          <w:rFonts w:ascii="Times New Roman" w:eastAsia="方正仿宋_GBK" w:hAnsi="Times New Roman" w:cs="Times New Roman"/>
          <w:sz w:val="32"/>
          <w:szCs w:val="32"/>
        </w:rPr>
        <w:t>资金</w:t>
      </w:r>
      <w:r w:rsidRPr="009B2813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D10A3D" w:rsidRDefault="00D10A3D" w:rsidP="00BB3F93">
      <w:pPr>
        <w:spacing w:line="600" w:lineRule="exact"/>
        <w:jc w:val="center"/>
        <w:outlineLvl w:val="0"/>
        <w:rPr>
          <w:rFonts w:ascii="方正黑体_GBK" w:eastAsia="方正黑体_GBK" w:hAnsi="Times New Roman" w:cs="Times New Roman"/>
          <w:sz w:val="32"/>
          <w:szCs w:val="32"/>
        </w:rPr>
      </w:pPr>
    </w:p>
    <w:p w:rsidR="00666D05" w:rsidRPr="00C6506B" w:rsidRDefault="00537B07" w:rsidP="00BB3F93">
      <w:pPr>
        <w:spacing w:line="600" w:lineRule="exact"/>
        <w:jc w:val="center"/>
        <w:outlineLvl w:val="0"/>
        <w:rPr>
          <w:rFonts w:ascii="方正黑体_GBK" w:eastAsia="方正黑体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5A59A5">
        <w:rPr>
          <w:rFonts w:ascii="方正黑体_GBK" w:eastAsia="方正黑体_GBK" w:hAnsi="Times New Roman" w:cs="Times New Roman" w:hint="eastAsia"/>
          <w:sz w:val="32"/>
          <w:szCs w:val="32"/>
        </w:rPr>
        <w:t>四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章</w:t>
      </w:r>
      <w:r w:rsidR="00AA1015">
        <w:rPr>
          <w:rFonts w:ascii="方正黑体_GBK" w:eastAsia="方正黑体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绩效</w:t>
      </w:r>
      <w:r w:rsidR="005A59A5">
        <w:rPr>
          <w:rFonts w:ascii="方正黑体_GBK" w:eastAsia="方正黑体_GBK" w:hAnsi="Times New Roman" w:cs="Times New Roman" w:hint="eastAsia"/>
          <w:sz w:val="32"/>
          <w:szCs w:val="32"/>
        </w:rPr>
        <w:t>评价</w:t>
      </w:r>
      <w:r w:rsidR="005A59A5" w:rsidRPr="00C6506B">
        <w:rPr>
          <w:rFonts w:ascii="方正黑体_GBK" w:eastAsia="方正黑体_GBK" w:hAnsi="Times New Roman" w:cs="Times New Roman" w:hint="eastAsia"/>
          <w:sz w:val="32"/>
          <w:szCs w:val="32"/>
        </w:rPr>
        <w:t>与监督检查</w:t>
      </w:r>
    </w:p>
    <w:p w:rsidR="009B2813" w:rsidRDefault="00537B07" w:rsidP="00BB3F93">
      <w:pPr>
        <w:spacing w:line="600" w:lineRule="exact"/>
        <w:ind w:firstLineChars="200" w:firstLine="640"/>
        <w:jc w:val="both"/>
        <w:rPr>
          <w:rStyle w:val="NormalCharacter"/>
          <w:rFonts w:eastAsia="方正仿宋_GBK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>
        <w:rPr>
          <w:rStyle w:val="NormalCharacter"/>
          <w:rFonts w:eastAsia="黑体" w:hint="eastAsia"/>
          <w:sz w:val="32"/>
          <w:szCs w:val="32"/>
        </w:rPr>
        <w:t>十三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="009B2813">
        <w:rPr>
          <w:rFonts w:ascii="Times New Roman" w:eastAsia="方正仿宋_GBK" w:hAnsi="Times New Roman" w:cs="Times New Roman" w:hint="eastAsia"/>
          <w:sz w:val="32"/>
          <w:szCs w:val="32"/>
        </w:rPr>
        <w:t>各级</w:t>
      </w:r>
      <w:r w:rsidR="009B2813">
        <w:rPr>
          <w:rFonts w:ascii="Times New Roman" w:eastAsia="方正仿宋_GBK" w:hAnsi="Times New Roman" w:cs="Times New Roman"/>
          <w:sz w:val="32"/>
          <w:szCs w:val="32"/>
        </w:rPr>
        <w:t>发展改革</w:t>
      </w:r>
      <w:proofErr w:type="gramStart"/>
      <w:r w:rsidR="009B2813">
        <w:rPr>
          <w:rFonts w:ascii="Times New Roman" w:eastAsia="方正仿宋_GBK" w:hAnsi="Times New Roman" w:cs="Times New Roman"/>
          <w:sz w:val="32"/>
          <w:szCs w:val="32"/>
        </w:rPr>
        <w:t>委应当</w:t>
      </w:r>
      <w:proofErr w:type="gramEnd"/>
      <w:r w:rsidR="009B2813">
        <w:rPr>
          <w:rFonts w:ascii="Times New Roman" w:eastAsia="方正仿宋_GBK" w:hAnsi="Times New Roman" w:cs="Times New Roman"/>
          <w:sz w:val="32"/>
          <w:szCs w:val="32"/>
        </w:rPr>
        <w:t>加强专项资金</w:t>
      </w:r>
      <w:r w:rsidR="009B2813">
        <w:rPr>
          <w:rFonts w:ascii="Times New Roman" w:eastAsia="方正仿宋_GBK" w:hAnsi="Times New Roman" w:cs="Times New Roman" w:hint="eastAsia"/>
          <w:sz w:val="32"/>
          <w:szCs w:val="32"/>
        </w:rPr>
        <w:t>预算</w:t>
      </w:r>
      <w:r w:rsidR="009B2813">
        <w:rPr>
          <w:rFonts w:ascii="Times New Roman" w:eastAsia="方正仿宋_GBK" w:hAnsi="Times New Roman" w:cs="Times New Roman"/>
          <w:sz w:val="32"/>
          <w:szCs w:val="32"/>
        </w:rPr>
        <w:t>绩效管理，按要求开展绩效自评。</w:t>
      </w:r>
      <w:r w:rsidR="009B2813">
        <w:rPr>
          <w:rFonts w:ascii="Times New Roman" w:eastAsia="方正仿宋_GBK" w:hAnsi="Times New Roman" w:cs="Times New Roman" w:hint="eastAsia"/>
          <w:sz w:val="32"/>
          <w:szCs w:val="32"/>
        </w:rPr>
        <w:t>必要时省</w:t>
      </w:r>
      <w:r w:rsidR="009B2813">
        <w:rPr>
          <w:rFonts w:ascii="Times New Roman" w:eastAsia="方正仿宋_GBK" w:hAnsi="Times New Roman" w:cs="Times New Roman"/>
          <w:sz w:val="32"/>
          <w:szCs w:val="32"/>
        </w:rPr>
        <w:t>财政厅对专项资金使用情况开展重点绩效评价。</w:t>
      </w:r>
      <w:r w:rsidR="009B2813">
        <w:rPr>
          <w:rStyle w:val="NormalCharacter"/>
          <w:rFonts w:eastAsia="方正仿宋_GBK"/>
          <w:sz w:val="32"/>
          <w:szCs w:val="32"/>
        </w:rPr>
        <w:t>评价结果将作为专项资金支持政策调整和年度预算安排的重要依据。</w:t>
      </w:r>
    </w:p>
    <w:p w:rsidR="007D70DE" w:rsidRDefault="007D70DE" w:rsidP="00BB3F93">
      <w:pPr>
        <w:spacing w:line="600" w:lineRule="exact"/>
        <w:ind w:firstLineChars="200" w:firstLine="640"/>
        <w:rPr>
          <w:rStyle w:val="NormalCharacter"/>
          <w:rFonts w:eastAsia="方正仿宋_GBK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第</w:t>
      </w:r>
      <w:r w:rsidR="003C0931" w:rsidRPr="00B404E7">
        <w:rPr>
          <w:rStyle w:val="NormalCharacter"/>
          <w:rFonts w:eastAsia="黑体" w:hint="eastAsia"/>
          <w:sz w:val="32"/>
          <w:szCs w:val="32"/>
        </w:rPr>
        <w:t>十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四</w:t>
      </w:r>
      <w:r>
        <w:rPr>
          <w:rStyle w:val="NormalCharacter"/>
          <w:rFonts w:eastAsia="黑体"/>
          <w:sz w:val="32"/>
          <w:szCs w:val="32"/>
        </w:rPr>
        <w:t>条</w:t>
      </w:r>
      <w:r>
        <w:rPr>
          <w:rStyle w:val="NormalCharacter"/>
          <w:rFonts w:eastAsia="方正仿宋_GBK"/>
          <w:sz w:val="32"/>
          <w:szCs w:val="32"/>
        </w:rPr>
        <w:t xml:space="preserve">　各级财政、</w:t>
      </w:r>
      <w:r>
        <w:rPr>
          <w:rStyle w:val="NormalCharacter"/>
          <w:rFonts w:eastAsia="方正仿宋_GBK" w:hint="eastAsia"/>
          <w:sz w:val="32"/>
          <w:szCs w:val="32"/>
        </w:rPr>
        <w:t>发展</w:t>
      </w:r>
      <w:r>
        <w:rPr>
          <w:rStyle w:val="NormalCharacter"/>
          <w:rFonts w:eastAsia="方正仿宋_GBK"/>
          <w:sz w:val="32"/>
          <w:szCs w:val="32"/>
        </w:rPr>
        <w:t>改革</w:t>
      </w:r>
      <w:r>
        <w:rPr>
          <w:rStyle w:val="NormalCharacter"/>
          <w:rFonts w:eastAsia="方正仿宋_GBK" w:hint="eastAsia"/>
          <w:sz w:val="32"/>
          <w:szCs w:val="32"/>
        </w:rPr>
        <w:t>部门</w:t>
      </w:r>
      <w:r>
        <w:rPr>
          <w:rStyle w:val="NormalCharacter"/>
          <w:rFonts w:eastAsia="方正仿宋_GBK"/>
          <w:sz w:val="32"/>
          <w:szCs w:val="32"/>
        </w:rPr>
        <w:t>应当加强专项资金使用情况的监督，发现问题及时纠正和处理；并接受审计、纪检监察等部门监督检查。</w:t>
      </w:r>
    </w:p>
    <w:p w:rsidR="00666D05" w:rsidRPr="00B404E7" w:rsidRDefault="003F5F05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B404E7">
        <w:rPr>
          <w:rStyle w:val="NormalCharacter"/>
          <w:rFonts w:eastAsia="黑体" w:hint="eastAsia"/>
          <w:sz w:val="32"/>
          <w:szCs w:val="32"/>
        </w:rPr>
        <w:t>第</w:t>
      </w:r>
      <w:r w:rsidR="003C0931" w:rsidRPr="00C6506B">
        <w:rPr>
          <w:rFonts w:ascii="方正黑体_GBK" w:eastAsia="方正黑体_GBK" w:hAnsi="Times New Roman" w:cs="Times New Roman" w:hint="eastAsia"/>
          <w:sz w:val="32"/>
          <w:szCs w:val="32"/>
        </w:rPr>
        <w:t>十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五</w:t>
      </w:r>
      <w:r w:rsidRPr="00B404E7">
        <w:rPr>
          <w:rStyle w:val="NormalCharacter"/>
          <w:rFonts w:eastAsia="黑体" w:hint="eastAsia"/>
          <w:sz w:val="32"/>
          <w:szCs w:val="32"/>
        </w:rPr>
        <w:t>条</w:t>
      </w:r>
      <w:r w:rsidRPr="00B404E7">
        <w:rPr>
          <w:rFonts w:ascii="Times New Roman" w:eastAsia="方正仿宋_GBK" w:hAnsi="Times New Roman" w:cs="Times New Roman" w:hint="eastAsia"/>
          <w:sz w:val="32"/>
          <w:szCs w:val="32"/>
        </w:rPr>
        <w:t xml:space="preserve">  </w:t>
      </w:r>
      <w:r w:rsidR="00537B07" w:rsidRPr="00B404E7">
        <w:rPr>
          <w:rFonts w:ascii="Times New Roman" w:eastAsia="方正仿宋_GBK" w:hAnsi="Times New Roman" w:cs="Times New Roman" w:hint="eastAsia"/>
          <w:sz w:val="32"/>
          <w:szCs w:val="32"/>
        </w:rPr>
        <w:t>项目承担单位应按照项目合同的目标、任务、时限及实施方案组织项目建设，承担项目建设、管理主体责任。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 w:rsidRPr="00C6506B">
        <w:rPr>
          <w:rFonts w:ascii="方正黑体_GBK" w:eastAsia="方正黑体_GBK" w:hAnsi="Times New Roman" w:cs="Times New Roman" w:hint="eastAsia"/>
          <w:sz w:val="32"/>
          <w:szCs w:val="32"/>
        </w:rPr>
        <w:t>十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六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项目实施过程中出现重大变更的，项目承担单位应及时向</w:t>
      </w:r>
      <w:r w:rsidR="007D70DE">
        <w:rPr>
          <w:rFonts w:ascii="Times New Roman" w:eastAsia="方正仿宋_GBK" w:hAnsi="Times New Roman" w:cs="Times New Roman" w:hint="eastAsia"/>
          <w:sz w:val="32"/>
          <w:szCs w:val="32"/>
        </w:rPr>
        <w:t>所在地发展</w:t>
      </w:r>
      <w:r w:rsidR="007D70DE">
        <w:rPr>
          <w:rFonts w:ascii="Times New Roman" w:eastAsia="方正仿宋_GBK" w:hAnsi="Times New Roman" w:cs="Times New Roman"/>
          <w:sz w:val="32"/>
          <w:szCs w:val="32"/>
        </w:rPr>
        <w:t>改革委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报告。对不能完成总体目标的项目，由</w:t>
      </w:r>
      <w:r w:rsidR="007D70DE">
        <w:rPr>
          <w:rFonts w:ascii="Times New Roman" w:eastAsia="方正仿宋_GBK" w:hAnsi="Times New Roman" w:cs="Times New Roman" w:hint="eastAsia"/>
          <w:sz w:val="32"/>
          <w:szCs w:val="32"/>
        </w:rPr>
        <w:t>市县发展</w:t>
      </w:r>
      <w:r w:rsidR="007D70DE">
        <w:rPr>
          <w:rFonts w:ascii="Times New Roman" w:eastAsia="方正仿宋_GBK" w:hAnsi="Times New Roman" w:cs="Times New Roman"/>
          <w:sz w:val="32"/>
          <w:szCs w:val="32"/>
        </w:rPr>
        <w:t>改革委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提出处理建议报省发展改革委、省财政厅，经审议后给予调整、终止、撤项等处理，并视情追回相应专项资金；对于其他不影响项目总体目标实现的调整，由</w:t>
      </w:r>
      <w:r w:rsidR="007D70DE">
        <w:rPr>
          <w:rFonts w:ascii="Times New Roman" w:eastAsia="方正仿宋_GBK" w:hAnsi="Times New Roman" w:cs="Times New Roman" w:hint="eastAsia"/>
          <w:sz w:val="32"/>
          <w:szCs w:val="32"/>
        </w:rPr>
        <w:t>设区市发展</w:t>
      </w:r>
      <w:r w:rsidR="007D70DE">
        <w:rPr>
          <w:rFonts w:ascii="Times New Roman" w:eastAsia="方正仿宋_GBK" w:hAnsi="Times New Roman" w:cs="Times New Roman"/>
          <w:sz w:val="32"/>
          <w:szCs w:val="32"/>
        </w:rPr>
        <w:t>改革委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负责审核调整，并抄报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省发展改革委、省财政厅。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有下列情形之一的视为重大变更：</w:t>
      </w:r>
    </w:p>
    <w:p w:rsidR="00666D05" w:rsidRPr="00C6506B" w:rsidRDefault="000C6901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（一）</w:t>
      </w:r>
      <w:r w:rsidR="00537B07" w:rsidRPr="00C6506B">
        <w:rPr>
          <w:rFonts w:ascii="Times New Roman" w:eastAsia="方正仿宋_GBK" w:hAnsi="Times New Roman" w:cs="Times New Roman" w:hint="eastAsia"/>
          <w:sz w:val="32"/>
          <w:szCs w:val="32"/>
        </w:rPr>
        <w:t>项目实施主体发生变更的；</w:t>
      </w:r>
    </w:p>
    <w:p w:rsidR="00666D05" w:rsidRPr="00C6506B" w:rsidRDefault="000C6901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A7C35">
        <w:rPr>
          <w:rFonts w:ascii="Times New Roman" w:eastAsia="方正仿宋_GBK" w:hAnsi="Times New Roman" w:cs="Times New Roman" w:hint="eastAsia"/>
          <w:sz w:val="32"/>
          <w:szCs w:val="32"/>
        </w:rPr>
        <w:t>（二）</w:t>
      </w:r>
      <w:r w:rsidR="00537B07" w:rsidRPr="00CA7C35">
        <w:rPr>
          <w:rFonts w:ascii="Times New Roman" w:eastAsia="方正仿宋_GBK" w:hAnsi="Times New Roman" w:cs="Times New Roman" w:hint="eastAsia"/>
          <w:sz w:val="32"/>
          <w:szCs w:val="32"/>
        </w:rPr>
        <w:t>项目实施</w:t>
      </w:r>
      <w:r w:rsidR="000625D4" w:rsidRPr="00CA7C35">
        <w:rPr>
          <w:rFonts w:ascii="Times New Roman" w:eastAsia="方正仿宋_GBK" w:hAnsi="Times New Roman" w:cs="Times New Roman" w:hint="eastAsia"/>
          <w:sz w:val="32"/>
          <w:szCs w:val="32"/>
        </w:rPr>
        <w:t>（建设）</w:t>
      </w:r>
      <w:r w:rsidR="00537B07" w:rsidRPr="00CA7C35">
        <w:rPr>
          <w:rFonts w:ascii="Times New Roman" w:eastAsia="方正仿宋_GBK" w:hAnsi="Times New Roman" w:cs="Times New Roman" w:hint="eastAsia"/>
          <w:sz w:val="32"/>
          <w:szCs w:val="32"/>
        </w:rPr>
        <w:t>内容、总投资</w:t>
      </w:r>
      <w:r w:rsidR="00537B07" w:rsidRPr="00C6506B">
        <w:rPr>
          <w:rFonts w:ascii="Times New Roman" w:eastAsia="方正仿宋_GBK" w:hAnsi="Times New Roman" w:cs="Times New Roman" w:hint="eastAsia"/>
          <w:sz w:val="32"/>
          <w:szCs w:val="32"/>
        </w:rPr>
        <w:t>变化超过原计划</w:t>
      </w:r>
      <w:r w:rsidR="00537B07" w:rsidRPr="00C6506B">
        <w:rPr>
          <w:rFonts w:ascii="Times New Roman" w:eastAsia="方正仿宋_GBK" w:hAnsi="Times New Roman" w:cs="Times New Roman"/>
          <w:sz w:val="32"/>
          <w:szCs w:val="32"/>
        </w:rPr>
        <w:t>20%</w:t>
      </w:r>
      <w:r w:rsidR="00537B07" w:rsidRPr="00C6506B">
        <w:rPr>
          <w:rFonts w:ascii="Times New Roman" w:eastAsia="方正仿宋_GBK" w:hAnsi="Times New Roman" w:cs="Times New Roman" w:hint="eastAsia"/>
          <w:sz w:val="32"/>
          <w:szCs w:val="32"/>
        </w:rPr>
        <w:t>以上的；</w:t>
      </w:r>
    </w:p>
    <w:p w:rsidR="00666D05" w:rsidRPr="00C6506B" w:rsidRDefault="000C6901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（三）</w:t>
      </w:r>
      <w:r w:rsidR="00537B07" w:rsidRPr="00C6506B">
        <w:rPr>
          <w:rFonts w:ascii="Times New Roman" w:eastAsia="方正仿宋_GBK" w:hAnsi="Times New Roman" w:cs="Times New Roman" w:hint="eastAsia"/>
          <w:sz w:val="32"/>
          <w:szCs w:val="32"/>
        </w:rPr>
        <w:t>项目实施地点发生变更的；</w:t>
      </w:r>
    </w:p>
    <w:p w:rsidR="00666D05" w:rsidRPr="00C6506B" w:rsidRDefault="000C6901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（四）</w:t>
      </w:r>
      <w:r w:rsidR="00537B07" w:rsidRPr="00C6506B">
        <w:rPr>
          <w:rFonts w:ascii="Times New Roman" w:eastAsia="方正仿宋_GBK" w:hAnsi="Times New Roman" w:cs="Times New Roman" w:hint="eastAsia"/>
          <w:sz w:val="32"/>
          <w:szCs w:val="32"/>
        </w:rPr>
        <w:t>其它属于重大变更的情形。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 w:rsidRPr="00C6506B">
        <w:rPr>
          <w:rFonts w:ascii="方正黑体_GBK" w:eastAsia="方正黑体_GBK" w:hAnsi="Times New Roman" w:cs="Times New Roman" w:hint="eastAsia"/>
          <w:sz w:val="32"/>
          <w:szCs w:val="32"/>
        </w:rPr>
        <w:t>十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七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项目实施达到项目总体目标后，项目承担单位应及时做好项目考核验收准备工作，并</w:t>
      </w:r>
      <w:r w:rsidR="007D70DE">
        <w:rPr>
          <w:rFonts w:ascii="Times New Roman" w:eastAsia="方正仿宋_GBK" w:hAnsi="Times New Roman" w:cs="Times New Roman" w:hint="eastAsia"/>
          <w:sz w:val="32"/>
          <w:szCs w:val="32"/>
        </w:rPr>
        <w:t>逐级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向</w:t>
      </w:r>
      <w:r w:rsidR="007D70DE">
        <w:rPr>
          <w:rFonts w:ascii="Times New Roman" w:eastAsia="方正仿宋_GBK" w:hAnsi="Times New Roman" w:cs="Times New Roman" w:hint="eastAsia"/>
          <w:sz w:val="32"/>
          <w:szCs w:val="32"/>
        </w:rPr>
        <w:t>设区市发展</w:t>
      </w:r>
      <w:r w:rsidR="007D70DE">
        <w:rPr>
          <w:rFonts w:ascii="Times New Roman" w:eastAsia="方正仿宋_GBK" w:hAnsi="Times New Roman" w:cs="Times New Roman"/>
          <w:sz w:val="32"/>
          <w:szCs w:val="32"/>
        </w:rPr>
        <w:t>改革委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提出项目验收申请。</w:t>
      </w:r>
      <w:r w:rsidR="007D70DE">
        <w:rPr>
          <w:rFonts w:ascii="Times New Roman" w:eastAsia="方正仿宋_GBK" w:hAnsi="Times New Roman" w:cs="Times New Roman" w:hint="eastAsia"/>
          <w:sz w:val="32"/>
          <w:szCs w:val="32"/>
        </w:rPr>
        <w:t>设区</w:t>
      </w:r>
      <w:r w:rsidR="007D70DE">
        <w:rPr>
          <w:rFonts w:ascii="Times New Roman" w:eastAsia="方正仿宋_GBK" w:hAnsi="Times New Roman" w:cs="Times New Roman"/>
          <w:sz w:val="32"/>
          <w:szCs w:val="32"/>
        </w:rPr>
        <w:t>市发展改革委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按照项目验收有关规定，及时做好项目考核验收工作，并将验收情况报备省发展改革委。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 w:rsidRPr="00C6506B">
        <w:rPr>
          <w:rFonts w:ascii="方正黑体_GBK" w:eastAsia="方正黑体_GBK" w:hAnsi="Times New Roman" w:cs="Times New Roman" w:hint="eastAsia"/>
          <w:sz w:val="32"/>
          <w:szCs w:val="32"/>
        </w:rPr>
        <w:t>十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八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省发展改革委对项目实行动态管理，定期或不定期开展专项资金项目检查、督导工作，委托第三方开展绩效评价工作。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 w:rsidRPr="00C6506B">
        <w:rPr>
          <w:rFonts w:ascii="方正黑体_GBK" w:eastAsia="方正黑体_GBK" w:hAnsi="Times New Roman" w:cs="Times New Roman" w:hint="eastAsia"/>
          <w:sz w:val="32"/>
          <w:szCs w:val="32"/>
        </w:rPr>
        <w:t>十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九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项目承担单位提供虚假材料骗取补助资金的，</w:t>
      </w:r>
      <w:r w:rsidR="00E04572">
        <w:rPr>
          <w:rFonts w:ascii="Times New Roman" w:eastAsia="方正仿宋_GBK" w:hAnsi="Times New Roman" w:cs="Times New Roman" w:hint="eastAsia"/>
          <w:sz w:val="32"/>
          <w:szCs w:val="32"/>
        </w:rPr>
        <w:t>五年内不得</w:t>
      </w:r>
      <w:r w:rsidR="00E04572">
        <w:rPr>
          <w:rFonts w:ascii="Times New Roman" w:eastAsia="方正仿宋_GBK" w:hAnsi="Times New Roman" w:cs="Times New Roman"/>
          <w:sz w:val="32"/>
          <w:szCs w:val="32"/>
        </w:rPr>
        <w:t>申报专项资金支持</w:t>
      </w:r>
      <w:r w:rsidR="0048603E">
        <w:rPr>
          <w:rFonts w:ascii="Times New Roman" w:eastAsia="方正仿宋_GBK" w:hAnsi="Times New Roman" w:cs="Times New Roman" w:hint="eastAsia"/>
          <w:sz w:val="32"/>
          <w:szCs w:val="32"/>
        </w:rPr>
        <w:t>，并依法依规追究相关责任；设区市</w:t>
      </w:r>
      <w:r w:rsidR="0048603E">
        <w:rPr>
          <w:rFonts w:ascii="Times New Roman" w:eastAsia="方正仿宋_GBK" w:hAnsi="Times New Roman" w:cs="Times New Roman"/>
          <w:sz w:val="32"/>
          <w:szCs w:val="32"/>
        </w:rPr>
        <w:t>发展改革委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对项目单位的资金申请报告审查不严、造成工作失误的，三年内</w:t>
      </w:r>
      <w:r w:rsidR="00E04572">
        <w:rPr>
          <w:rFonts w:ascii="Times New Roman" w:eastAsia="方正仿宋_GBK" w:hAnsi="Times New Roman" w:cs="Times New Roman" w:hint="eastAsia"/>
          <w:sz w:val="32"/>
          <w:szCs w:val="32"/>
        </w:rPr>
        <w:t>不得</w:t>
      </w:r>
      <w:r w:rsidR="00E04572">
        <w:rPr>
          <w:rFonts w:ascii="Times New Roman" w:eastAsia="方正仿宋_GBK" w:hAnsi="Times New Roman" w:cs="Times New Roman"/>
          <w:sz w:val="32"/>
          <w:szCs w:val="32"/>
        </w:rPr>
        <w:t>申报专项资金支持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二十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项目承担单位应建立经费使用监督管理机制，严格执行项目预算管理规定，专款专用、单独核算，主动接受财政、审计等部门的监督检查和财务审计。</w:t>
      </w:r>
    </w:p>
    <w:p w:rsidR="00F6728B" w:rsidRPr="00F6728B" w:rsidRDefault="00537B07" w:rsidP="00BB3F93">
      <w:pPr>
        <w:spacing w:line="600" w:lineRule="exact"/>
        <w:ind w:firstLineChars="200" w:firstLine="640"/>
        <w:jc w:val="both"/>
        <w:rPr>
          <w:rFonts w:ascii="方正仿宋_GBK" w:eastAsia="方正仿宋_GBK" w:hAnsi="Times New Roman" w:cs="Times New Roman"/>
          <w:sz w:val="32"/>
          <w:szCs w:val="32"/>
        </w:rPr>
      </w:pP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项目经费使用管理中存在下列行为之一的，省财政厅</w:t>
      </w:r>
      <w:r w:rsidR="00F6728B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F6728B">
        <w:rPr>
          <w:rFonts w:ascii="Times New Roman" w:eastAsia="方正仿宋_GBK" w:hAnsi="Times New Roman" w:cs="Times New Roman"/>
          <w:sz w:val="32"/>
          <w:szCs w:val="32"/>
        </w:rPr>
        <w:lastRenderedPageBreak/>
        <w:t>省发展改革委依照有关规定视情节轻重采取责令改正、追回财政资金、限制申报资格等措施。</w:t>
      </w:r>
      <w:r w:rsidR="00F6728B">
        <w:rPr>
          <w:rFonts w:ascii="Times New Roman" w:eastAsia="方正仿宋_GBK" w:hAnsi="Times New Roman" w:cs="Times New Roman" w:hint="eastAsia"/>
          <w:sz w:val="32"/>
          <w:szCs w:val="32"/>
        </w:rPr>
        <w:t>对</w:t>
      </w:r>
      <w:r w:rsidR="00F6728B">
        <w:rPr>
          <w:rFonts w:ascii="Times New Roman" w:eastAsia="方正仿宋_GBK" w:hAnsi="Times New Roman" w:cs="Times New Roman"/>
          <w:sz w:val="32"/>
          <w:szCs w:val="32"/>
        </w:rPr>
        <w:t>违法违规使用专项</w:t>
      </w:r>
      <w:r w:rsidR="00F6728B">
        <w:rPr>
          <w:rFonts w:ascii="Times New Roman" w:eastAsia="方正仿宋_GBK" w:hAnsi="Times New Roman" w:cs="Times New Roman" w:hint="eastAsia"/>
          <w:sz w:val="32"/>
          <w:szCs w:val="32"/>
        </w:rPr>
        <w:t>资金</w:t>
      </w:r>
      <w:r w:rsidR="00F6728B">
        <w:rPr>
          <w:rFonts w:ascii="Times New Roman" w:eastAsia="方正仿宋_GBK" w:hAnsi="Times New Roman" w:cs="Times New Roman"/>
          <w:sz w:val="32"/>
          <w:szCs w:val="32"/>
        </w:rPr>
        <w:t>的单位和个人，依照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《财政违法行为处罚处分</w:t>
      </w:r>
      <w:r w:rsidR="00F6728B">
        <w:rPr>
          <w:rFonts w:ascii="Times New Roman" w:eastAsia="方正仿宋_GBK" w:hAnsi="Times New Roman" w:cs="Times New Roman" w:hint="eastAsia"/>
          <w:sz w:val="32"/>
          <w:szCs w:val="32"/>
        </w:rPr>
        <w:t>条例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 w:rsidR="00F6728B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F6728B">
        <w:rPr>
          <w:rFonts w:ascii="Times New Roman" w:eastAsia="方正仿宋_GBK" w:hAnsi="Times New Roman" w:cs="Times New Roman"/>
          <w:sz w:val="32"/>
          <w:szCs w:val="32"/>
        </w:rPr>
        <w:t>《</w:t>
      </w:r>
      <w:r w:rsidR="00F6728B">
        <w:rPr>
          <w:rFonts w:ascii="Times New Roman" w:eastAsia="方正仿宋_GBK" w:hAnsi="Times New Roman" w:cs="Times New Roman" w:hint="eastAsia"/>
          <w:sz w:val="32"/>
          <w:szCs w:val="32"/>
        </w:rPr>
        <w:t>江苏省</w:t>
      </w:r>
      <w:r w:rsidR="00F6728B">
        <w:rPr>
          <w:rFonts w:ascii="Times New Roman" w:eastAsia="方正仿宋_GBK" w:hAnsi="Times New Roman" w:cs="Times New Roman"/>
          <w:sz w:val="32"/>
          <w:szCs w:val="32"/>
        </w:rPr>
        <w:t>财政监督条例》</w:t>
      </w:r>
      <w:r w:rsidR="00F6728B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F6728B">
        <w:rPr>
          <w:rFonts w:ascii="Times New Roman" w:eastAsia="方正仿宋_GBK" w:hAnsi="Times New Roman" w:cs="Times New Roman"/>
          <w:sz w:val="32"/>
          <w:szCs w:val="32"/>
        </w:rPr>
        <w:t>有关规定追究法律责任。</w:t>
      </w:r>
      <w:r w:rsidR="00F6728B" w:rsidRPr="00F6728B">
        <w:rPr>
          <w:rFonts w:ascii="方正仿宋_GBK" w:eastAsia="方正仿宋_GBK" w:hAnsi="Times New Roman" w:cs="Times New Roman" w:hint="eastAsia"/>
          <w:sz w:val="32"/>
          <w:szCs w:val="32"/>
        </w:rPr>
        <w:t>情节严重涉嫌犯罪的相关人员，依法移送司法机关处理。</w:t>
      </w:r>
    </w:p>
    <w:p w:rsidR="00F6728B" w:rsidRPr="00F6728B" w:rsidRDefault="000C6901" w:rsidP="00BB3F93">
      <w:pPr>
        <w:spacing w:line="600" w:lineRule="exact"/>
        <w:ind w:firstLineChars="200" w:firstLine="640"/>
        <w:rPr>
          <w:rFonts w:ascii="方正仿宋_GBK" w:eastAsia="方正仿宋_GBK" w:hAnsi="Times New Roman" w:cs="Times New Roman"/>
          <w:sz w:val="32"/>
          <w:szCs w:val="32"/>
        </w:rPr>
      </w:pP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（一）</w:t>
      </w:r>
      <w:r w:rsidR="00F6728B" w:rsidRPr="00F6728B">
        <w:rPr>
          <w:rFonts w:ascii="方正仿宋_GBK" w:eastAsia="方正仿宋_GBK" w:hAnsi="Times New Roman" w:cs="Times New Roman" w:hint="eastAsia"/>
          <w:sz w:val="32"/>
          <w:szCs w:val="32"/>
        </w:rPr>
        <w:t>未经批准调整专项资金使用范围，擅自变更资金用途、项目计划或者内容的；</w:t>
      </w:r>
    </w:p>
    <w:p w:rsidR="00F6728B" w:rsidRPr="00F6728B" w:rsidRDefault="00F6728B" w:rsidP="00BB3F93">
      <w:pPr>
        <w:spacing w:line="600" w:lineRule="exact"/>
        <w:ind w:firstLineChars="200" w:firstLine="640"/>
        <w:rPr>
          <w:rFonts w:ascii="方正仿宋_GBK" w:eastAsia="方正仿宋_GBK" w:hAnsi="Times New Roman" w:cs="Times New Roman"/>
          <w:sz w:val="32"/>
          <w:szCs w:val="32"/>
        </w:rPr>
      </w:pP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（二）将专项资金用于工资福利和公用经费等一般性支出的；</w:t>
      </w:r>
    </w:p>
    <w:p w:rsidR="00666D05" w:rsidRPr="00F6728B" w:rsidRDefault="00532B87" w:rsidP="00BB3F93">
      <w:pPr>
        <w:spacing w:line="600" w:lineRule="exact"/>
        <w:ind w:firstLineChars="200" w:firstLine="640"/>
        <w:jc w:val="both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（</w:t>
      </w:r>
      <w:r>
        <w:rPr>
          <w:rFonts w:ascii="方正仿宋_GBK" w:eastAsia="方正仿宋_GBK" w:hAnsi="Times New Roman" w:cs="Times New Roman"/>
          <w:sz w:val="32"/>
          <w:szCs w:val="32"/>
        </w:rPr>
        <w:t>三）</w:t>
      </w:r>
      <w:r w:rsidR="00537B07" w:rsidRPr="00F6728B">
        <w:rPr>
          <w:rFonts w:ascii="方正仿宋_GBK" w:eastAsia="方正仿宋_GBK" w:hAnsi="Times New Roman" w:cs="Times New Roman" w:hint="eastAsia"/>
          <w:sz w:val="32"/>
          <w:szCs w:val="32"/>
        </w:rPr>
        <w:t>编制虚假项目预算，</w:t>
      </w:r>
      <w:r w:rsidR="00A33A84" w:rsidRPr="00F6728B">
        <w:rPr>
          <w:rFonts w:ascii="方正仿宋_GBK" w:eastAsia="方正仿宋_GBK" w:hAnsi="Times New Roman" w:cs="Times New Roman" w:hint="eastAsia"/>
          <w:sz w:val="32"/>
          <w:szCs w:val="32"/>
        </w:rPr>
        <w:t>骗</w:t>
      </w:r>
      <w:r w:rsidR="00537B07" w:rsidRPr="00F6728B">
        <w:rPr>
          <w:rFonts w:ascii="方正仿宋_GBK" w:eastAsia="方正仿宋_GBK" w:hAnsi="Times New Roman" w:cs="Times New Roman" w:hint="eastAsia"/>
          <w:sz w:val="32"/>
          <w:szCs w:val="32"/>
        </w:rPr>
        <w:t>取财政资金的；</w:t>
      </w:r>
    </w:p>
    <w:p w:rsidR="00666D05" w:rsidRPr="00F6728B" w:rsidRDefault="000C6901" w:rsidP="00BB3F93">
      <w:pPr>
        <w:spacing w:line="600" w:lineRule="exact"/>
        <w:ind w:firstLineChars="200" w:firstLine="640"/>
        <w:jc w:val="both"/>
        <w:rPr>
          <w:rFonts w:ascii="方正仿宋_GBK" w:eastAsia="方正仿宋_GBK" w:hAnsi="Times New Roman" w:cs="Times New Roman"/>
          <w:sz w:val="32"/>
          <w:szCs w:val="32"/>
        </w:rPr>
      </w:pP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（</w:t>
      </w:r>
      <w:r w:rsidR="00532B87" w:rsidRPr="00F6728B">
        <w:rPr>
          <w:rFonts w:ascii="方正仿宋_GBK" w:eastAsia="方正仿宋_GBK" w:hAnsi="Times New Roman" w:cs="Times New Roman" w:hint="eastAsia"/>
          <w:sz w:val="32"/>
          <w:szCs w:val="32"/>
        </w:rPr>
        <w:t>四</w:t>
      </w: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）</w:t>
      </w:r>
      <w:r w:rsidR="00613AA9" w:rsidRPr="00F6728B">
        <w:rPr>
          <w:rFonts w:ascii="方正仿宋_GBK" w:eastAsia="方正仿宋_GBK" w:hAnsi="Times New Roman" w:cs="Times New Roman" w:hint="eastAsia"/>
          <w:sz w:val="32"/>
          <w:szCs w:val="32"/>
        </w:rPr>
        <w:t>截留</w:t>
      </w:r>
      <w:r w:rsidR="00537B07" w:rsidRPr="00F6728B">
        <w:rPr>
          <w:rFonts w:ascii="方正仿宋_GBK" w:eastAsia="方正仿宋_GBK" w:hAnsi="Times New Roman" w:cs="Times New Roman" w:hint="eastAsia"/>
          <w:sz w:val="32"/>
          <w:szCs w:val="32"/>
        </w:rPr>
        <w:t>、挤占、挪用专项资金的；</w:t>
      </w:r>
    </w:p>
    <w:p w:rsidR="00666D05" w:rsidRPr="00F6728B" w:rsidRDefault="000C6901" w:rsidP="00BB3F93">
      <w:pPr>
        <w:spacing w:line="600" w:lineRule="exact"/>
        <w:ind w:firstLineChars="200" w:firstLine="640"/>
        <w:jc w:val="both"/>
        <w:rPr>
          <w:rFonts w:ascii="方正仿宋_GBK" w:eastAsia="方正仿宋_GBK" w:hAnsi="Times New Roman" w:cs="Times New Roman"/>
          <w:sz w:val="32"/>
          <w:szCs w:val="32"/>
        </w:rPr>
      </w:pP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（</w:t>
      </w:r>
      <w:r w:rsidR="00532B87" w:rsidRPr="00F6728B">
        <w:rPr>
          <w:rFonts w:ascii="方正仿宋_GBK" w:eastAsia="方正仿宋_GBK" w:hAnsi="Times New Roman" w:cs="Times New Roman" w:hint="eastAsia"/>
          <w:sz w:val="32"/>
          <w:szCs w:val="32"/>
        </w:rPr>
        <w:t>五</w:t>
      </w: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）</w:t>
      </w:r>
      <w:r w:rsidR="00537B07" w:rsidRPr="00F6728B">
        <w:rPr>
          <w:rFonts w:ascii="方正仿宋_GBK" w:eastAsia="方正仿宋_GBK" w:hAnsi="Times New Roman" w:cs="Times New Roman" w:hint="eastAsia"/>
          <w:sz w:val="32"/>
          <w:szCs w:val="32"/>
        </w:rPr>
        <w:t>未按规定执行和调整项目预算的；</w:t>
      </w:r>
    </w:p>
    <w:p w:rsidR="00666D05" w:rsidRPr="00F6728B" w:rsidRDefault="000C6901" w:rsidP="00BB3F93">
      <w:pPr>
        <w:spacing w:line="600" w:lineRule="exact"/>
        <w:ind w:firstLineChars="200" w:firstLine="640"/>
        <w:jc w:val="both"/>
        <w:rPr>
          <w:rFonts w:ascii="方正仿宋_GBK" w:eastAsia="方正仿宋_GBK" w:hAnsi="Times New Roman" w:cs="Times New Roman"/>
          <w:sz w:val="32"/>
          <w:szCs w:val="32"/>
        </w:rPr>
      </w:pP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（</w:t>
      </w:r>
      <w:r w:rsidR="00532B87">
        <w:rPr>
          <w:rFonts w:ascii="方正仿宋_GBK" w:eastAsia="方正仿宋_GBK" w:hAnsi="Times New Roman" w:cs="Times New Roman" w:hint="eastAsia"/>
          <w:sz w:val="32"/>
          <w:szCs w:val="32"/>
        </w:rPr>
        <w:t>六</w:t>
      </w: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）</w:t>
      </w:r>
      <w:r w:rsidR="00537B07" w:rsidRPr="00F6728B">
        <w:rPr>
          <w:rFonts w:ascii="方正仿宋_GBK" w:eastAsia="方正仿宋_GBK" w:hAnsi="Times New Roman" w:cs="Times New Roman" w:hint="eastAsia"/>
          <w:sz w:val="32"/>
          <w:szCs w:val="32"/>
        </w:rPr>
        <w:t>因管理不善，造成国家资产损失和浪费的；</w:t>
      </w:r>
    </w:p>
    <w:p w:rsidR="00666D05" w:rsidRPr="00F6728B" w:rsidRDefault="000C6901" w:rsidP="00BB3F93">
      <w:pPr>
        <w:spacing w:line="600" w:lineRule="exact"/>
        <w:ind w:firstLineChars="200" w:firstLine="640"/>
        <w:jc w:val="both"/>
        <w:rPr>
          <w:rFonts w:ascii="方正仿宋_GBK" w:eastAsia="方正仿宋_GBK" w:hAnsi="Times New Roman" w:cs="Times New Roman"/>
          <w:sz w:val="32"/>
          <w:szCs w:val="32"/>
        </w:rPr>
      </w:pP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（</w:t>
      </w:r>
      <w:r w:rsidR="00532B87">
        <w:rPr>
          <w:rFonts w:ascii="方正仿宋_GBK" w:eastAsia="方正仿宋_GBK" w:hAnsi="Times New Roman" w:cs="Times New Roman" w:hint="eastAsia"/>
          <w:sz w:val="32"/>
          <w:szCs w:val="32"/>
        </w:rPr>
        <w:t>七</w:t>
      </w:r>
      <w:r w:rsidRPr="00F6728B">
        <w:rPr>
          <w:rFonts w:ascii="方正仿宋_GBK" w:eastAsia="方正仿宋_GBK" w:hAnsi="Times New Roman" w:cs="Times New Roman" w:hint="eastAsia"/>
          <w:sz w:val="32"/>
          <w:szCs w:val="32"/>
        </w:rPr>
        <w:t>）</w:t>
      </w:r>
      <w:r w:rsidR="00537B07" w:rsidRPr="00F6728B">
        <w:rPr>
          <w:rFonts w:ascii="方正仿宋_GBK" w:eastAsia="方正仿宋_GBK" w:hAnsi="Times New Roman" w:cs="Times New Roman" w:hint="eastAsia"/>
          <w:sz w:val="32"/>
          <w:szCs w:val="32"/>
        </w:rPr>
        <w:t>其他违反国家财经纪律等的行为。</w:t>
      </w:r>
    </w:p>
    <w:p w:rsidR="00357C71" w:rsidRDefault="00357C71" w:rsidP="00BB3F93">
      <w:pPr>
        <w:spacing w:line="600" w:lineRule="exact"/>
        <w:jc w:val="center"/>
        <w:outlineLvl w:val="0"/>
        <w:rPr>
          <w:rFonts w:ascii="方正黑体_GBK" w:eastAsia="方正黑体_GBK" w:hAnsi="Times New Roman" w:cs="Times New Roman"/>
          <w:sz w:val="32"/>
          <w:szCs w:val="32"/>
        </w:rPr>
      </w:pPr>
    </w:p>
    <w:p w:rsidR="00666D05" w:rsidRPr="00C6506B" w:rsidRDefault="00537B07" w:rsidP="00BB3F93">
      <w:pPr>
        <w:spacing w:line="600" w:lineRule="exact"/>
        <w:jc w:val="center"/>
        <w:outlineLvl w:val="0"/>
        <w:rPr>
          <w:rFonts w:ascii="方正黑体_GBK" w:eastAsia="方正黑体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5A59A5">
        <w:rPr>
          <w:rFonts w:ascii="方正黑体_GBK" w:eastAsia="方正黑体_GBK" w:hAnsi="Times New Roman" w:cs="Times New Roman" w:hint="eastAsia"/>
          <w:sz w:val="32"/>
          <w:szCs w:val="32"/>
        </w:rPr>
        <w:t>五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章</w:t>
      </w:r>
      <w:r w:rsidR="00AA1015">
        <w:rPr>
          <w:rFonts w:ascii="方正黑体_GBK" w:eastAsia="方正黑体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附</w:t>
      </w:r>
      <w:r w:rsidR="00AA1015">
        <w:rPr>
          <w:rFonts w:ascii="方正黑体_GBK" w:eastAsia="方正黑体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则</w:t>
      </w:r>
    </w:p>
    <w:p w:rsidR="00666D05" w:rsidRPr="00C6506B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二十一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本办法由省财政厅、省发展改革委负责解释。</w:t>
      </w:r>
    </w:p>
    <w:p w:rsidR="001F6C9D" w:rsidRDefault="00537B07" w:rsidP="00BB3F93">
      <w:pPr>
        <w:spacing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第</w:t>
      </w:r>
      <w:r w:rsidR="003C0931">
        <w:rPr>
          <w:rFonts w:ascii="方正黑体_GBK" w:eastAsia="方正黑体_GBK" w:hAnsi="Times New Roman" w:cs="Times New Roman" w:hint="eastAsia"/>
          <w:sz w:val="32"/>
          <w:szCs w:val="32"/>
        </w:rPr>
        <w:t>二十二</w:t>
      </w:r>
      <w:r w:rsidRPr="00C6506B">
        <w:rPr>
          <w:rFonts w:ascii="方正黑体_GBK" w:eastAsia="方正黑体_GBK" w:hAnsi="Times New Roman" w:cs="Times New Roman" w:hint="eastAsia"/>
          <w:sz w:val="32"/>
          <w:szCs w:val="32"/>
        </w:rPr>
        <w:t>条</w:t>
      </w:r>
      <w:r w:rsidR="008800AA">
        <w:rPr>
          <w:rFonts w:ascii="Times New Roman" w:eastAsia="方正仿宋_GBK" w:hAnsi="Times New Roman" w:cs="Times New Roman" w:hint="eastAsia"/>
          <w:sz w:val="32"/>
          <w:szCs w:val="32"/>
        </w:rPr>
        <w:t xml:space="preserve">  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本办法自</w:t>
      </w:r>
      <w:bookmarkStart w:id="2" w:name="OLE_LINK3"/>
      <w:bookmarkStart w:id="3" w:name="OLE_LINK4"/>
      <w:r w:rsidRPr="00C6506B">
        <w:rPr>
          <w:rFonts w:ascii="Times New Roman" w:eastAsia="方正仿宋_GBK" w:hAnsi="Times New Roman" w:cs="Times New Roman"/>
          <w:sz w:val="32"/>
          <w:szCs w:val="32"/>
        </w:rPr>
        <w:t xml:space="preserve">2022 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A33A84" w:rsidRPr="00C6506B">
        <w:rPr>
          <w:rFonts w:ascii="Times New Roman" w:eastAsia="方正仿宋_GBK" w:hAnsi="Times New Roman" w:cs="Times New Roman"/>
          <w:sz w:val="32"/>
          <w:szCs w:val="32"/>
        </w:rPr>
        <w:t>X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="00A33A84" w:rsidRPr="00C6506B">
        <w:rPr>
          <w:rFonts w:ascii="Times New Roman" w:eastAsia="方正仿宋_GBK" w:hAnsi="Times New Roman" w:cs="Times New Roman"/>
          <w:sz w:val="32"/>
          <w:szCs w:val="32"/>
        </w:rPr>
        <w:t>X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日</w:t>
      </w:r>
      <w:bookmarkEnd w:id="2"/>
      <w:bookmarkEnd w:id="3"/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起施行</w:t>
      </w:r>
      <w:r w:rsidR="00321956">
        <w:rPr>
          <w:rFonts w:ascii="Times New Roman" w:eastAsia="方正仿宋_GBK" w:hAnsi="Times New Roman" w:cs="Times New Roman" w:hint="eastAsia"/>
          <w:sz w:val="32"/>
          <w:szCs w:val="32"/>
        </w:rPr>
        <w:t>，执行期限至</w:t>
      </w:r>
      <w:r w:rsidR="00321956" w:rsidRPr="00C6506B">
        <w:rPr>
          <w:rFonts w:ascii="Times New Roman" w:eastAsia="方正仿宋_GBK" w:hAnsi="Times New Roman" w:cs="Times New Roman"/>
          <w:sz w:val="32"/>
          <w:szCs w:val="32"/>
        </w:rPr>
        <w:t>202</w:t>
      </w:r>
      <w:r w:rsidR="000321D8">
        <w:rPr>
          <w:rFonts w:ascii="Times New Roman" w:eastAsia="方正仿宋_GBK" w:hAnsi="Times New Roman" w:cs="Times New Roman"/>
          <w:sz w:val="32"/>
          <w:szCs w:val="32"/>
        </w:rPr>
        <w:t>5</w:t>
      </w:r>
      <w:r w:rsidR="00321956" w:rsidRPr="00C6506B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321956" w:rsidRPr="00C6506B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12</w:t>
      </w:r>
      <w:r w:rsidR="00321956" w:rsidRPr="00C6506B"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 w:rsidR="000321D8">
        <w:rPr>
          <w:rFonts w:ascii="Times New Roman" w:eastAsia="方正仿宋_GBK" w:hAnsi="Times New Roman" w:cs="Times New Roman" w:hint="eastAsia"/>
          <w:sz w:val="32"/>
          <w:szCs w:val="32"/>
        </w:rPr>
        <w:t>31</w:t>
      </w:r>
      <w:r w:rsidR="00321956" w:rsidRPr="00C6506B">
        <w:rPr>
          <w:rFonts w:ascii="Times New Roman" w:eastAsia="方正仿宋_GBK" w:hAnsi="Times New Roman" w:cs="Times New Roman" w:hint="eastAsia"/>
          <w:sz w:val="32"/>
          <w:szCs w:val="32"/>
        </w:rPr>
        <w:t>日</w:t>
      </w:r>
      <w:r w:rsidR="00321956">
        <w:rPr>
          <w:rFonts w:ascii="Times New Roman" w:eastAsia="方正仿宋_GBK" w:hAnsi="Times New Roman" w:cs="Times New Roman" w:hint="eastAsia"/>
          <w:sz w:val="32"/>
          <w:szCs w:val="32"/>
        </w:rPr>
        <w:t>止。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《</w:t>
      </w:r>
      <w:bookmarkStart w:id="4" w:name="OLE_LINK1"/>
      <w:bookmarkStart w:id="5" w:name="OLE_LINK2"/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江苏省省级战略性新兴产业发展专项资金管理办法</w:t>
      </w:r>
      <w:r w:rsidRPr="00C6506B">
        <w:rPr>
          <w:rFonts w:ascii="Times New Roman" w:eastAsia="方正仿宋_GBK" w:hAnsi="Times New Roman" w:cs="Times New Roman"/>
          <w:sz w:val="32"/>
          <w:szCs w:val="32"/>
        </w:rPr>
        <w:t xml:space="preserve"> ( 2019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年修订）</w:t>
      </w:r>
      <w:bookmarkEnd w:id="4"/>
      <w:bookmarkEnd w:id="5"/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 w:rsidR="000C6901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 w:rsidR="000C6901" w:rsidRPr="00220FF1">
        <w:rPr>
          <w:rFonts w:ascii="Times New Roman" w:eastAsia="方正仿宋_GBK" w:hAnsi="Times New Roman" w:cs="Times New Roman"/>
          <w:sz w:val="32"/>
          <w:szCs w:val="32"/>
        </w:rPr>
        <w:t>苏新兴产业发﹝</w:t>
      </w:r>
      <w:r w:rsidR="000C6901" w:rsidRPr="00220FF1">
        <w:rPr>
          <w:rFonts w:ascii="Times New Roman" w:eastAsia="方正仿宋_GBK" w:hAnsi="Times New Roman" w:cs="Times New Roman"/>
          <w:sz w:val="32"/>
          <w:szCs w:val="32"/>
        </w:rPr>
        <w:t>2019</w:t>
      </w:r>
      <w:r w:rsidR="000C6901" w:rsidRPr="00220FF1">
        <w:rPr>
          <w:rFonts w:ascii="Times New Roman" w:eastAsia="方正仿宋_GBK" w:hAnsi="Times New Roman" w:cs="Times New Roman"/>
          <w:sz w:val="32"/>
          <w:szCs w:val="32"/>
        </w:rPr>
        <w:t>﹞</w:t>
      </w:r>
      <w:r w:rsidR="000C6901" w:rsidRPr="00220FF1">
        <w:rPr>
          <w:rFonts w:ascii="Times New Roman" w:eastAsia="方正仿宋_GBK" w:hAnsi="Times New Roman" w:cs="Times New Roman"/>
          <w:sz w:val="32"/>
          <w:szCs w:val="32"/>
        </w:rPr>
        <w:t>1</w:t>
      </w:r>
      <w:r w:rsidR="000C6901" w:rsidRPr="00220FF1">
        <w:rPr>
          <w:rFonts w:ascii="Times New Roman" w:eastAsia="方正仿宋_GBK" w:hAnsi="Times New Roman" w:cs="Times New Roman"/>
          <w:sz w:val="32"/>
          <w:szCs w:val="32"/>
        </w:rPr>
        <w:t>号</w:t>
      </w:r>
      <w:r w:rsidR="000C6901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C6506B">
        <w:rPr>
          <w:rFonts w:ascii="Times New Roman" w:eastAsia="方正仿宋_GBK" w:hAnsi="Times New Roman" w:cs="Times New Roman" w:hint="eastAsia"/>
          <w:sz w:val="32"/>
          <w:szCs w:val="32"/>
        </w:rPr>
        <w:t>同时废止。</w:t>
      </w:r>
    </w:p>
    <w:p w:rsidR="00666D05" w:rsidRPr="00E20BB4" w:rsidRDefault="00666D05" w:rsidP="00BB3F93">
      <w:pPr>
        <w:spacing w:line="600" w:lineRule="exact"/>
        <w:ind w:firstLineChars="200" w:firstLine="440"/>
        <w:jc w:val="both"/>
        <w:rPr>
          <w:rFonts w:ascii="Times New Roman" w:eastAsia="方正仿宋_GBK" w:hAnsi="Times New Roman" w:cs="Times New Roman"/>
        </w:rPr>
      </w:pPr>
    </w:p>
    <w:sectPr w:rsidR="00666D05" w:rsidRPr="00E20BB4" w:rsidSect="00C6506B">
      <w:headerReference w:type="even" r:id="rId8"/>
      <w:headerReference w:type="default" r:id="rId9"/>
      <w:footerReference w:type="default" r:id="rId10"/>
      <w:pgSz w:w="11910" w:h="16840"/>
      <w:pgMar w:top="1440" w:right="1800" w:bottom="1440" w:left="1800" w:header="720" w:footer="720" w:gutter="0"/>
      <w:pgNumType w:fmt="numberInDash"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47F5" w:rsidRDefault="009347F5">
      <w:r>
        <w:separator/>
      </w:r>
    </w:p>
  </w:endnote>
  <w:endnote w:type="continuationSeparator" w:id="0">
    <w:p w:rsidR="009347F5" w:rsidRDefault="00934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??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1"/>
        <w:szCs w:val="21"/>
      </w:rPr>
      <w:id w:val="-798377687"/>
      <w:docPartObj>
        <w:docPartGallery w:val="Page Numbers (Bottom of Page)"/>
        <w:docPartUnique/>
      </w:docPartObj>
    </w:sdtPr>
    <w:sdtEndPr/>
    <w:sdtContent>
      <w:p w:rsidR="00FD5DE0" w:rsidRPr="00C6506B" w:rsidRDefault="00FD5DE0">
        <w:pPr>
          <w:pStyle w:val="a7"/>
          <w:jc w:val="center"/>
          <w:rPr>
            <w:rFonts w:ascii="Times New Roman" w:hAnsi="Times New Roman" w:cs="Times New Roman"/>
            <w:sz w:val="21"/>
            <w:szCs w:val="21"/>
          </w:rPr>
        </w:pPr>
        <w:r w:rsidRPr="00C6506B">
          <w:rPr>
            <w:rFonts w:ascii="Times New Roman" w:hAnsi="Times New Roman" w:cs="Times New Roman"/>
            <w:sz w:val="21"/>
            <w:szCs w:val="21"/>
          </w:rPr>
          <w:fldChar w:fldCharType="begin"/>
        </w:r>
        <w:r w:rsidRPr="00C6506B">
          <w:rPr>
            <w:rFonts w:ascii="Times New Roman" w:hAnsi="Times New Roman" w:cs="Times New Roman"/>
            <w:sz w:val="21"/>
            <w:szCs w:val="21"/>
          </w:rPr>
          <w:instrText>PAGE   \* MERGEFORMAT</w:instrText>
        </w:r>
        <w:r w:rsidRPr="00C6506B">
          <w:rPr>
            <w:rFonts w:ascii="Times New Roman" w:hAnsi="Times New Roman" w:cs="Times New Roman"/>
            <w:sz w:val="21"/>
            <w:szCs w:val="21"/>
          </w:rPr>
          <w:fldChar w:fldCharType="separate"/>
        </w:r>
        <w:r w:rsidR="00D47EED" w:rsidRPr="00D47EED">
          <w:rPr>
            <w:rFonts w:ascii="Times New Roman" w:hAnsi="Times New Roman" w:cs="Times New Roman"/>
            <w:noProof/>
            <w:sz w:val="21"/>
            <w:szCs w:val="21"/>
            <w:lang w:val="zh-CN"/>
          </w:rPr>
          <w:t>-</w:t>
        </w:r>
        <w:r w:rsidR="00D47EED">
          <w:rPr>
            <w:rFonts w:ascii="Times New Roman" w:hAnsi="Times New Roman" w:cs="Times New Roman"/>
            <w:noProof/>
            <w:sz w:val="21"/>
            <w:szCs w:val="21"/>
          </w:rPr>
          <w:t xml:space="preserve"> 6 -</w:t>
        </w:r>
        <w:r w:rsidRPr="00C6506B"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  <w:p w:rsidR="00FD5DE0" w:rsidRDefault="00FD5DE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47F5" w:rsidRDefault="009347F5">
      <w:r>
        <w:separator/>
      </w:r>
    </w:p>
  </w:footnote>
  <w:footnote w:type="continuationSeparator" w:id="0">
    <w:p w:rsidR="009347F5" w:rsidRDefault="009347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6D05" w:rsidRDefault="00666D05">
    <w:pPr>
      <w:pStyle w:val="a9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6D05" w:rsidRDefault="00666D05">
    <w:pPr>
      <w:pStyle w:val="a9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rawingGridHorizontalOrigin w:val="1800"/>
  <w:drawingGridVerticalOrigin w:val="1440"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9CE"/>
    <w:rsid w:val="00015D02"/>
    <w:rsid w:val="00020F7E"/>
    <w:rsid w:val="000265F8"/>
    <w:rsid w:val="000321D8"/>
    <w:rsid w:val="00056042"/>
    <w:rsid w:val="000625D4"/>
    <w:rsid w:val="000626AE"/>
    <w:rsid w:val="00086A5B"/>
    <w:rsid w:val="00092120"/>
    <w:rsid w:val="00096644"/>
    <w:rsid w:val="000C6901"/>
    <w:rsid w:val="000D421B"/>
    <w:rsid w:val="000F0699"/>
    <w:rsid w:val="00103FF5"/>
    <w:rsid w:val="00120AC3"/>
    <w:rsid w:val="0012298F"/>
    <w:rsid w:val="00125095"/>
    <w:rsid w:val="00163800"/>
    <w:rsid w:val="00177DF9"/>
    <w:rsid w:val="001A61BF"/>
    <w:rsid w:val="001B5B9F"/>
    <w:rsid w:val="001B6454"/>
    <w:rsid w:val="001B7D64"/>
    <w:rsid w:val="001C273B"/>
    <w:rsid w:val="001E676B"/>
    <w:rsid w:val="001F644C"/>
    <w:rsid w:val="001F6C9D"/>
    <w:rsid w:val="00200C2E"/>
    <w:rsid w:val="002076AA"/>
    <w:rsid w:val="00214059"/>
    <w:rsid w:val="002143EF"/>
    <w:rsid w:val="00215CAB"/>
    <w:rsid w:val="0022532C"/>
    <w:rsid w:val="002338D1"/>
    <w:rsid w:val="00240F90"/>
    <w:rsid w:val="002642B2"/>
    <w:rsid w:val="002B4DA4"/>
    <w:rsid w:val="002B6E77"/>
    <w:rsid w:val="002D34A1"/>
    <w:rsid w:val="002E4B77"/>
    <w:rsid w:val="002F226E"/>
    <w:rsid w:val="00321956"/>
    <w:rsid w:val="00322072"/>
    <w:rsid w:val="003344EA"/>
    <w:rsid w:val="00353EC7"/>
    <w:rsid w:val="00356DF1"/>
    <w:rsid w:val="00357C71"/>
    <w:rsid w:val="00384FEB"/>
    <w:rsid w:val="003C0931"/>
    <w:rsid w:val="003C2EC8"/>
    <w:rsid w:val="003F2675"/>
    <w:rsid w:val="003F5F05"/>
    <w:rsid w:val="003F6B60"/>
    <w:rsid w:val="00404C1A"/>
    <w:rsid w:val="00417E0E"/>
    <w:rsid w:val="00432E97"/>
    <w:rsid w:val="0043328C"/>
    <w:rsid w:val="00435F63"/>
    <w:rsid w:val="0044318B"/>
    <w:rsid w:val="004433DA"/>
    <w:rsid w:val="004478B4"/>
    <w:rsid w:val="004625F0"/>
    <w:rsid w:val="00472F80"/>
    <w:rsid w:val="0048603E"/>
    <w:rsid w:val="004C53BD"/>
    <w:rsid w:val="004F1137"/>
    <w:rsid w:val="00532B87"/>
    <w:rsid w:val="00534A81"/>
    <w:rsid w:val="00537B07"/>
    <w:rsid w:val="00570389"/>
    <w:rsid w:val="005703C6"/>
    <w:rsid w:val="0059705E"/>
    <w:rsid w:val="005A59A5"/>
    <w:rsid w:val="005C79C6"/>
    <w:rsid w:val="005F22B7"/>
    <w:rsid w:val="0060336F"/>
    <w:rsid w:val="00613AA9"/>
    <w:rsid w:val="0065739A"/>
    <w:rsid w:val="00657DF6"/>
    <w:rsid w:val="00666D05"/>
    <w:rsid w:val="00690EA1"/>
    <w:rsid w:val="006936C2"/>
    <w:rsid w:val="006D5ACD"/>
    <w:rsid w:val="006E7335"/>
    <w:rsid w:val="00702A3D"/>
    <w:rsid w:val="00710243"/>
    <w:rsid w:val="00770934"/>
    <w:rsid w:val="007A1AEC"/>
    <w:rsid w:val="007C362B"/>
    <w:rsid w:val="007D70DE"/>
    <w:rsid w:val="00802E78"/>
    <w:rsid w:val="00813EB5"/>
    <w:rsid w:val="0083396E"/>
    <w:rsid w:val="0085500D"/>
    <w:rsid w:val="008621C4"/>
    <w:rsid w:val="0087023E"/>
    <w:rsid w:val="008719BB"/>
    <w:rsid w:val="00872DF9"/>
    <w:rsid w:val="008800AA"/>
    <w:rsid w:val="00883F0E"/>
    <w:rsid w:val="00890334"/>
    <w:rsid w:val="008A066A"/>
    <w:rsid w:val="008B53CB"/>
    <w:rsid w:val="008E52EB"/>
    <w:rsid w:val="00901D52"/>
    <w:rsid w:val="0090736A"/>
    <w:rsid w:val="009347F5"/>
    <w:rsid w:val="009717BA"/>
    <w:rsid w:val="009A4E04"/>
    <w:rsid w:val="009B2813"/>
    <w:rsid w:val="009C4873"/>
    <w:rsid w:val="009E1422"/>
    <w:rsid w:val="00A0648C"/>
    <w:rsid w:val="00A20289"/>
    <w:rsid w:val="00A21CAB"/>
    <w:rsid w:val="00A33A84"/>
    <w:rsid w:val="00A43194"/>
    <w:rsid w:val="00A50980"/>
    <w:rsid w:val="00A53BFC"/>
    <w:rsid w:val="00A62E13"/>
    <w:rsid w:val="00A72619"/>
    <w:rsid w:val="00A72781"/>
    <w:rsid w:val="00A8024B"/>
    <w:rsid w:val="00A844FC"/>
    <w:rsid w:val="00AA1015"/>
    <w:rsid w:val="00AB7C52"/>
    <w:rsid w:val="00AC62A5"/>
    <w:rsid w:val="00AD0E65"/>
    <w:rsid w:val="00AD79B1"/>
    <w:rsid w:val="00AE48B8"/>
    <w:rsid w:val="00AF71E9"/>
    <w:rsid w:val="00B04120"/>
    <w:rsid w:val="00B404E7"/>
    <w:rsid w:val="00B563E2"/>
    <w:rsid w:val="00BA21A5"/>
    <w:rsid w:val="00BB2263"/>
    <w:rsid w:val="00BB3F93"/>
    <w:rsid w:val="00BF6928"/>
    <w:rsid w:val="00C02DCA"/>
    <w:rsid w:val="00C10DD7"/>
    <w:rsid w:val="00C21DC1"/>
    <w:rsid w:val="00C27D44"/>
    <w:rsid w:val="00C34FC8"/>
    <w:rsid w:val="00C454FF"/>
    <w:rsid w:val="00C55A3B"/>
    <w:rsid w:val="00C6506B"/>
    <w:rsid w:val="00C72F35"/>
    <w:rsid w:val="00C81AA2"/>
    <w:rsid w:val="00C84230"/>
    <w:rsid w:val="00C9163A"/>
    <w:rsid w:val="00CA60AF"/>
    <w:rsid w:val="00CA7C35"/>
    <w:rsid w:val="00CC24AC"/>
    <w:rsid w:val="00CD1A5D"/>
    <w:rsid w:val="00CE2D27"/>
    <w:rsid w:val="00D00890"/>
    <w:rsid w:val="00D10A3D"/>
    <w:rsid w:val="00D379CE"/>
    <w:rsid w:val="00D47EED"/>
    <w:rsid w:val="00D61F53"/>
    <w:rsid w:val="00E04572"/>
    <w:rsid w:val="00E16C2C"/>
    <w:rsid w:val="00E20BB4"/>
    <w:rsid w:val="00E438D5"/>
    <w:rsid w:val="00E45704"/>
    <w:rsid w:val="00E62EFD"/>
    <w:rsid w:val="00E87C4D"/>
    <w:rsid w:val="00EA71E7"/>
    <w:rsid w:val="00EC2E34"/>
    <w:rsid w:val="00F16FE3"/>
    <w:rsid w:val="00F470D1"/>
    <w:rsid w:val="00F47E7A"/>
    <w:rsid w:val="00F647CB"/>
    <w:rsid w:val="00F66F58"/>
    <w:rsid w:val="00F6728B"/>
    <w:rsid w:val="00F856C4"/>
    <w:rsid w:val="00F904A0"/>
    <w:rsid w:val="00F91F31"/>
    <w:rsid w:val="00FC16DA"/>
    <w:rsid w:val="00FD5DE0"/>
    <w:rsid w:val="00FE6D3B"/>
    <w:rsid w:val="02FF1990"/>
    <w:rsid w:val="08495703"/>
    <w:rsid w:val="0A011390"/>
    <w:rsid w:val="0EBC43EC"/>
    <w:rsid w:val="104942F3"/>
    <w:rsid w:val="174B0F64"/>
    <w:rsid w:val="18155D42"/>
    <w:rsid w:val="18E368BA"/>
    <w:rsid w:val="1A771FAA"/>
    <w:rsid w:val="1E8C4E2A"/>
    <w:rsid w:val="1FE01B46"/>
    <w:rsid w:val="200872A5"/>
    <w:rsid w:val="203C4E63"/>
    <w:rsid w:val="2084273E"/>
    <w:rsid w:val="24401886"/>
    <w:rsid w:val="250A64A0"/>
    <w:rsid w:val="2A6F6324"/>
    <w:rsid w:val="2AA55FF9"/>
    <w:rsid w:val="2D47298D"/>
    <w:rsid w:val="2D8B4BE7"/>
    <w:rsid w:val="2DC071FE"/>
    <w:rsid w:val="316B2857"/>
    <w:rsid w:val="33424F22"/>
    <w:rsid w:val="34264510"/>
    <w:rsid w:val="351333BE"/>
    <w:rsid w:val="35F5126F"/>
    <w:rsid w:val="36B030FD"/>
    <w:rsid w:val="36DF562B"/>
    <w:rsid w:val="3C5B6AE9"/>
    <w:rsid w:val="3DFF30D6"/>
    <w:rsid w:val="3E421769"/>
    <w:rsid w:val="3E4D4B98"/>
    <w:rsid w:val="3F3256FF"/>
    <w:rsid w:val="3F6532BD"/>
    <w:rsid w:val="41536A5A"/>
    <w:rsid w:val="42764457"/>
    <w:rsid w:val="42AE7A20"/>
    <w:rsid w:val="44C83895"/>
    <w:rsid w:val="46416AD6"/>
    <w:rsid w:val="46BB6F99"/>
    <w:rsid w:val="49C90443"/>
    <w:rsid w:val="4C421DAA"/>
    <w:rsid w:val="4C914AB2"/>
    <w:rsid w:val="4DC91F90"/>
    <w:rsid w:val="4F3E4570"/>
    <w:rsid w:val="51944027"/>
    <w:rsid w:val="5256349A"/>
    <w:rsid w:val="575E6A88"/>
    <w:rsid w:val="5A6F29E7"/>
    <w:rsid w:val="5B38460D"/>
    <w:rsid w:val="5BD46EBF"/>
    <w:rsid w:val="5E073E1B"/>
    <w:rsid w:val="5E253E84"/>
    <w:rsid w:val="61D62B6D"/>
    <w:rsid w:val="65A719D2"/>
    <w:rsid w:val="66C56721"/>
    <w:rsid w:val="67DD2A4B"/>
    <w:rsid w:val="689625FE"/>
    <w:rsid w:val="693465ED"/>
    <w:rsid w:val="6CE90966"/>
    <w:rsid w:val="6FDC4FAB"/>
    <w:rsid w:val="705F504D"/>
    <w:rsid w:val="71EF125C"/>
    <w:rsid w:val="734359DE"/>
    <w:rsid w:val="757B75F5"/>
    <w:rsid w:val="777F348A"/>
    <w:rsid w:val="78B707B2"/>
    <w:rsid w:val="78BD53BB"/>
    <w:rsid w:val="78CA6532"/>
    <w:rsid w:val="790D043F"/>
    <w:rsid w:val="7A5F078B"/>
    <w:rsid w:val="7E100013"/>
    <w:rsid w:val="7E2467B8"/>
    <w:rsid w:val="7E2B5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3582517"/>
  <w14:defaultImageDpi w14:val="96"/>
  <w15:docId w15:val="{62668544-367E-4B5F-BE18-7B05EFF31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????" w:hAnsi="????" w:cs="????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Pr>
      <w:sz w:val="32"/>
      <w:szCs w:val="32"/>
    </w:rPr>
  </w:style>
  <w:style w:type="paragraph" w:styleId="a5">
    <w:name w:val="Balloon Text"/>
    <w:basedOn w:val="a"/>
    <w:link w:val="a6"/>
    <w:uiPriority w:val="99"/>
    <w:semiHidden/>
    <w:unhideWhenUsed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pPr>
      <w:widowControl/>
      <w:autoSpaceDE/>
      <w:autoSpaceDN/>
      <w:adjustRightInd/>
      <w:spacing w:before="100" w:beforeAutospacing="1" w:after="100" w:afterAutospacing="1"/>
    </w:pPr>
    <w:rPr>
      <w:rFonts w:ascii="宋体" w:hAnsi="宋体" w:cs="宋体"/>
      <w:sz w:val="24"/>
      <w:szCs w:val="24"/>
    </w:rPr>
  </w:style>
  <w:style w:type="paragraph" w:styleId="ac">
    <w:name w:val="Title"/>
    <w:basedOn w:val="a"/>
    <w:link w:val="ad"/>
    <w:uiPriority w:val="99"/>
    <w:qFormat/>
    <w:pPr>
      <w:ind w:left="1712" w:right="560"/>
      <w:jc w:val="center"/>
    </w:pPr>
    <w:rPr>
      <w:sz w:val="43"/>
      <w:szCs w:val="43"/>
    </w:rPr>
  </w:style>
  <w:style w:type="character" w:customStyle="1" w:styleId="a4">
    <w:name w:val="正文文本 字符"/>
    <w:link w:val="a3"/>
    <w:uiPriority w:val="99"/>
    <w:semiHidden/>
    <w:rPr>
      <w:rFonts w:ascii="????" w:hAnsi="????" w:cs="????"/>
      <w:kern w:val="0"/>
      <w:sz w:val="22"/>
    </w:rPr>
  </w:style>
  <w:style w:type="character" w:customStyle="1" w:styleId="ad">
    <w:name w:val="标题 字符"/>
    <w:link w:val="ac"/>
    <w:uiPriority w:val="10"/>
    <w:rPr>
      <w:rFonts w:ascii="等线 Light" w:hAnsi="等线 Light" w:cs="Times New Roman"/>
      <w:b/>
      <w:bCs/>
      <w:kern w:val="0"/>
      <w:sz w:val="32"/>
      <w:szCs w:val="32"/>
    </w:rPr>
  </w:style>
  <w:style w:type="paragraph" w:styleId="ae">
    <w:name w:val="List Paragraph"/>
    <w:basedOn w:val="a"/>
    <w:uiPriority w:val="99"/>
    <w:qFormat/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99"/>
    <w:rPr>
      <w:rFonts w:ascii="Times New Roman" w:hAnsi="Times New Roman" w:cs="Times New Roman"/>
      <w:sz w:val="24"/>
      <w:szCs w:val="24"/>
    </w:rPr>
  </w:style>
  <w:style w:type="character" w:customStyle="1" w:styleId="a6">
    <w:name w:val="批注框文本 字符"/>
    <w:link w:val="a5"/>
    <w:uiPriority w:val="99"/>
    <w:semiHidden/>
    <w:rPr>
      <w:rFonts w:ascii="????" w:hAnsi="????" w:cs="????"/>
      <w:sz w:val="18"/>
      <w:szCs w:val="18"/>
    </w:rPr>
  </w:style>
  <w:style w:type="character" w:customStyle="1" w:styleId="aa">
    <w:name w:val="页眉 字符"/>
    <w:basedOn w:val="a0"/>
    <w:link w:val="a9"/>
    <w:uiPriority w:val="99"/>
    <w:rPr>
      <w:rFonts w:ascii="????" w:hAnsi="????" w:cs="????"/>
      <w:sz w:val="18"/>
      <w:szCs w:val="18"/>
    </w:rPr>
  </w:style>
  <w:style w:type="character" w:customStyle="1" w:styleId="a8">
    <w:name w:val="页脚 字符"/>
    <w:basedOn w:val="a0"/>
    <w:link w:val="a7"/>
    <w:uiPriority w:val="99"/>
    <w:rPr>
      <w:rFonts w:ascii="????" w:hAnsi="????" w:cs="????"/>
      <w:sz w:val="18"/>
      <w:szCs w:val="18"/>
    </w:rPr>
  </w:style>
  <w:style w:type="character" w:customStyle="1" w:styleId="NormalCharacter">
    <w:name w:val="NormalCharacter"/>
    <w:rsid w:val="00F672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5CD9305-FEAD-4EF8-A3CD-2EDA85627F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10884</TotalTime>
  <Pages>6</Pages>
  <Words>414</Words>
  <Characters>2363</Characters>
  <Application>Microsoft Office Word</Application>
  <DocSecurity>0</DocSecurity>
  <Lines>19</Lines>
  <Paragraphs>5</Paragraphs>
  <ScaleCrop>false</ScaleCrop>
  <Company>Lenovo</Company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江苏省推进战略性新兴产业发展工作领导小组</dc:title>
  <dc:creator>katrina</dc:creator>
  <cp:lastModifiedBy>NTKO</cp:lastModifiedBy>
  <cp:revision>43</cp:revision>
  <cp:lastPrinted>2022-10-20T08:20:00Z</cp:lastPrinted>
  <dcterms:created xsi:type="dcterms:W3CDTF">2022-09-06T00:36:00Z</dcterms:created>
  <dcterms:modified xsi:type="dcterms:W3CDTF">2022-10-21T05:42:00Z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Canon iR-ADV C3325  PDF</vt:lpwstr>
  </property>
  <property fmtid="{D5CDD505-2E9C-101B-9397-08002B2CF9AE}" pid="3" name="KSOProductBuildVer">
    <vt:lpwstr>2052-11.1.0.11294</vt:lpwstr>
  </property>
  <property fmtid="{D5CDD505-2E9C-101B-9397-08002B2CF9AE}" pid="4" name="ICV">
    <vt:lpwstr>F1046FA4CD4D4DEDA496575AAC21F5EB</vt:lpwstr>
  </property>
</Properties>
</file>